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AB" w:rsidRPr="00C052AB" w:rsidRDefault="00C052AB" w:rsidP="00C052AB">
      <w:pPr>
        <w:spacing w:after="0" w:line="240" w:lineRule="auto"/>
        <w:jc w:val="center"/>
        <w:rPr>
          <w:rFonts w:ascii="Bahnschrift SemiBold SemiConden" w:hAnsi="Bahnschrift SemiBold SemiConden" w:cs="Times New Roman"/>
          <w:b/>
          <w:smallCaps/>
          <w:sz w:val="32"/>
          <w:szCs w:val="32"/>
        </w:rPr>
      </w:pPr>
      <w:r w:rsidRPr="00C052AB">
        <w:rPr>
          <w:rFonts w:ascii="Bahnschrift SemiBold SemiConden" w:hAnsi="Bahnschrift SemiBold SemiConden" w:cs="Times New Roman"/>
          <w:b/>
          <w:smallCaps/>
          <w:sz w:val="32"/>
          <w:szCs w:val="32"/>
        </w:rPr>
        <w:t xml:space="preserve">OBRAZLOŽENJE </w:t>
      </w:r>
      <w:r w:rsidR="00145417">
        <w:rPr>
          <w:rFonts w:ascii="Bahnschrift SemiBold SemiConden" w:hAnsi="Bahnschrift SemiBold SemiConden" w:cs="Times New Roman"/>
          <w:b/>
          <w:smallCaps/>
          <w:sz w:val="32"/>
          <w:szCs w:val="32"/>
        </w:rPr>
        <w:t xml:space="preserve">I IZMJENA I DOPUNA </w:t>
      </w:r>
      <w:r w:rsidRPr="00C052AB">
        <w:rPr>
          <w:rFonts w:ascii="Bahnschrift SemiBold SemiConden" w:hAnsi="Bahnschrift SemiBold SemiConden" w:cs="Times New Roman"/>
          <w:b/>
          <w:smallCaps/>
          <w:sz w:val="32"/>
          <w:szCs w:val="32"/>
        </w:rPr>
        <w:t>PLANA PRORAČUNA OPĆINE POSEDARJE ZA 202</w:t>
      </w:r>
      <w:r>
        <w:rPr>
          <w:rFonts w:ascii="Bahnschrift SemiBold SemiConden" w:hAnsi="Bahnschrift SemiBold SemiConden" w:cs="Times New Roman"/>
          <w:b/>
          <w:smallCaps/>
          <w:sz w:val="32"/>
          <w:szCs w:val="32"/>
        </w:rPr>
        <w:t>3</w:t>
      </w:r>
      <w:r w:rsidRPr="00C052AB">
        <w:rPr>
          <w:rFonts w:ascii="Bahnschrift SemiBold SemiConden" w:hAnsi="Bahnschrift SemiBold SemiConden" w:cs="Times New Roman"/>
          <w:b/>
          <w:smallCaps/>
          <w:sz w:val="32"/>
          <w:szCs w:val="32"/>
        </w:rPr>
        <w:t>. GODINU SA PROJEKCIJAMA ZA 202</w:t>
      </w:r>
      <w:r>
        <w:rPr>
          <w:rFonts w:ascii="Bahnschrift SemiBold SemiConden" w:hAnsi="Bahnschrift SemiBold SemiConden" w:cs="Times New Roman"/>
          <w:b/>
          <w:smallCaps/>
          <w:sz w:val="32"/>
          <w:szCs w:val="32"/>
        </w:rPr>
        <w:t>4</w:t>
      </w:r>
      <w:r w:rsidRPr="00C052AB">
        <w:rPr>
          <w:rFonts w:ascii="Bahnschrift SemiBold SemiConden" w:hAnsi="Bahnschrift SemiBold SemiConden" w:cs="Times New Roman"/>
          <w:b/>
          <w:smallCaps/>
          <w:sz w:val="32"/>
          <w:szCs w:val="32"/>
        </w:rPr>
        <w:t xml:space="preserve"> I 202</w:t>
      </w:r>
      <w:r>
        <w:rPr>
          <w:rFonts w:ascii="Bahnschrift SemiBold SemiConden" w:hAnsi="Bahnschrift SemiBold SemiConden" w:cs="Times New Roman"/>
          <w:b/>
          <w:smallCaps/>
          <w:sz w:val="32"/>
          <w:szCs w:val="32"/>
        </w:rPr>
        <w:t>5</w:t>
      </w:r>
      <w:r w:rsidRPr="00C052AB">
        <w:rPr>
          <w:rFonts w:ascii="Bahnschrift SemiBold SemiConden" w:hAnsi="Bahnschrift SemiBold SemiConden" w:cs="Times New Roman"/>
          <w:b/>
          <w:smallCaps/>
          <w:sz w:val="32"/>
          <w:szCs w:val="32"/>
        </w:rPr>
        <w:t>. GODINU</w:t>
      </w:r>
    </w:p>
    <w:p w:rsidR="00C052AB" w:rsidRPr="00C052AB" w:rsidRDefault="00C052AB" w:rsidP="00C052AB">
      <w:pPr>
        <w:pBdr>
          <w:bottom w:val="single" w:sz="4" w:space="1" w:color="auto"/>
        </w:pBdr>
        <w:spacing w:after="0" w:line="240" w:lineRule="auto"/>
        <w:jc w:val="center"/>
        <w:rPr>
          <w:rFonts w:ascii="Times New Roman" w:hAnsi="Times New Roman" w:cs="Times New Roman"/>
          <w:b/>
          <w:sz w:val="28"/>
          <w:szCs w:val="28"/>
        </w:rPr>
      </w:pPr>
    </w:p>
    <w:p w:rsidR="00C052AB" w:rsidRPr="00C052AB" w:rsidRDefault="00C052AB" w:rsidP="00C052AB">
      <w:pPr>
        <w:rPr>
          <w:rFonts w:ascii="Times New Roman" w:hAnsi="Times New Roman" w:cs="Times New Roman"/>
          <w:b/>
          <w:sz w:val="24"/>
          <w:szCs w:val="24"/>
        </w:rPr>
      </w:pPr>
    </w:p>
    <w:p w:rsidR="001C2B88" w:rsidRPr="001C2B88" w:rsidRDefault="001C2B88" w:rsidP="005078C4">
      <w:pPr>
        <w:rPr>
          <w:rFonts w:ascii="Times New Roman" w:hAnsi="Times New Roman" w:cs="Times New Roman"/>
          <w:b/>
          <w:sz w:val="24"/>
          <w:szCs w:val="24"/>
        </w:rPr>
      </w:pPr>
    </w:p>
    <w:p w:rsidR="001C2B88" w:rsidRPr="001C2B88" w:rsidRDefault="001C2B88" w:rsidP="005078C4">
      <w:pPr>
        <w:rPr>
          <w:rFonts w:ascii="Times New Roman" w:hAnsi="Times New Roman" w:cs="Times New Roman"/>
          <w:b/>
          <w:sz w:val="24"/>
          <w:szCs w:val="24"/>
        </w:rPr>
      </w:pPr>
      <w:r w:rsidRPr="001C2B88">
        <w:rPr>
          <w:rFonts w:ascii="Times New Roman" w:hAnsi="Times New Roman" w:cs="Times New Roman"/>
          <w:b/>
          <w:sz w:val="24"/>
          <w:szCs w:val="24"/>
        </w:rPr>
        <w:t>1. OPĆENITO</w:t>
      </w:r>
    </w:p>
    <w:p w:rsidR="00B526FC"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U skladu s odredbama Zakona o proračunu (N.N. 87/08, 136/12</w:t>
      </w:r>
      <w:r w:rsidR="004C6D2A">
        <w:rPr>
          <w:rFonts w:ascii="Times New Roman" w:hAnsi="Times New Roman" w:cs="Times New Roman"/>
          <w:sz w:val="24"/>
          <w:szCs w:val="24"/>
        </w:rPr>
        <w:t>,</w:t>
      </w:r>
      <w:r w:rsidRPr="00CB1916">
        <w:rPr>
          <w:rFonts w:ascii="Times New Roman" w:hAnsi="Times New Roman" w:cs="Times New Roman"/>
          <w:sz w:val="24"/>
          <w:szCs w:val="24"/>
        </w:rPr>
        <w:t xml:space="preserve"> 15/15</w:t>
      </w:r>
      <w:r w:rsidR="004C6D2A">
        <w:rPr>
          <w:rFonts w:ascii="Times New Roman" w:hAnsi="Times New Roman" w:cs="Times New Roman"/>
          <w:sz w:val="24"/>
          <w:szCs w:val="24"/>
        </w:rPr>
        <w:t>i 144/21</w:t>
      </w:r>
      <w:r w:rsidRPr="00CB1916">
        <w:rPr>
          <w:rFonts w:ascii="Times New Roman" w:hAnsi="Times New Roman" w:cs="Times New Roman"/>
          <w:sz w:val="24"/>
          <w:szCs w:val="24"/>
        </w:rPr>
        <w:t>), Pravilnika o proračunskim klasifikacijama (N.N. 26/10</w:t>
      </w:r>
      <w:r w:rsidR="004C6D2A">
        <w:rPr>
          <w:rFonts w:ascii="Times New Roman" w:hAnsi="Times New Roman" w:cs="Times New Roman"/>
          <w:sz w:val="24"/>
          <w:szCs w:val="24"/>
        </w:rPr>
        <w:t>,</w:t>
      </w:r>
      <w:r w:rsidRPr="00CB1916">
        <w:rPr>
          <w:rFonts w:ascii="Times New Roman" w:hAnsi="Times New Roman" w:cs="Times New Roman"/>
          <w:sz w:val="24"/>
          <w:szCs w:val="24"/>
        </w:rPr>
        <w:t>120/13</w:t>
      </w:r>
      <w:r w:rsidR="004C6D2A">
        <w:rPr>
          <w:rFonts w:ascii="Times New Roman" w:hAnsi="Times New Roman" w:cs="Times New Roman"/>
          <w:sz w:val="24"/>
          <w:szCs w:val="24"/>
        </w:rPr>
        <w:t xml:space="preserve"> i 1/20</w:t>
      </w:r>
      <w:r w:rsidRPr="00CB1916">
        <w:rPr>
          <w:rFonts w:ascii="Times New Roman" w:hAnsi="Times New Roman" w:cs="Times New Roman"/>
          <w:sz w:val="24"/>
          <w:szCs w:val="24"/>
        </w:rPr>
        <w:t>), te Pravilnika o proračunskom računovodstvu i računskom planu (N.N. 124/14</w:t>
      </w:r>
      <w:r w:rsidR="00993D89">
        <w:rPr>
          <w:rFonts w:ascii="Times New Roman" w:hAnsi="Times New Roman" w:cs="Times New Roman"/>
          <w:sz w:val="24"/>
          <w:szCs w:val="24"/>
        </w:rPr>
        <w:t>, 115/15 i 87/16</w:t>
      </w:r>
      <w:r w:rsidRPr="00CB1916">
        <w:rPr>
          <w:rFonts w:ascii="Times New Roman" w:hAnsi="Times New Roman" w:cs="Times New Roman"/>
          <w:sz w:val="24"/>
          <w:szCs w:val="24"/>
        </w:rPr>
        <w:t xml:space="preserve">) </w:t>
      </w:r>
      <w:r w:rsidR="00993D89">
        <w:rPr>
          <w:rFonts w:ascii="Times New Roman" w:hAnsi="Times New Roman" w:cs="Times New Roman"/>
          <w:sz w:val="24"/>
          <w:szCs w:val="24"/>
        </w:rPr>
        <w:t>izrađen je prijedlog proračuna</w:t>
      </w:r>
      <w:r w:rsidRPr="00CB1916">
        <w:rPr>
          <w:rFonts w:ascii="Times New Roman" w:hAnsi="Times New Roman" w:cs="Times New Roman"/>
          <w:sz w:val="24"/>
          <w:szCs w:val="24"/>
        </w:rPr>
        <w:t xml:space="preserve"> Općine </w:t>
      </w:r>
      <w:r w:rsidR="00EF7E47">
        <w:rPr>
          <w:rFonts w:ascii="Times New Roman" w:hAnsi="Times New Roman" w:cs="Times New Roman"/>
          <w:sz w:val="24"/>
          <w:szCs w:val="24"/>
        </w:rPr>
        <w:t xml:space="preserve">posedarje </w:t>
      </w:r>
      <w:r w:rsidRPr="00CB1916">
        <w:rPr>
          <w:rFonts w:ascii="Times New Roman" w:hAnsi="Times New Roman" w:cs="Times New Roman"/>
          <w:sz w:val="24"/>
          <w:szCs w:val="24"/>
        </w:rPr>
        <w:t xml:space="preserve"> za 20</w:t>
      </w:r>
      <w:r w:rsidR="001A3135">
        <w:rPr>
          <w:rFonts w:ascii="Times New Roman" w:hAnsi="Times New Roman" w:cs="Times New Roman"/>
          <w:sz w:val="24"/>
          <w:szCs w:val="24"/>
        </w:rPr>
        <w:t>2</w:t>
      </w:r>
      <w:r w:rsidR="004C6D2A">
        <w:rPr>
          <w:rFonts w:ascii="Times New Roman" w:hAnsi="Times New Roman" w:cs="Times New Roman"/>
          <w:sz w:val="24"/>
          <w:szCs w:val="24"/>
        </w:rPr>
        <w:t>3</w:t>
      </w:r>
      <w:r w:rsidRPr="00CB1916">
        <w:rPr>
          <w:rFonts w:ascii="Times New Roman" w:hAnsi="Times New Roman" w:cs="Times New Roman"/>
          <w:sz w:val="24"/>
          <w:szCs w:val="24"/>
        </w:rPr>
        <w:t>. godinu</w:t>
      </w:r>
      <w:r w:rsidR="00C26127" w:rsidRPr="00CB1916">
        <w:rPr>
          <w:rFonts w:ascii="Times New Roman" w:hAnsi="Times New Roman" w:cs="Times New Roman"/>
          <w:sz w:val="24"/>
          <w:szCs w:val="24"/>
        </w:rPr>
        <w:t>, te projekcije za 20</w:t>
      </w:r>
      <w:r w:rsidR="00993D89">
        <w:rPr>
          <w:rFonts w:ascii="Times New Roman" w:hAnsi="Times New Roman" w:cs="Times New Roman"/>
          <w:sz w:val="24"/>
          <w:szCs w:val="24"/>
        </w:rPr>
        <w:t>2</w:t>
      </w:r>
      <w:r w:rsidR="004C6D2A">
        <w:rPr>
          <w:rFonts w:ascii="Times New Roman" w:hAnsi="Times New Roman" w:cs="Times New Roman"/>
          <w:sz w:val="24"/>
          <w:szCs w:val="24"/>
        </w:rPr>
        <w:t>4</w:t>
      </w:r>
      <w:r w:rsidR="00993D89">
        <w:rPr>
          <w:rFonts w:ascii="Times New Roman" w:hAnsi="Times New Roman" w:cs="Times New Roman"/>
          <w:sz w:val="24"/>
          <w:szCs w:val="24"/>
        </w:rPr>
        <w:t>. i 202</w:t>
      </w:r>
      <w:r w:rsidR="004C6D2A">
        <w:rPr>
          <w:rFonts w:ascii="Times New Roman" w:hAnsi="Times New Roman" w:cs="Times New Roman"/>
          <w:sz w:val="24"/>
          <w:szCs w:val="24"/>
        </w:rPr>
        <w:t>5</w:t>
      </w:r>
      <w:r w:rsidR="00C26127" w:rsidRPr="00CB1916">
        <w:rPr>
          <w:rFonts w:ascii="Times New Roman" w:hAnsi="Times New Roman" w:cs="Times New Roman"/>
          <w:sz w:val="24"/>
          <w:szCs w:val="24"/>
        </w:rPr>
        <w:t>. godinu</w:t>
      </w:r>
      <w:r w:rsidRPr="00CB1916">
        <w:rPr>
          <w:rFonts w:ascii="Times New Roman" w:hAnsi="Times New Roman" w:cs="Times New Roman"/>
          <w:sz w:val="24"/>
          <w:szCs w:val="24"/>
        </w:rPr>
        <w:t>.</w:t>
      </w:r>
    </w:p>
    <w:p w:rsidR="00051C84" w:rsidRPr="00EF5861" w:rsidRDefault="00145417" w:rsidP="00781402">
      <w:pPr>
        <w:jc w:val="both"/>
        <w:rPr>
          <w:rFonts w:ascii="Times New Roman" w:hAnsi="Times New Roman" w:cs="Times New Roman"/>
          <w:sz w:val="24"/>
          <w:szCs w:val="24"/>
        </w:rPr>
      </w:pPr>
      <w:r>
        <w:rPr>
          <w:rFonts w:ascii="Times New Roman" w:hAnsi="Times New Roman" w:cs="Times New Roman"/>
          <w:sz w:val="24"/>
          <w:szCs w:val="24"/>
        </w:rPr>
        <w:t>Zakonom o proračunu („Narodne novine“ broj 87/08, 136/12, 15/15 i 144/21) utvrđena je mogućnost ako se tijekom proračunske godine zbog nepredviđenih okolnosti umanje prihodi, odnosno povećaju rashodi i izdaci, proračun mora uravnotežiti smanjenjem predviđenih rashoda i izdataka, odnosno pronalaženjem novih prihoda i primitaka. Uravnoteženje proračuna provodi se tijekom proračunske godine izmjenama i dopunama proračuna prema postupku za donošenje proračuna.</w:t>
      </w:r>
    </w:p>
    <w:p w:rsidR="004C6D2A" w:rsidRDefault="00B526FC" w:rsidP="00F13EE3">
      <w:pPr>
        <w:jc w:val="both"/>
        <w:rPr>
          <w:rFonts w:ascii="Times New Roman" w:hAnsi="Times New Roman" w:cs="Times New Roman"/>
          <w:sz w:val="24"/>
          <w:szCs w:val="24"/>
        </w:rPr>
      </w:pPr>
      <w:r w:rsidRPr="00B526FC">
        <w:rPr>
          <w:rFonts w:ascii="Times New Roman" w:hAnsi="Times New Roman" w:cs="Times New Roman"/>
          <w:sz w:val="24"/>
          <w:szCs w:val="24"/>
        </w:rPr>
        <w:t xml:space="preserve">Proračun se sastoji od općeg i posebnog dijela te </w:t>
      </w:r>
      <w:r w:rsidR="004C6D2A">
        <w:rPr>
          <w:rFonts w:ascii="Times New Roman" w:hAnsi="Times New Roman" w:cs="Times New Roman"/>
          <w:sz w:val="24"/>
          <w:szCs w:val="24"/>
        </w:rPr>
        <w:t>obrazloženja.</w:t>
      </w:r>
    </w:p>
    <w:p w:rsidR="00D01EAF" w:rsidRDefault="004C6D2A" w:rsidP="00F13EE3">
      <w:pPr>
        <w:jc w:val="both"/>
        <w:rPr>
          <w:rFonts w:ascii="Times New Roman" w:hAnsi="Times New Roman" w:cs="Times New Roman"/>
          <w:sz w:val="24"/>
          <w:szCs w:val="24"/>
        </w:rPr>
      </w:pPr>
      <w:r>
        <w:rPr>
          <w:rFonts w:ascii="Times New Roman" w:hAnsi="Times New Roman" w:cs="Times New Roman"/>
          <w:sz w:val="24"/>
          <w:szCs w:val="24"/>
        </w:rPr>
        <w:t xml:space="preserve">Opći dio proračuna sadrži sažetak Računa prihoda i rashoda i Računa financiranja, te Računa prihoda i rashoda i Računa financiranja. Račun prihoda i rashoda proračuna sastoji se od prihoda i rashoda iskazanih prema izvorima financiranja i ekonomskoj klasifikaciji </w:t>
      </w:r>
      <w:r w:rsidR="000E3089">
        <w:rPr>
          <w:rFonts w:ascii="Times New Roman" w:hAnsi="Times New Roman" w:cs="Times New Roman"/>
          <w:sz w:val="24"/>
          <w:szCs w:val="24"/>
        </w:rPr>
        <w:t>t</w:t>
      </w:r>
      <w:r>
        <w:rPr>
          <w:rFonts w:ascii="Times New Roman" w:hAnsi="Times New Roman" w:cs="Times New Roman"/>
          <w:sz w:val="24"/>
          <w:szCs w:val="24"/>
        </w:rPr>
        <w:t>e rashoda iskazanih prema funkcijskoj klasifikaciji. U Računu financiranja iskazuju se primici od financijske imovine i zaduživanja te izdaci za financijsku imovinu i otplate zajmova i otplate instrumenata zaduživanja prema izvorima financiranja i ekonomskoj klasifikaciji. Ako ukupni prihodi i primici nisu jednaki ukupnim rashodima i izdacima, opći dio proračuna sadrži i preneseni višak ili preneseni manjak nad rashodima.</w:t>
      </w:r>
    </w:p>
    <w:p w:rsidR="000E3089" w:rsidRDefault="000E3089" w:rsidP="00F13EE3">
      <w:pPr>
        <w:jc w:val="both"/>
        <w:rPr>
          <w:rFonts w:ascii="Times New Roman" w:hAnsi="Times New Roman" w:cs="Times New Roman"/>
          <w:sz w:val="24"/>
          <w:szCs w:val="24"/>
        </w:rPr>
      </w:pPr>
      <w:r>
        <w:rPr>
          <w:rFonts w:ascii="Times New Roman" w:hAnsi="Times New Roman" w:cs="Times New Roman"/>
          <w:sz w:val="24"/>
          <w:szCs w:val="24"/>
        </w:rPr>
        <w:t>Posebni dio proračuna sastoji se od plana rashoda i izdataka Općine Posedaje i njenog proračunskog korisnika iskazanih po organizacijskoj klasifikaciji, izvorima financiranja i ekonomskoj klasifikaciji, raspoređenih u programe koji se sastoje od aktivnosti i projekata.</w:t>
      </w:r>
    </w:p>
    <w:p w:rsidR="000E3089" w:rsidRDefault="000E3089" w:rsidP="00F13EE3">
      <w:pPr>
        <w:jc w:val="both"/>
        <w:rPr>
          <w:rFonts w:ascii="Times New Roman" w:hAnsi="Times New Roman" w:cs="Times New Roman"/>
          <w:sz w:val="24"/>
          <w:szCs w:val="24"/>
        </w:rPr>
      </w:pPr>
      <w:r>
        <w:rPr>
          <w:rFonts w:ascii="Times New Roman" w:hAnsi="Times New Roman" w:cs="Times New Roman"/>
          <w:sz w:val="24"/>
          <w:szCs w:val="24"/>
        </w:rPr>
        <w:t>Obrazloženje proračuna sastoji se od obrazloženja općeg dijela proračuna i obrazloženja posebnog dijela proračuna. Obrazloženej općeg dijela proračuna sadrži obrazloženje prihoda i rashoda, primitaka i izdataka proračuina te prenesenog manjka odnosno viška. Obrazloženje posebnog dijela proračuna sastoji se od obrazloženja programa koja se daju kroz obrazloženje aktivnosti i projekata zajedno sa ciljevima i pokazateljima uspješnosti iz akta strateškog planiranja.</w:t>
      </w:r>
    </w:p>
    <w:p w:rsidR="000E3089" w:rsidRDefault="000E3089" w:rsidP="00F13EE3">
      <w:pPr>
        <w:jc w:val="both"/>
        <w:rPr>
          <w:rFonts w:ascii="Times New Roman" w:hAnsi="Times New Roman" w:cs="Times New Roman"/>
          <w:sz w:val="24"/>
          <w:szCs w:val="24"/>
        </w:rPr>
      </w:pPr>
      <w:r>
        <w:rPr>
          <w:rFonts w:ascii="Times New Roman" w:hAnsi="Times New Roman" w:cs="Times New Roman"/>
          <w:sz w:val="24"/>
          <w:szCs w:val="24"/>
        </w:rPr>
        <w:t>Proračun se donosi i izvršava u skaldu sa načelima jedinstva i točnosti proračuna, proračunske godine, višegodišnjog planiranja, uravnoteženosti, obračunske jedinice, univerzalnosti, specifikacije, dobrog financijskog upravljanja i transparentosti.</w:t>
      </w:r>
    </w:p>
    <w:p w:rsidR="00F13EE3" w:rsidRDefault="00CB1916"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U Proračun Općine </w:t>
      </w:r>
      <w:r w:rsidR="00EF7E47">
        <w:rPr>
          <w:rFonts w:ascii="Times New Roman" w:hAnsi="Times New Roman" w:cs="Times New Roman"/>
          <w:sz w:val="24"/>
          <w:szCs w:val="24"/>
        </w:rPr>
        <w:t>Posedarje</w:t>
      </w:r>
      <w:r w:rsidRPr="00CB1916">
        <w:rPr>
          <w:rFonts w:ascii="Times New Roman" w:hAnsi="Times New Roman" w:cs="Times New Roman"/>
          <w:sz w:val="24"/>
          <w:szCs w:val="24"/>
        </w:rPr>
        <w:t xml:space="preserve"> uključeni su i vlastiti i namjenski prihodi i primici proračunskog korisnika Dječji vrtić „</w:t>
      </w:r>
      <w:r w:rsidR="00EF7E47">
        <w:rPr>
          <w:rFonts w:ascii="Times New Roman" w:hAnsi="Times New Roman" w:cs="Times New Roman"/>
          <w:sz w:val="24"/>
          <w:szCs w:val="24"/>
        </w:rPr>
        <w:t>Cvrčak</w:t>
      </w:r>
      <w:r w:rsidRPr="00CB1916">
        <w:rPr>
          <w:rFonts w:ascii="Times New Roman" w:hAnsi="Times New Roman" w:cs="Times New Roman"/>
          <w:sz w:val="24"/>
          <w:szCs w:val="24"/>
        </w:rPr>
        <w:t>“ koji se uplaćuju na njihove žiro račune, te rashodi i izdaci proračunskih korisnika koje financiraju iz tih prihoda. Općine.</w:t>
      </w:r>
    </w:p>
    <w:p w:rsidR="00B526FC" w:rsidRDefault="00B526FC" w:rsidP="00F13EE3">
      <w:pPr>
        <w:jc w:val="both"/>
        <w:rPr>
          <w:rFonts w:ascii="Times New Roman" w:hAnsi="Times New Roman" w:cs="Times New Roman"/>
          <w:sz w:val="24"/>
          <w:szCs w:val="24"/>
        </w:rPr>
      </w:pPr>
    </w:p>
    <w:p w:rsidR="001C2B88" w:rsidRPr="001C2B88" w:rsidRDefault="001C2B88" w:rsidP="00F13EE3">
      <w:pPr>
        <w:rPr>
          <w:rFonts w:ascii="Times New Roman" w:hAnsi="Times New Roman" w:cs="Times New Roman"/>
          <w:b/>
          <w:sz w:val="24"/>
          <w:szCs w:val="24"/>
        </w:rPr>
      </w:pPr>
      <w:r w:rsidRPr="001C2B88">
        <w:rPr>
          <w:rFonts w:ascii="Times New Roman" w:hAnsi="Times New Roman" w:cs="Times New Roman"/>
          <w:b/>
          <w:sz w:val="24"/>
          <w:szCs w:val="24"/>
        </w:rPr>
        <w:t xml:space="preserve">2. OPĆI DIO PRORAČUNA </w:t>
      </w:r>
    </w:p>
    <w:p w:rsidR="00F13EE3" w:rsidRPr="00CB1916" w:rsidRDefault="00796E71" w:rsidP="00F13EE3">
      <w:pPr>
        <w:rPr>
          <w:rFonts w:ascii="Times New Roman" w:hAnsi="Times New Roman" w:cs="Times New Roman"/>
          <w:b/>
          <w:sz w:val="24"/>
          <w:szCs w:val="24"/>
        </w:rPr>
      </w:pPr>
      <w:r>
        <w:rPr>
          <w:rFonts w:ascii="Times New Roman" w:hAnsi="Times New Roman" w:cs="Times New Roman"/>
          <w:b/>
          <w:sz w:val="24"/>
          <w:szCs w:val="24"/>
        </w:rPr>
        <w:t xml:space="preserve">2.1. </w:t>
      </w:r>
      <w:r w:rsidR="001746D9" w:rsidRPr="00CB1916">
        <w:rPr>
          <w:rFonts w:ascii="Times New Roman" w:hAnsi="Times New Roman" w:cs="Times New Roman"/>
          <w:b/>
          <w:sz w:val="24"/>
          <w:szCs w:val="24"/>
        </w:rPr>
        <w:t>PRIHODI I PRIMICI</w:t>
      </w:r>
    </w:p>
    <w:p w:rsidR="00051C84"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lastRenderedPageBreak/>
        <w:t>Ukupni prihodi i primici Proračuna za 20</w:t>
      </w:r>
      <w:r w:rsidR="001A3135">
        <w:rPr>
          <w:rFonts w:ascii="Times New Roman" w:hAnsi="Times New Roman" w:cs="Times New Roman"/>
          <w:sz w:val="24"/>
          <w:szCs w:val="24"/>
        </w:rPr>
        <w:t>2</w:t>
      </w:r>
      <w:r w:rsidR="00D01EAF">
        <w:rPr>
          <w:rFonts w:ascii="Times New Roman" w:hAnsi="Times New Roman" w:cs="Times New Roman"/>
          <w:sz w:val="24"/>
          <w:szCs w:val="24"/>
        </w:rPr>
        <w:t>3</w:t>
      </w:r>
      <w:r w:rsidRPr="00CB1916">
        <w:rPr>
          <w:rFonts w:ascii="Times New Roman" w:hAnsi="Times New Roman" w:cs="Times New Roman"/>
          <w:sz w:val="24"/>
          <w:szCs w:val="24"/>
        </w:rPr>
        <w:t xml:space="preserve">. godinu </w:t>
      </w:r>
      <w:r w:rsidR="00781402">
        <w:rPr>
          <w:rFonts w:ascii="Times New Roman" w:hAnsi="Times New Roman" w:cs="Times New Roman"/>
          <w:sz w:val="24"/>
          <w:szCs w:val="24"/>
        </w:rPr>
        <w:t xml:space="preserve">planirani su u iznosu od 4.137.302€ , a u tome prihodi poslovanja iznose 2.600.505,00€, prihodi od prodaje nefinancijske imovine iznose 1.536.797,00. </w:t>
      </w:r>
      <w:r w:rsidR="00051C84">
        <w:rPr>
          <w:rFonts w:ascii="Times New Roman" w:hAnsi="Times New Roman" w:cs="Times New Roman"/>
          <w:sz w:val="24"/>
          <w:szCs w:val="24"/>
        </w:rPr>
        <w:t xml:space="preserve">Od ukupnih prihoda proračuna prihodi proračunskog korisnika Dječji vrtić CVRČAK iznose </w:t>
      </w:r>
      <w:r w:rsidR="00D01EAF">
        <w:rPr>
          <w:rFonts w:ascii="Times New Roman" w:hAnsi="Times New Roman" w:cs="Times New Roman"/>
          <w:sz w:val="24"/>
          <w:szCs w:val="24"/>
        </w:rPr>
        <w:t>73.036€.</w:t>
      </w:r>
    </w:p>
    <w:p w:rsidR="00781402" w:rsidRDefault="00145417" w:rsidP="00F13EE3">
      <w:pPr>
        <w:jc w:val="both"/>
        <w:rPr>
          <w:rFonts w:ascii="Times New Roman" w:hAnsi="Times New Roman" w:cs="Times New Roman"/>
          <w:sz w:val="24"/>
          <w:szCs w:val="24"/>
        </w:rPr>
      </w:pPr>
      <w:r>
        <w:rPr>
          <w:rFonts w:ascii="Times New Roman" w:hAnsi="Times New Roman" w:cs="Times New Roman"/>
          <w:sz w:val="24"/>
          <w:szCs w:val="24"/>
        </w:rPr>
        <w:t>Ovim Izmjenama i dopunama pl</w:t>
      </w:r>
      <w:r w:rsidR="00781402">
        <w:rPr>
          <w:rFonts w:ascii="Times New Roman" w:hAnsi="Times New Roman" w:cs="Times New Roman"/>
          <w:sz w:val="24"/>
          <w:szCs w:val="24"/>
        </w:rPr>
        <w:t>ana proračuna prihodi poslovanja povećavaju se za 622.610,00€ i novim planom iznose 3.223.115,00€, prihodi od prodaje nefinancijske imovine povećavaju se za 572.565,00€ i iznose 2.109.362,00€. Iz prethodne godine prenosi se višak prihoda i primitaka nad rashodima i izdacima u iznosu od 170.679,00€ koji će se koristiti za rashode tekuće godine.</w:t>
      </w:r>
      <w:r>
        <w:rPr>
          <w:rFonts w:ascii="Times New Roman" w:hAnsi="Times New Roman" w:cs="Times New Roman"/>
          <w:sz w:val="24"/>
          <w:szCs w:val="24"/>
        </w:rPr>
        <w:t xml:space="preserve"> </w:t>
      </w:r>
    </w:p>
    <w:p w:rsidR="00F13EE3" w:rsidRDefault="00D01EAF" w:rsidP="00F13EE3">
      <w:pPr>
        <w:jc w:val="both"/>
        <w:rPr>
          <w:rFonts w:ascii="Times New Roman" w:hAnsi="Times New Roman" w:cs="Times New Roman"/>
          <w:sz w:val="24"/>
          <w:szCs w:val="24"/>
        </w:rPr>
      </w:pPr>
      <w:r>
        <w:rPr>
          <w:rFonts w:ascii="Times New Roman" w:hAnsi="Times New Roman" w:cs="Times New Roman"/>
          <w:sz w:val="24"/>
          <w:szCs w:val="24"/>
        </w:rPr>
        <w:t xml:space="preserve"> </w:t>
      </w:r>
      <w:r w:rsidR="001A3135">
        <w:rPr>
          <w:rFonts w:ascii="Times New Roman" w:hAnsi="Times New Roman" w:cs="Times New Roman"/>
          <w:sz w:val="24"/>
          <w:szCs w:val="24"/>
        </w:rPr>
        <w:t>Objašnjenje navedenih prihoda slijedi u nastavku obrazloženja.</w:t>
      </w:r>
    </w:p>
    <w:tbl>
      <w:tblPr>
        <w:tblStyle w:val="TableGrid"/>
        <w:tblW w:w="0" w:type="auto"/>
        <w:tblLook w:val="04A0" w:firstRow="1" w:lastRow="0" w:firstColumn="1" w:lastColumn="0" w:noHBand="0" w:noVBand="1"/>
      </w:tblPr>
      <w:tblGrid>
        <w:gridCol w:w="2732"/>
        <w:gridCol w:w="1799"/>
        <w:gridCol w:w="2127"/>
      </w:tblGrid>
      <w:tr w:rsidR="007239F5" w:rsidTr="007239F5">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7239F5" w:rsidRDefault="007239F5" w:rsidP="00076CEB">
            <w:pPr>
              <w:jc w:val="both"/>
              <w:rPr>
                <w:rFonts w:ascii="Times New Roman" w:hAnsi="Times New Roman" w:cs="Times New Roman"/>
                <w:sz w:val="24"/>
                <w:szCs w:val="24"/>
              </w:rPr>
            </w:pPr>
            <w:r>
              <w:rPr>
                <w:rFonts w:ascii="Times New Roman" w:hAnsi="Times New Roman" w:cs="Times New Roman"/>
                <w:sz w:val="24"/>
                <w:szCs w:val="24"/>
              </w:rPr>
              <w:t>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7239F5" w:rsidRDefault="007239F5" w:rsidP="00076CEB">
            <w:pPr>
              <w:jc w:val="both"/>
              <w:rPr>
                <w:rFonts w:ascii="Times New Roman" w:hAnsi="Times New Roman" w:cs="Times New Roman"/>
                <w:sz w:val="24"/>
                <w:szCs w:val="24"/>
              </w:rPr>
            </w:pPr>
            <w:r>
              <w:rPr>
                <w:rFonts w:ascii="Times New Roman" w:hAnsi="Times New Roman" w:cs="Times New Roman"/>
                <w:sz w:val="24"/>
                <w:szCs w:val="24"/>
              </w:rPr>
              <w:t>PLAN 2023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7239F5" w:rsidRDefault="007239F5" w:rsidP="007239F5">
            <w:pPr>
              <w:rPr>
                <w:rFonts w:ascii="Times New Roman" w:hAnsi="Times New Roman" w:cs="Times New Roman"/>
                <w:sz w:val="24"/>
                <w:szCs w:val="24"/>
              </w:rPr>
            </w:pPr>
            <w:r>
              <w:rPr>
                <w:rFonts w:ascii="Times New Roman" w:hAnsi="Times New Roman" w:cs="Times New Roman"/>
                <w:sz w:val="24"/>
                <w:szCs w:val="24"/>
              </w:rPr>
              <w:t>IZMJENE I DOPUNE PLANA ZA 2023. GODINU</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7239F5" w:rsidRDefault="007239F5" w:rsidP="00076CEB">
            <w:pPr>
              <w:jc w:val="both"/>
              <w:rPr>
                <w:rFonts w:ascii="Times New Roman" w:hAnsi="Times New Roman" w:cs="Times New Roman"/>
                <w:sz w:val="24"/>
                <w:szCs w:val="24"/>
              </w:rPr>
            </w:pPr>
            <w:r>
              <w:rPr>
                <w:rFonts w:ascii="Times New Roman" w:hAnsi="Times New Roman" w:cs="Times New Roman"/>
                <w:sz w:val="24"/>
                <w:szCs w:val="24"/>
              </w:rPr>
              <w:t>6 Prihodi poslovanja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7239F5" w:rsidRDefault="007239F5" w:rsidP="00E97B68">
            <w:pPr>
              <w:jc w:val="right"/>
              <w:rPr>
                <w:rFonts w:ascii="Times New Roman" w:hAnsi="Times New Roman" w:cs="Times New Roman"/>
                <w:sz w:val="24"/>
                <w:szCs w:val="24"/>
              </w:rPr>
            </w:pPr>
            <w:r>
              <w:rPr>
                <w:rFonts w:ascii="Times New Roman" w:hAnsi="Times New Roman" w:cs="Times New Roman"/>
                <w:sz w:val="24"/>
                <w:szCs w:val="24"/>
              </w:rPr>
              <w:t>2.600.505,00€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7239F5" w:rsidRDefault="007239F5" w:rsidP="00076CEB">
            <w:pPr>
              <w:jc w:val="right"/>
              <w:rPr>
                <w:rFonts w:ascii="Times New Roman" w:hAnsi="Times New Roman" w:cs="Times New Roman"/>
                <w:sz w:val="24"/>
                <w:szCs w:val="24"/>
              </w:rPr>
            </w:pPr>
            <w:r>
              <w:rPr>
                <w:rFonts w:ascii="Times New Roman" w:hAnsi="Times New Roman" w:cs="Times New Roman"/>
                <w:sz w:val="24"/>
                <w:szCs w:val="24"/>
              </w:rPr>
              <w:t>3.223.115,00</w:t>
            </w:r>
            <w:r w:rsidR="002652C2">
              <w:rPr>
                <w:rFonts w:ascii="Times New Roman" w:hAnsi="Times New Roman" w:cs="Times New Roman"/>
                <w:sz w:val="24"/>
                <w:szCs w:val="24"/>
              </w:rPr>
              <w:t>€</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239F5" w:rsidRDefault="007239F5" w:rsidP="00076CEB">
            <w:pPr>
              <w:jc w:val="both"/>
              <w:rPr>
                <w:rFonts w:ascii="Times New Roman" w:hAnsi="Times New Roman" w:cs="Times New Roman"/>
                <w:sz w:val="24"/>
                <w:szCs w:val="24"/>
              </w:rPr>
            </w:pPr>
            <w:r>
              <w:rPr>
                <w:rFonts w:ascii="Times New Roman" w:hAnsi="Times New Roman" w:cs="Times New Roman"/>
                <w:sz w:val="24"/>
                <w:szCs w:val="24"/>
              </w:rPr>
              <w:t>61 Prihodi od poreza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E97B68">
            <w:pPr>
              <w:jc w:val="right"/>
              <w:rPr>
                <w:rFonts w:ascii="Times New Roman" w:hAnsi="Times New Roman" w:cs="Times New Roman"/>
                <w:sz w:val="24"/>
                <w:szCs w:val="24"/>
              </w:rPr>
            </w:pPr>
            <w:r>
              <w:rPr>
                <w:rFonts w:ascii="Times New Roman" w:hAnsi="Times New Roman" w:cs="Times New Roman"/>
                <w:sz w:val="24"/>
                <w:szCs w:val="24"/>
              </w:rPr>
              <w:t>1.364.048,00€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076CEB">
            <w:pPr>
              <w:jc w:val="right"/>
              <w:rPr>
                <w:rFonts w:ascii="Times New Roman" w:hAnsi="Times New Roman" w:cs="Times New Roman"/>
                <w:sz w:val="24"/>
                <w:szCs w:val="24"/>
              </w:rPr>
            </w:pPr>
            <w:r>
              <w:rPr>
                <w:rFonts w:ascii="Times New Roman" w:hAnsi="Times New Roman" w:cs="Times New Roman"/>
                <w:sz w:val="24"/>
                <w:szCs w:val="24"/>
              </w:rPr>
              <w:t>1.711.543,00</w:t>
            </w:r>
            <w:r w:rsidR="002652C2">
              <w:rPr>
                <w:rFonts w:ascii="Times New Roman" w:hAnsi="Times New Roman" w:cs="Times New Roman"/>
                <w:sz w:val="24"/>
                <w:szCs w:val="24"/>
              </w:rPr>
              <w:t>€</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239F5" w:rsidRDefault="007239F5" w:rsidP="00076CEB">
            <w:pPr>
              <w:rPr>
                <w:rFonts w:ascii="Times New Roman" w:hAnsi="Times New Roman" w:cs="Times New Roman"/>
                <w:sz w:val="24"/>
                <w:szCs w:val="24"/>
              </w:rPr>
            </w:pPr>
            <w:r>
              <w:rPr>
                <w:rFonts w:ascii="Times New Roman" w:hAnsi="Times New Roman" w:cs="Times New Roman"/>
                <w:sz w:val="24"/>
                <w:szCs w:val="24"/>
              </w:rPr>
              <w:t>63 Pomoći iz inozemstva i od subjekata unutar općeg proračuna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E97B68">
            <w:pPr>
              <w:jc w:val="right"/>
              <w:rPr>
                <w:rFonts w:ascii="Times New Roman" w:hAnsi="Times New Roman" w:cs="Times New Roman"/>
                <w:sz w:val="24"/>
                <w:szCs w:val="24"/>
              </w:rPr>
            </w:pPr>
            <w:r>
              <w:rPr>
                <w:rFonts w:ascii="Times New Roman" w:hAnsi="Times New Roman" w:cs="Times New Roman"/>
                <w:sz w:val="24"/>
                <w:szCs w:val="24"/>
              </w:rPr>
              <w:t>525.570,00€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076CEB">
            <w:pPr>
              <w:jc w:val="right"/>
              <w:rPr>
                <w:rFonts w:ascii="Times New Roman" w:hAnsi="Times New Roman" w:cs="Times New Roman"/>
                <w:sz w:val="24"/>
                <w:szCs w:val="24"/>
              </w:rPr>
            </w:pPr>
            <w:r>
              <w:rPr>
                <w:rFonts w:ascii="Times New Roman" w:hAnsi="Times New Roman" w:cs="Times New Roman"/>
                <w:sz w:val="24"/>
                <w:szCs w:val="24"/>
              </w:rPr>
              <w:t>667.186,00</w:t>
            </w:r>
            <w:r w:rsidR="002652C2">
              <w:rPr>
                <w:rFonts w:ascii="Times New Roman" w:hAnsi="Times New Roman" w:cs="Times New Roman"/>
                <w:sz w:val="24"/>
                <w:szCs w:val="24"/>
              </w:rPr>
              <w:t>€</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239F5" w:rsidRDefault="007239F5" w:rsidP="00076CEB">
            <w:pPr>
              <w:jc w:val="both"/>
              <w:rPr>
                <w:rFonts w:ascii="Times New Roman" w:hAnsi="Times New Roman" w:cs="Times New Roman"/>
                <w:sz w:val="24"/>
                <w:szCs w:val="24"/>
              </w:rPr>
            </w:pPr>
            <w:r>
              <w:rPr>
                <w:rFonts w:ascii="Times New Roman" w:hAnsi="Times New Roman" w:cs="Times New Roman"/>
                <w:sz w:val="24"/>
                <w:szCs w:val="24"/>
              </w:rPr>
              <w:t>64 Prihodi od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E97B68">
            <w:pPr>
              <w:jc w:val="right"/>
              <w:rPr>
                <w:rFonts w:ascii="Times New Roman" w:hAnsi="Times New Roman" w:cs="Times New Roman"/>
                <w:sz w:val="24"/>
                <w:szCs w:val="24"/>
              </w:rPr>
            </w:pPr>
            <w:r>
              <w:rPr>
                <w:rFonts w:ascii="Times New Roman" w:hAnsi="Times New Roman" w:cs="Times New Roman"/>
                <w:sz w:val="24"/>
                <w:szCs w:val="24"/>
              </w:rPr>
              <w:t>67.414,00€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076CEB">
            <w:pPr>
              <w:jc w:val="right"/>
              <w:rPr>
                <w:rFonts w:ascii="Times New Roman" w:hAnsi="Times New Roman" w:cs="Times New Roman"/>
                <w:sz w:val="24"/>
                <w:szCs w:val="24"/>
              </w:rPr>
            </w:pPr>
            <w:r>
              <w:rPr>
                <w:rFonts w:ascii="Times New Roman" w:hAnsi="Times New Roman" w:cs="Times New Roman"/>
                <w:sz w:val="24"/>
                <w:szCs w:val="24"/>
              </w:rPr>
              <w:t>67.436,00</w:t>
            </w:r>
            <w:r w:rsidR="002652C2">
              <w:rPr>
                <w:rFonts w:ascii="Times New Roman" w:hAnsi="Times New Roman" w:cs="Times New Roman"/>
                <w:sz w:val="24"/>
                <w:szCs w:val="24"/>
              </w:rPr>
              <w:t>€</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239F5" w:rsidRDefault="007239F5" w:rsidP="00076CEB">
            <w:pPr>
              <w:jc w:val="both"/>
              <w:rPr>
                <w:rFonts w:ascii="Times New Roman" w:hAnsi="Times New Roman" w:cs="Times New Roman"/>
                <w:sz w:val="24"/>
                <w:szCs w:val="24"/>
              </w:rPr>
            </w:pPr>
            <w:r>
              <w:rPr>
                <w:rFonts w:ascii="Times New Roman" w:hAnsi="Times New Roman" w:cs="Times New Roman"/>
                <w:sz w:val="24"/>
                <w:szCs w:val="24"/>
              </w:rPr>
              <w:t>65 Prihodi od upravnih i administrativnih pristojbi, pristojbi po posebnim propisima i naknada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E97B68">
            <w:pPr>
              <w:jc w:val="right"/>
              <w:rPr>
                <w:rFonts w:ascii="Times New Roman" w:hAnsi="Times New Roman" w:cs="Times New Roman"/>
                <w:sz w:val="24"/>
                <w:szCs w:val="24"/>
              </w:rPr>
            </w:pPr>
            <w:r>
              <w:rPr>
                <w:rFonts w:ascii="Times New Roman" w:hAnsi="Times New Roman" w:cs="Times New Roman"/>
                <w:sz w:val="24"/>
                <w:szCs w:val="24"/>
              </w:rPr>
              <w:t>616.067,00€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076CEB">
            <w:pPr>
              <w:jc w:val="right"/>
              <w:rPr>
                <w:rFonts w:ascii="Times New Roman" w:hAnsi="Times New Roman" w:cs="Times New Roman"/>
                <w:sz w:val="24"/>
                <w:szCs w:val="24"/>
              </w:rPr>
            </w:pPr>
            <w:r>
              <w:rPr>
                <w:rFonts w:ascii="Times New Roman" w:hAnsi="Times New Roman" w:cs="Times New Roman"/>
                <w:sz w:val="24"/>
                <w:szCs w:val="24"/>
              </w:rPr>
              <w:t>680.044,00</w:t>
            </w:r>
            <w:r w:rsidR="002652C2">
              <w:rPr>
                <w:rFonts w:ascii="Times New Roman" w:hAnsi="Times New Roman" w:cs="Times New Roman"/>
                <w:sz w:val="24"/>
                <w:szCs w:val="24"/>
              </w:rPr>
              <w:t>€</w:t>
            </w:r>
          </w:p>
        </w:tc>
      </w:tr>
      <w:tr w:rsidR="007239F5" w:rsidRPr="00D553A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239F5" w:rsidRPr="00D553A5" w:rsidRDefault="007239F5" w:rsidP="00076CEB">
            <w:pPr>
              <w:jc w:val="both"/>
              <w:rPr>
                <w:rFonts w:ascii="Times New Roman" w:hAnsi="Times New Roman" w:cs="Times New Roman"/>
                <w:sz w:val="24"/>
                <w:szCs w:val="24"/>
              </w:rPr>
            </w:pPr>
            <w:r w:rsidRPr="00D553A5">
              <w:rPr>
                <w:rFonts w:ascii="Times New Roman" w:hAnsi="Times New Roman" w:cs="Times New Roman"/>
                <w:sz w:val="24"/>
                <w:szCs w:val="24"/>
              </w:rPr>
              <w:t>66 Prihodi od prodaje proizvoda i roba te pruženih usluga i prihodi od donacija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Pr="00D553A5" w:rsidRDefault="007239F5" w:rsidP="00E97B68">
            <w:pPr>
              <w:jc w:val="right"/>
              <w:rPr>
                <w:rFonts w:ascii="Times New Roman" w:hAnsi="Times New Roman" w:cs="Times New Roman"/>
                <w:sz w:val="24"/>
                <w:szCs w:val="24"/>
              </w:rPr>
            </w:pPr>
            <w:r w:rsidRPr="00D553A5">
              <w:rPr>
                <w:rFonts w:ascii="Times New Roman" w:hAnsi="Times New Roman" w:cs="Times New Roman"/>
                <w:sz w:val="24"/>
                <w:szCs w:val="24"/>
              </w:rPr>
              <w:t>20.506,00€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Pr="00D553A5" w:rsidRDefault="007239F5" w:rsidP="00076CEB">
            <w:pPr>
              <w:jc w:val="right"/>
              <w:rPr>
                <w:rFonts w:ascii="Times New Roman" w:hAnsi="Times New Roman" w:cs="Times New Roman"/>
                <w:sz w:val="24"/>
                <w:szCs w:val="24"/>
              </w:rPr>
            </w:pPr>
            <w:r>
              <w:rPr>
                <w:rFonts w:ascii="Times New Roman" w:hAnsi="Times New Roman" w:cs="Times New Roman"/>
                <w:sz w:val="24"/>
                <w:szCs w:val="24"/>
              </w:rPr>
              <w:t>90.006,00</w:t>
            </w:r>
            <w:r w:rsidR="002652C2">
              <w:rPr>
                <w:rFonts w:ascii="Times New Roman" w:hAnsi="Times New Roman" w:cs="Times New Roman"/>
                <w:sz w:val="24"/>
                <w:szCs w:val="24"/>
              </w:rPr>
              <w:t>€</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239F5" w:rsidRDefault="007239F5" w:rsidP="00076CEB">
            <w:pPr>
              <w:jc w:val="both"/>
              <w:rPr>
                <w:rFonts w:ascii="Times New Roman" w:hAnsi="Times New Roman" w:cs="Times New Roman"/>
                <w:sz w:val="24"/>
                <w:szCs w:val="24"/>
              </w:rPr>
            </w:pPr>
            <w:r>
              <w:rPr>
                <w:rFonts w:ascii="Times New Roman" w:hAnsi="Times New Roman" w:cs="Times New Roman"/>
                <w:sz w:val="24"/>
                <w:szCs w:val="24"/>
              </w:rPr>
              <w:t>68 Kazne, upravne mjere i ostali 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E97B68">
            <w:pPr>
              <w:jc w:val="right"/>
              <w:rPr>
                <w:rFonts w:ascii="Times New Roman" w:hAnsi="Times New Roman" w:cs="Times New Roman"/>
                <w:sz w:val="24"/>
                <w:szCs w:val="24"/>
              </w:rPr>
            </w:pPr>
            <w:r>
              <w:rPr>
                <w:rFonts w:ascii="Times New Roman" w:hAnsi="Times New Roman" w:cs="Times New Roman"/>
                <w:sz w:val="24"/>
                <w:szCs w:val="24"/>
              </w:rPr>
              <w:t>6.900,00€</w:t>
            </w:r>
          </w:p>
          <w:p w:rsidR="007239F5" w:rsidRDefault="007239F5" w:rsidP="00E97B68">
            <w:pPr>
              <w:jc w:val="right"/>
              <w:rPr>
                <w:rFonts w:ascii="Times New Roman" w:hAnsi="Times New Roman" w:cs="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2652C2" w:rsidP="00076CEB">
            <w:pPr>
              <w:jc w:val="right"/>
              <w:rPr>
                <w:rFonts w:ascii="Times New Roman" w:hAnsi="Times New Roman" w:cs="Times New Roman"/>
                <w:sz w:val="24"/>
                <w:szCs w:val="24"/>
              </w:rPr>
            </w:pPr>
            <w:r>
              <w:rPr>
                <w:rFonts w:ascii="Times New Roman" w:hAnsi="Times New Roman" w:cs="Times New Roman"/>
                <w:sz w:val="24"/>
                <w:szCs w:val="24"/>
              </w:rPr>
              <w:t>6.900,00€</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7239F5" w:rsidRDefault="007239F5" w:rsidP="00076CEB">
            <w:pPr>
              <w:rPr>
                <w:rFonts w:ascii="Times New Roman" w:hAnsi="Times New Roman" w:cs="Times New Roman"/>
                <w:sz w:val="24"/>
                <w:szCs w:val="24"/>
              </w:rPr>
            </w:pPr>
            <w:r>
              <w:rPr>
                <w:rFonts w:ascii="Times New Roman" w:hAnsi="Times New Roman" w:cs="Times New Roman"/>
                <w:sz w:val="24"/>
                <w:szCs w:val="24"/>
              </w:rPr>
              <w:t xml:space="preserve">7 Prihodi od prodaje nefinancijske imovine </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7239F5" w:rsidRDefault="007239F5" w:rsidP="00E97B68">
            <w:pPr>
              <w:jc w:val="right"/>
              <w:rPr>
                <w:rFonts w:ascii="Times New Roman" w:hAnsi="Times New Roman" w:cs="Times New Roman"/>
                <w:sz w:val="24"/>
                <w:szCs w:val="24"/>
              </w:rPr>
            </w:pPr>
            <w:r>
              <w:rPr>
                <w:rFonts w:ascii="Times New Roman" w:hAnsi="Times New Roman" w:cs="Times New Roman"/>
                <w:sz w:val="24"/>
                <w:szCs w:val="24"/>
              </w:rPr>
              <w:t>1.536.797,00€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7239F5" w:rsidRDefault="002652C2" w:rsidP="002652C2">
            <w:pPr>
              <w:jc w:val="right"/>
              <w:rPr>
                <w:rFonts w:ascii="Times New Roman" w:hAnsi="Times New Roman" w:cs="Times New Roman"/>
                <w:sz w:val="24"/>
                <w:szCs w:val="24"/>
              </w:rPr>
            </w:pPr>
            <w:r>
              <w:rPr>
                <w:rFonts w:ascii="Times New Roman" w:hAnsi="Times New Roman" w:cs="Times New Roman"/>
                <w:sz w:val="24"/>
                <w:szCs w:val="24"/>
              </w:rPr>
              <w:t>2.109.362,00</w:t>
            </w:r>
            <w:r w:rsidR="007239F5">
              <w:rPr>
                <w:rFonts w:ascii="Times New Roman" w:hAnsi="Times New Roman" w:cs="Times New Roman"/>
                <w:sz w:val="24"/>
                <w:szCs w:val="24"/>
              </w:rPr>
              <w:t>€</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7239F5" w:rsidRDefault="007239F5" w:rsidP="00076CEB">
            <w:pPr>
              <w:rPr>
                <w:rFonts w:ascii="Times New Roman" w:hAnsi="Times New Roman" w:cs="Times New Roman"/>
                <w:sz w:val="24"/>
                <w:szCs w:val="24"/>
              </w:rPr>
            </w:pPr>
            <w:r>
              <w:rPr>
                <w:rFonts w:ascii="Times New Roman" w:hAnsi="Times New Roman" w:cs="Times New Roman"/>
                <w:sz w:val="24"/>
                <w:szCs w:val="24"/>
              </w:rPr>
              <w:t>71 Prihodi od prodaje neproizvedene dugotrajne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7239F5" w:rsidP="00E97B68">
            <w:pPr>
              <w:jc w:val="right"/>
              <w:rPr>
                <w:rFonts w:ascii="Times New Roman" w:hAnsi="Times New Roman" w:cs="Times New Roman"/>
                <w:sz w:val="24"/>
                <w:szCs w:val="24"/>
              </w:rPr>
            </w:pPr>
            <w:r>
              <w:rPr>
                <w:rFonts w:ascii="Times New Roman" w:hAnsi="Times New Roman" w:cs="Times New Roman"/>
                <w:sz w:val="24"/>
                <w:szCs w:val="24"/>
              </w:rPr>
              <w:t>1.536.797,00€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Default="002652C2" w:rsidP="002652C2">
            <w:pPr>
              <w:jc w:val="right"/>
              <w:rPr>
                <w:rFonts w:ascii="Times New Roman" w:hAnsi="Times New Roman" w:cs="Times New Roman"/>
                <w:sz w:val="24"/>
                <w:szCs w:val="24"/>
              </w:rPr>
            </w:pPr>
            <w:r>
              <w:rPr>
                <w:rFonts w:ascii="Times New Roman" w:hAnsi="Times New Roman" w:cs="Times New Roman"/>
                <w:sz w:val="24"/>
                <w:szCs w:val="24"/>
              </w:rPr>
              <w:t>2.109.362,00</w:t>
            </w:r>
            <w:r w:rsidR="007239F5">
              <w:rPr>
                <w:rFonts w:ascii="Times New Roman" w:hAnsi="Times New Roman" w:cs="Times New Roman"/>
                <w:sz w:val="24"/>
                <w:szCs w:val="24"/>
              </w:rPr>
              <w:t>€</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7239F5" w:rsidRDefault="007239F5" w:rsidP="00076CEB">
            <w:pPr>
              <w:rPr>
                <w:rFonts w:ascii="Times New Roman" w:hAnsi="Times New Roman" w:cs="Times New Roman"/>
                <w:sz w:val="24"/>
                <w:szCs w:val="24"/>
              </w:rPr>
            </w:pPr>
            <w:r>
              <w:rPr>
                <w:rFonts w:ascii="Times New Roman" w:hAnsi="Times New Roman" w:cs="Times New Roman"/>
                <w:sz w:val="24"/>
                <w:szCs w:val="24"/>
              </w:rPr>
              <w:t>9 Vlastiti izvori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7239F5" w:rsidRDefault="007239F5" w:rsidP="00245FCA">
            <w:pPr>
              <w:jc w:val="right"/>
              <w:rPr>
                <w:rFonts w:ascii="Times New Roman" w:hAnsi="Times New Roman" w:cs="Times New Roman"/>
                <w:sz w:val="24"/>
                <w:szCs w:val="24"/>
              </w:rPr>
            </w:pPr>
            <w:r>
              <w:rPr>
                <w:rFonts w:ascii="Times New Roman" w:hAnsi="Times New Roman" w:cs="Times New Roman"/>
                <w:sz w:val="24"/>
                <w:szCs w:val="24"/>
              </w:rPr>
              <w:t>1.100,00€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7239F5" w:rsidRDefault="002652C2" w:rsidP="00076CEB">
            <w:pPr>
              <w:jc w:val="right"/>
              <w:rPr>
                <w:rFonts w:ascii="Times New Roman" w:hAnsi="Times New Roman" w:cs="Times New Roman"/>
                <w:sz w:val="24"/>
                <w:szCs w:val="24"/>
              </w:rPr>
            </w:pPr>
            <w:r>
              <w:rPr>
                <w:rFonts w:ascii="Times New Roman" w:hAnsi="Times New Roman" w:cs="Times New Roman"/>
                <w:sz w:val="24"/>
                <w:szCs w:val="24"/>
              </w:rPr>
              <w:t>170.679,00</w:t>
            </w:r>
            <w:r w:rsidR="007239F5">
              <w:rPr>
                <w:rFonts w:ascii="Times New Roman" w:hAnsi="Times New Roman" w:cs="Times New Roman"/>
                <w:sz w:val="24"/>
                <w:szCs w:val="24"/>
              </w:rPr>
              <w:t>€</w:t>
            </w:r>
          </w:p>
        </w:tc>
      </w:tr>
      <w:tr w:rsidR="007239F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652C2" w:rsidRDefault="002652C2" w:rsidP="00076CEB">
            <w:pPr>
              <w:rPr>
                <w:rFonts w:ascii="Times New Roman" w:hAnsi="Times New Roman" w:cs="Times New Roman"/>
                <w:sz w:val="24"/>
                <w:szCs w:val="24"/>
              </w:rPr>
            </w:pPr>
            <w:r>
              <w:rPr>
                <w:rFonts w:ascii="Times New Roman" w:hAnsi="Times New Roman" w:cs="Times New Roman"/>
                <w:sz w:val="24"/>
                <w:szCs w:val="24"/>
              </w:rPr>
              <w:t>92 Višak prihoda</w:t>
            </w:r>
          </w:p>
          <w:p w:rsidR="007239F5" w:rsidRDefault="007239F5" w:rsidP="00076CEB">
            <w:pPr>
              <w:rPr>
                <w:rFonts w:ascii="Times New Roman" w:hAnsi="Times New Roman" w:cs="Times New Roman"/>
                <w:sz w:val="24"/>
                <w:szCs w:val="24"/>
              </w:rPr>
            </w:pPr>
            <w:r>
              <w:rPr>
                <w:rFonts w:ascii="Times New Roman" w:hAnsi="Times New Roman" w:cs="Times New Roman"/>
                <w:sz w:val="24"/>
                <w:szCs w:val="24"/>
              </w:rPr>
              <w:t>92 Višak prihoda iz prethodnik godina PK</w:t>
            </w:r>
          </w:p>
          <w:p w:rsidR="002652C2" w:rsidRDefault="002652C2" w:rsidP="00076CEB">
            <w:pPr>
              <w:rPr>
                <w:rFonts w:ascii="Times New Roman" w:hAnsi="Times New Roman" w:cs="Times New Roman"/>
                <w:sz w:val="24"/>
                <w:szCs w:val="24"/>
              </w:rPr>
            </w:pPr>
          </w:p>
          <w:p w:rsidR="002652C2" w:rsidRDefault="002652C2" w:rsidP="00076CEB">
            <w:pPr>
              <w:rPr>
                <w:rFonts w:ascii="Times New Roman" w:hAnsi="Times New Roman" w:cs="Times New Roman"/>
                <w:sz w:val="24"/>
                <w:szCs w:val="24"/>
              </w:rPr>
            </w:pP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652C2" w:rsidRDefault="002652C2" w:rsidP="00076CEB">
            <w:pPr>
              <w:jc w:val="right"/>
              <w:rPr>
                <w:rFonts w:ascii="Times New Roman" w:hAnsi="Times New Roman" w:cs="Times New Roman"/>
                <w:sz w:val="24"/>
                <w:szCs w:val="24"/>
              </w:rPr>
            </w:pPr>
          </w:p>
          <w:p w:rsidR="007239F5" w:rsidRDefault="007239F5" w:rsidP="00076CEB">
            <w:pPr>
              <w:jc w:val="right"/>
              <w:rPr>
                <w:rFonts w:ascii="Times New Roman" w:hAnsi="Times New Roman" w:cs="Times New Roman"/>
                <w:sz w:val="24"/>
                <w:szCs w:val="24"/>
              </w:rPr>
            </w:pPr>
            <w:r>
              <w:rPr>
                <w:rFonts w:ascii="Times New Roman" w:hAnsi="Times New Roman" w:cs="Times New Roman"/>
                <w:sz w:val="24"/>
                <w:szCs w:val="24"/>
              </w:rPr>
              <w:t>1.100,00€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652C2" w:rsidRDefault="002652C2" w:rsidP="002652C2">
            <w:pPr>
              <w:jc w:val="right"/>
              <w:rPr>
                <w:rFonts w:ascii="Times New Roman" w:hAnsi="Times New Roman" w:cs="Times New Roman"/>
                <w:sz w:val="24"/>
                <w:szCs w:val="24"/>
              </w:rPr>
            </w:pPr>
            <w:r>
              <w:rPr>
                <w:rFonts w:ascii="Times New Roman" w:hAnsi="Times New Roman" w:cs="Times New Roman"/>
                <w:sz w:val="24"/>
                <w:szCs w:val="24"/>
              </w:rPr>
              <w:t>169.500,00€</w:t>
            </w:r>
          </w:p>
          <w:p w:rsidR="007239F5" w:rsidRDefault="002652C2" w:rsidP="002652C2">
            <w:pPr>
              <w:jc w:val="right"/>
              <w:rPr>
                <w:rFonts w:ascii="Times New Roman" w:hAnsi="Times New Roman" w:cs="Times New Roman"/>
                <w:sz w:val="24"/>
                <w:szCs w:val="24"/>
              </w:rPr>
            </w:pPr>
            <w:r>
              <w:rPr>
                <w:rFonts w:ascii="Times New Roman" w:hAnsi="Times New Roman" w:cs="Times New Roman"/>
                <w:sz w:val="24"/>
                <w:szCs w:val="24"/>
              </w:rPr>
              <w:t>1.179,</w:t>
            </w:r>
            <w:r w:rsidR="007239F5">
              <w:rPr>
                <w:rFonts w:ascii="Times New Roman" w:hAnsi="Times New Roman" w:cs="Times New Roman"/>
                <w:sz w:val="24"/>
                <w:szCs w:val="24"/>
              </w:rPr>
              <w:t>00€</w:t>
            </w:r>
          </w:p>
        </w:tc>
      </w:tr>
      <w:tr w:rsidR="007239F5" w:rsidRPr="00D553A5" w:rsidTr="00E97B6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Pr="00D553A5" w:rsidRDefault="007239F5" w:rsidP="00076CEB">
            <w:pPr>
              <w:rPr>
                <w:rFonts w:ascii="Times New Roman" w:hAnsi="Times New Roman" w:cs="Times New Roman"/>
                <w:b/>
                <w:sz w:val="24"/>
                <w:szCs w:val="24"/>
              </w:rPr>
            </w:pPr>
            <w:r w:rsidRPr="00D553A5">
              <w:rPr>
                <w:rFonts w:ascii="Times New Roman" w:hAnsi="Times New Roman" w:cs="Times New Roman"/>
                <w:b/>
                <w:sz w:val="24"/>
                <w:szCs w:val="24"/>
              </w:rPr>
              <w:t>Ukupno</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Pr="00D553A5" w:rsidRDefault="007239F5" w:rsidP="00076CEB">
            <w:pPr>
              <w:jc w:val="right"/>
              <w:rPr>
                <w:rFonts w:ascii="Times New Roman" w:hAnsi="Times New Roman" w:cs="Times New Roman"/>
                <w:b/>
                <w:sz w:val="24"/>
                <w:szCs w:val="24"/>
              </w:rPr>
            </w:pPr>
            <w:r>
              <w:rPr>
                <w:rFonts w:ascii="Times New Roman" w:hAnsi="Times New Roman" w:cs="Times New Roman"/>
                <w:b/>
                <w:sz w:val="24"/>
                <w:szCs w:val="24"/>
              </w:rPr>
              <w:t>4.138.402,00€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39F5" w:rsidRPr="00D553A5" w:rsidRDefault="002652C2" w:rsidP="00D553A5">
            <w:pPr>
              <w:jc w:val="right"/>
              <w:rPr>
                <w:rFonts w:ascii="Times New Roman" w:hAnsi="Times New Roman" w:cs="Times New Roman"/>
                <w:b/>
                <w:sz w:val="24"/>
                <w:szCs w:val="24"/>
              </w:rPr>
            </w:pPr>
            <w:r>
              <w:rPr>
                <w:rFonts w:ascii="Times New Roman" w:hAnsi="Times New Roman" w:cs="Times New Roman"/>
                <w:b/>
                <w:sz w:val="24"/>
                <w:szCs w:val="24"/>
              </w:rPr>
              <w:t>5.503.156,00</w:t>
            </w:r>
            <w:r w:rsidR="007239F5">
              <w:rPr>
                <w:rFonts w:ascii="Times New Roman" w:hAnsi="Times New Roman" w:cs="Times New Roman"/>
                <w:b/>
                <w:sz w:val="24"/>
                <w:szCs w:val="24"/>
              </w:rPr>
              <w:t>€</w:t>
            </w:r>
          </w:p>
        </w:tc>
      </w:tr>
    </w:tbl>
    <w:p w:rsidR="00254624" w:rsidRPr="00D553A5" w:rsidRDefault="00254624" w:rsidP="00F13EE3">
      <w:pPr>
        <w:jc w:val="both"/>
        <w:rPr>
          <w:rFonts w:ascii="Times New Roman" w:hAnsi="Times New Roman" w:cs="Times New Roman"/>
          <w:b/>
          <w:sz w:val="24"/>
          <w:szCs w:val="24"/>
        </w:rPr>
      </w:pPr>
    </w:p>
    <w:p w:rsidR="00254624" w:rsidRDefault="00254624" w:rsidP="00F13EE3">
      <w:pPr>
        <w:jc w:val="both"/>
        <w:rPr>
          <w:rFonts w:ascii="Times New Roman" w:hAnsi="Times New Roman" w:cs="Times New Roman"/>
          <w:b/>
          <w:sz w:val="24"/>
          <w:szCs w:val="24"/>
        </w:rPr>
      </w:pPr>
    </w:p>
    <w:p w:rsidR="002652C2" w:rsidRDefault="002652C2" w:rsidP="002652C2">
      <w:pPr>
        <w:jc w:val="both"/>
        <w:rPr>
          <w:rFonts w:ascii="Times New Roman" w:hAnsi="Times New Roman" w:cs="Times New Roman"/>
          <w:sz w:val="24"/>
          <w:szCs w:val="24"/>
        </w:rPr>
      </w:pPr>
      <w:r w:rsidRPr="002652C2">
        <w:rPr>
          <w:rFonts w:ascii="Times New Roman" w:hAnsi="Times New Roman" w:cs="Times New Roman"/>
          <w:b/>
          <w:sz w:val="24"/>
          <w:szCs w:val="24"/>
        </w:rPr>
        <w:t>Prihodi od poreza skupina 61</w:t>
      </w:r>
      <w:r>
        <w:rPr>
          <w:rFonts w:ascii="Times New Roman" w:hAnsi="Times New Roman" w:cs="Times New Roman"/>
          <w:sz w:val="24"/>
          <w:szCs w:val="24"/>
        </w:rPr>
        <w:t xml:space="preserve"> povećani su za 347.494,00€  planom iznose 1.711.543,00€. Povećanje se odnosi na bolji priljev sredstava od poreza na dohodak i u 2023.godini mjenjana je Odluka o visini </w:t>
      </w:r>
      <w:r>
        <w:rPr>
          <w:rFonts w:ascii="Times New Roman" w:hAnsi="Times New Roman" w:cs="Times New Roman"/>
          <w:sz w:val="24"/>
          <w:szCs w:val="24"/>
        </w:rPr>
        <w:lastRenderedPageBreak/>
        <w:t xml:space="preserve">poreza na kuće za odmor pa se shodno tome očekuje i veće ostvarenje prihoda od poreza na kuće za odmor. </w:t>
      </w:r>
    </w:p>
    <w:p w:rsidR="002652C2" w:rsidRDefault="002652C2" w:rsidP="002652C2">
      <w:pPr>
        <w:jc w:val="both"/>
        <w:rPr>
          <w:rFonts w:ascii="Times New Roman" w:hAnsi="Times New Roman" w:cs="Times New Roman"/>
          <w:sz w:val="24"/>
          <w:szCs w:val="24"/>
        </w:rPr>
      </w:pPr>
      <w:r w:rsidRPr="002652C2">
        <w:rPr>
          <w:rFonts w:ascii="Times New Roman" w:hAnsi="Times New Roman" w:cs="Times New Roman"/>
          <w:b/>
          <w:sz w:val="24"/>
          <w:szCs w:val="24"/>
        </w:rPr>
        <w:t>Pomoći iz inozemstava i od subjekata unutar općeg proračuna skupina 63</w:t>
      </w:r>
      <w:r>
        <w:rPr>
          <w:rFonts w:ascii="Times New Roman" w:hAnsi="Times New Roman" w:cs="Times New Roman"/>
          <w:sz w:val="24"/>
          <w:szCs w:val="24"/>
        </w:rPr>
        <w:t xml:space="preserve"> povećane za 141.616,00€ i iznose 667.1486,00€. Povećane su kapitalne pomoći od ostalih izvanproračunskih korisnika za 61.000,00€, kapitalne pomoći iz županijskog proračuna u iznosu od 18.600,00€, kapitalne pomoći iz državnog proračuna povećane su za 21.400,00€ i iznose 148.558,00€, te su povećane redovite pomoći iz državnog proračuna.</w:t>
      </w:r>
    </w:p>
    <w:p w:rsidR="002652C2" w:rsidRDefault="002652C2" w:rsidP="002652C2">
      <w:pPr>
        <w:jc w:val="both"/>
        <w:rPr>
          <w:rFonts w:ascii="Times New Roman" w:hAnsi="Times New Roman" w:cs="Times New Roman"/>
          <w:sz w:val="24"/>
          <w:szCs w:val="24"/>
        </w:rPr>
      </w:pPr>
      <w:r w:rsidRPr="002652C2">
        <w:rPr>
          <w:rFonts w:ascii="Times New Roman" w:hAnsi="Times New Roman" w:cs="Times New Roman"/>
          <w:b/>
          <w:sz w:val="24"/>
          <w:szCs w:val="24"/>
        </w:rPr>
        <w:t>Prihodi od upravnih i administrativnih pristojbi , pristojbe po posebnim propisima i naknade skupina 65</w:t>
      </w:r>
      <w:r>
        <w:rPr>
          <w:rFonts w:ascii="Times New Roman" w:hAnsi="Times New Roman" w:cs="Times New Roman"/>
          <w:sz w:val="24"/>
          <w:szCs w:val="24"/>
        </w:rPr>
        <w:t xml:space="preserve"> povećane su za 63.977,00€ i iznose 680.044,00€. Povećanje se planira radi novih koificijenata za obračun komunalne naknade pa se shodno tim i očekuje veći priljev sredstava s te osnove.</w:t>
      </w:r>
    </w:p>
    <w:p w:rsidR="002652C2" w:rsidRDefault="002652C2" w:rsidP="002652C2">
      <w:pPr>
        <w:jc w:val="both"/>
        <w:rPr>
          <w:rFonts w:ascii="Times New Roman" w:hAnsi="Times New Roman" w:cs="Times New Roman"/>
          <w:sz w:val="24"/>
          <w:szCs w:val="24"/>
        </w:rPr>
      </w:pPr>
      <w:r w:rsidRPr="002652C2">
        <w:rPr>
          <w:rFonts w:ascii="Times New Roman" w:hAnsi="Times New Roman" w:cs="Times New Roman"/>
          <w:b/>
          <w:sz w:val="24"/>
          <w:szCs w:val="24"/>
        </w:rPr>
        <w:t>Prihodi od prodaje proizvoda i robe te pruženih usluga i prihodi od donacija skupina 66</w:t>
      </w:r>
      <w:r>
        <w:rPr>
          <w:rFonts w:ascii="Times New Roman" w:hAnsi="Times New Roman" w:cs="Times New Roman"/>
          <w:sz w:val="24"/>
          <w:szCs w:val="24"/>
        </w:rPr>
        <w:t xml:space="preserve"> povećani su za 69.500,00€ a povećanje so odnosi na kapitalnu donaciju od lokalnih akcijskih grupa za kapitalne projekte i kapitalnu pomoć od HEP-a za sufinanciranje projektne dokumentacije</w:t>
      </w:r>
    </w:p>
    <w:p w:rsidR="002652C2" w:rsidRDefault="002652C2" w:rsidP="002652C2">
      <w:pPr>
        <w:jc w:val="both"/>
        <w:rPr>
          <w:rFonts w:ascii="Times New Roman" w:hAnsi="Times New Roman" w:cs="Times New Roman"/>
          <w:sz w:val="24"/>
          <w:szCs w:val="24"/>
        </w:rPr>
      </w:pPr>
      <w:r w:rsidRPr="008D0389">
        <w:rPr>
          <w:rFonts w:ascii="Times New Roman" w:hAnsi="Times New Roman" w:cs="Times New Roman"/>
          <w:b/>
          <w:sz w:val="24"/>
          <w:szCs w:val="24"/>
        </w:rPr>
        <w:t>Prihodi od prodaje nefinancijske imovine</w:t>
      </w:r>
      <w:r>
        <w:rPr>
          <w:rFonts w:ascii="Times New Roman" w:hAnsi="Times New Roman" w:cs="Times New Roman"/>
          <w:sz w:val="24"/>
          <w:szCs w:val="24"/>
        </w:rPr>
        <w:t xml:space="preserve"> planirani su u iznosu od 1.536.797,00€ a izmjenama i dopunama plana proračuna povećavaju se za 572.565,00€. Na povećanje su utjecali prihodi od prodaje poljoprivrednog zemljišta čija obveza proizlazi iz prethodnih godina, povećani su i prihodi od prodaje građevinskih zemljišta u Slivnici, poslovnoj zoni Posedarje/Slivnica te se planira raspisivanje natječaja a i ostvarenje prihoda od prodaje zemljišta u Ivandićima u Posedarju. Objašnjenje navedenih prihoda slijedi u nastavku obrazloženja.</w:t>
      </w:r>
    </w:p>
    <w:p w:rsidR="0010744C" w:rsidRDefault="0010744C" w:rsidP="00FA22FB">
      <w:pPr>
        <w:jc w:val="both"/>
        <w:rPr>
          <w:rFonts w:ascii="Times New Roman" w:hAnsi="Times New Roman" w:cs="Times New Roman"/>
          <w:b/>
          <w:sz w:val="24"/>
          <w:szCs w:val="24"/>
        </w:rPr>
      </w:pPr>
      <w:r w:rsidRPr="0010744C">
        <w:rPr>
          <w:rFonts w:ascii="Times New Roman" w:hAnsi="Times New Roman" w:cs="Times New Roman"/>
          <w:b/>
          <w:sz w:val="24"/>
          <w:szCs w:val="24"/>
        </w:rPr>
        <w:t>Raspoloživa sredstva uz prethodnih godina</w:t>
      </w:r>
    </w:p>
    <w:p w:rsidR="008D0389" w:rsidRDefault="0022722D" w:rsidP="008D0389">
      <w:pPr>
        <w:jc w:val="both"/>
        <w:rPr>
          <w:rFonts w:ascii="Times New Roman" w:hAnsi="Times New Roman" w:cs="Times New Roman"/>
          <w:sz w:val="24"/>
          <w:szCs w:val="24"/>
        </w:rPr>
      </w:pPr>
      <w:r>
        <w:rPr>
          <w:rFonts w:ascii="Times New Roman" w:hAnsi="Times New Roman" w:cs="Times New Roman"/>
          <w:sz w:val="24"/>
          <w:szCs w:val="24"/>
        </w:rPr>
        <w:t xml:space="preserve">U 2023. godini </w:t>
      </w:r>
      <w:r w:rsidR="008D0389">
        <w:rPr>
          <w:rFonts w:ascii="Times New Roman" w:hAnsi="Times New Roman" w:cs="Times New Roman"/>
          <w:sz w:val="24"/>
          <w:szCs w:val="24"/>
        </w:rPr>
        <w:t>prenesen je višak prihoda nad rashodima u iznosu od 170.679,00€. Proračunski korisnik Dječji vrtić Cvrčak Posedarje prenosi višak u iznosu od 1.179,00€ dok ukupno preneseni višak proračuna Općine Posedarje iznosi 169.500,00€. Navedeni višak koristit će se u 2023. godini za financiranje rashoda tekuće godine.</w:t>
      </w:r>
    </w:p>
    <w:p w:rsidR="0022722D" w:rsidRDefault="00C44681" w:rsidP="00F13EE3">
      <w:pPr>
        <w:jc w:val="both"/>
        <w:rPr>
          <w:rFonts w:ascii="Times New Roman" w:hAnsi="Times New Roman" w:cs="Times New Roman"/>
          <w:sz w:val="24"/>
          <w:szCs w:val="24"/>
        </w:rPr>
      </w:pPr>
      <w:r>
        <w:rPr>
          <w:rFonts w:ascii="Times New Roman" w:hAnsi="Times New Roman" w:cs="Times New Roman"/>
          <w:sz w:val="24"/>
          <w:szCs w:val="24"/>
        </w:rPr>
        <w:t>.</w:t>
      </w:r>
    </w:p>
    <w:p w:rsidR="00F13EE3" w:rsidRPr="00CB1916" w:rsidRDefault="001266FC" w:rsidP="00F13EE3">
      <w:pPr>
        <w:jc w:val="both"/>
        <w:rPr>
          <w:rFonts w:ascii="Times New Roman" w:hAnsi="Times New Roman" w:cs="Times New Roman"/>
          <w:b/>
          <w:sz w:val="24"/>
          <w:szCs w:val="24"/>
        </w:rPr>
      </w:pPr>
      <w:r>
        <w:rPr>
          <w:rFonts w:ascii="Times New Roman" w:hAnsi="Times New Roman" w:cs="Times New Roman"/>
          <w:b/>
          <w:sz w:val="24"/>
          <w:szCs w:val="24"/>
        </w:rPr>
        <w:t>2.</w:t>
      </w:r>
      <w:r w:rsidR="00AF12E0">
        <w:rPr>
          <w:rFonts w:ascii="Times New Roman" w:hAnsi="Times New Roman" w:cs="Times New Roman"/>
          <w:b/>
          <w:sz w:val="24"/>
          <w:szCs w:val="24"/>
        </w:rPr>
        <w:t>2</w:t>
      </w:r>
      <w:r>
        <w:rPr>
          <w:rFonts w:ascii="Times New Roman" w:hAnsi="Times New Roman" w:cs="Times New Roman"/>
          <w:b/>
          <w:sz w:val="24"/>
          <w:szCs w:val="24"/>
        </w:rPr>
        <w:t xml:space="preserve"> </w:t>
      </w:r>
      <w:r w:rsidR="001746D9" w:rsidRPr="00CB1916">
        <w:rPr>
          <w:rFonts w:ascii="Times New Roman" w:hAnsi="Times New Roman" w:cs="Times New Roman"/>
          <w:b/>
          <w:sz w:val="24"/>
          <w:szCs w:val="24"/>
        </w:rPr>
        <w:t>RASHODI I IZDACI</w:t>
      </w:r>
    </w:p>
    <w:p w:rsidR="00984F57"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sidR="002066CD">
        <w:rPr>
          <w:rFonts w:ascii="Times New Roman" w:hAnsi="Times New Roman" w:cs="Times New Roman"/>
          <w:sz w:val="24"/>
          <w:szCs w:val="24"/>
        </w:rPr>
        <w:t>202</w:t>
      </w:r>
      <w:r w:rsidR="00821929">
        <w:rPr>
          <w:rFonts w:ascii="Times New Roman" w:hAnsi="Times New Roman" w:cs="Times New Roman"/>
          <w:sz w:val="24"/>
          <w:szCs w:val="24"/>
        </w:rPr>
        <w:t>3</w:t>
      </w:r>
      <w:r w:rsidR="001266FC">
        <w:rPr>
          <w:rFonts w:ascii="Times New Roman" w:hAnsi="Times New Roman" w:cs="Times New Roman"/>
          <w:sz w:val="24"/>
          <w:szCs w:val="24"/>
        </w:rPr>
        <w:t>.</w:t>
      </w:r>
      <w:r w:rsidRPr="00CB1916">
        <w:rPr>
          <w:rFonts w:ascii="Times New Roman" w:hAnsi="Times New Roman" w:cs="Times New Roman"/>
          <w:sz w:val="24"/>
          <w:szCs w:val="24"/>
        </w:rPr>
        <w:t xml:space="preserve"> godinu p</w:t>
      </w:r>
      <w:r w:rsidR="00EC0C09" w:rsidRPr="00CB1916">
        <w:rPr>
          <w:rFonts w:ascii="Times New Roman" w:hAnsi="Times New Roman" w:cs="Times New Roman"/>
          <w:sz w:val="24"/>
          <w:szCs w:val="24"/>
        </w:rPr>
        <w:t>laniraju</w:t>
      </w:r>
      <w:r w:rsidRPr="00CB1916">
        <w:rPr>
          <w:rFonts w:ascii="Times New Roman" w:hAnsi="Times New Roman" w:cs="Times New Roman"/>
          <w:sz w:val="24"/>
          <w:szCs w:val="24"/>
        </w:rPr>
        <w:t xml:space="preserve"> se u iznosu od </w:t>
      </w:r>
      <w:r w:rsidR="00821929">
        <w:rPr>
          <w:rFonts w:ascii="Times New Roman" w:hAnsi="Times New Roman" w:cs="Times New Roman"/>
          <w:sz w:val="24"/>
          <w:szCs w:val="24"/>
        </w:rPr>
        <w:t>4.0</w:t>
      </w:r>
      <w:r w:rsidR="00C44681">
        <w:rPr>
          <w:rFonts w:ascii="Times New Roman" w:hAnsi="Times New Roman" w:cs="Times New Roman"/>
          <w:sz w:val="24"/>
          <w:szCs w:val="24"/>
        </w:rPr>
        <w:t>65</w:t>
      </w:r>
      <w:r w:rsidR="00821929">
        <w:rPr>
          <w:rFonts w:ascii="Times New Roman" w:hAnsi="Times New Roman" w:cs="Times New Roman"/>
          <w:sz w:val="24"/>
          <w:szCs w:val="24"/>
        </w:rPr>
        <w:t>.</w:t>
      </w:r>
      <w:r w:rsidR="00C44681">
        <w:rPr>
          <w:rFonts w:ascii="Times New Roman" w:hAnsi="Times New Roman" w:cs="Times New Roman"/>
          <w:sz w:val="24"/>
          <w:szCs w:val="24"/>
        </w:rPr>
        <w:t>903,00</w:t>
      </w:r>
      <w:r w:rsidR="00821929">
        <w:rPr>
          <w:rFonts w:ascii="Times New Roman" w:hAnsi="Times New Roman" w:cs="Times New Roman"/>
          <w:sz w:val="24"/>
          <w:szCs w:val="24"/>
        </w:rPr>
        <w:t xml:space="preserve">€ a </w:t>
      </w:r>
      <w:r w:rsidRPr="00CB1916">
        <w:rPr>
          <w:rFonts w:ascii="Times New Roman" w:hAnsi="Times New Roman" w:cs="Times New Roman"/>
          <w:sz w:val="24"/>
          <w:szCs w:val="24"/>
        </w:rPr>
        <w:t xml:space="preserve"> uključuju rashode poslovanja u visini od </w:t>
      </w:r>
      <w:r w:rsidR="00C44681">
        <w:rPr>
          <w:rFonts w:ascii="Times New Roman" w:hAnsi="Times New Roman" w:cs="Times New Roman"/>
          <w:sz w:val="24"/>
          <w:szCs w:val="24"/>
        </w:rPr>
        <w:t>2.374.644,00</w:t>
      </w:r>
      <w:r w:rsidR="00821929">
        <w:rPr>
          <w:rFonts w:ascii="Times New Roman" w:hAnsi="Times New Roman" w:cs="Times New Roman"/>
          <w:sz w:val="24"/>
          <w:szCs w:val="24"/>
        </w:rPr>
        <w:t>€</w:t>
      </w:r>
      <w:r w:rsidRPr="00CB1916">
        <w:rPr>
          <w:rFonts w:ascii="Times New Roman" w:hAnsi="Times New Roman" w:cs="Times New Roman"/>
          <w:sz w:val="24"/>
          <w:szCs w:val="24"/>
        </w:rPr>
        <w:t>,</w:t>
      </w:r>
      <w:r w:rsidR="002066CD">
        <w:rPr>
          <w:rFonts w:ascii="Times New Roman" w:hAnsi="Times New Roman" w:cs="Times New Roman"/>
          <w:sz w:val="24"/>
          <w:szCs w:val="24"/>
        </w:rPr>
        <w:t xml:space="preserve"> </w:t>
      </w:r>
      <w:r w:rsidRPr="00CB1916">
        <w:rPr>
          <w:rFonts w:ascii="Times New Roman" w:hAnsi="Times New Roman" w:cs="Times New Roman"/>
          <w:sz w:val="24"/>
          <w:szCs w:val="24"/>
        </w:rPr>
        <w:t>rashode za nabavu nefinancijske imovine u visini od</w:t>
      </w:r>
      <w:r w:rsidR="002066CD">
        <w:rPr>
          <w:rFonts w:ascii="Times New Roman" w:hAnsi="Times New Roman" w:cs="Times New Roman"/>
          <w:sz w:val="24"/>
          <w:szCs w:val="24"/>
        </w:rPr>
        <w:t xml:space="preserve"> </w:t>
      </w:r>
      <w:r w:rsidR="00821929">
        <w:rPr>
          <w:rFonts w:ascii="Times New Roman" w:hAnsi="Times New Roman" w:cs="Times New Roman"/>
          <w:sz w:val="24"/>
          <w:szCs w:val="24"/>
        </w:rPr>
        <w:t>1.</w:t>
      </w:r>
      <w:r w:rsidR="00C44681">
        <w:rPr>
          <w:rFonts w:ascii="Times New Roman" w:hAnsi="Times New Roman" w:cs="Times New Roman"/>
          <w:sz w:val="24"/>
          <w:szCs w:val="24"/>
        </w:rPr>
        <w:t>681.305,00</w:t>
      </w:r>
      <w:r w:rsidR="00821929">
        <w:rPr>
          <w:rFonts w:ascii="Times New Roman" w:hAnsi="Times New Roman" w:cs="Times New Roman"/>
          <w:sz w:val="24"/>
          <w:szCs w:val="24"/>
        </w:rPr>
        <w:t>€</w:t>
      </w:r>
      <w:r w:rsidR="002066CD">
        <w:rPr>
          <w:rFonts w:ascii="Times New Roman" w:hAnsi="Times New Roman" w:cs="Times New Roman"/>
          <w:sz w:val="24"/>
          <w:szCs w:val="24"/>
        </w:rPr>
        <w:t xml:space="preserve"> te izdatke za otplatu primljenog kredita /zajma u iznosu od </w:t>
      </w:r>
      <w:r w:rsidR="00821929">
        <w:rPr>
          <w:rFonts w:ascii="Times New Roman" w:hAnsi="Times New Roman" w:cs="Times New Roman"/>
          <w:sz w:val="24"/>
          <w:szCs w:val="24"/>
        </w:rPr>
        <w:t>9.954€</w:t>
      </w:r>
      <w:r w:rsidR="002066CD">
        <w:rPr>
          <w:rFonts w:ascii="Times New Roman" w:hAnsi="Times New Roman" w:cs="Times New Roman"/>
          <w:sz w:val="24"/>
          <w:szCs w:val="24"/>
        </w:rPr>
        <w:t>.</w:t>
      </w:r>
    </w:p>
    <w:p w:rsidR="008D0389" w:rsidRDefault="008D0389" w:rsidP="00F13EE3">
      <w:pPr>
        <w:jc w:val="both"/>
        <w:rPr>
          <w:rFonts w:ascii="Times New Roman" w:hAnsi="Times New Roman" w:cs="Times New Roman"/>
          <w:sz w:val="24"/>
          <w:szCs w:val="24"/>
        </w:rPr>
      </w:pPr>
      <w:r>
        <w:rPr>
          <w:rFonts w:ascii="Times New Roman" w:hAnsi="Times New Roman" w:cs="Times New Roman"/>
          <w:sz w:val="24"/>
          <w:szCs w:val="24"/>
        </w:rPr>
        <w:t>Izmjenama i dopunama Plana proračuna za 2023. godinu rashodi poslovanja povećani su za 534.761,00€ i iznose 2.909.405,00€, rashodi za nabavu nefinancijske imovine povećani su za 902.492,00€ i iznose 2.583.797,00€.</w:t>
      </w:r>
    </w:p>
    <w:p w:rsidR="00AF12E0" w:rsidRPr="00AF12E0" w:rsidRDefault="00AF12E0" w:rsidP="00AF12E0">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2</w:t>
      </w:r>
      <w:r w:rsidRPr="00AF12E0">
        <w:rPr>
          <w:rFonts w:ascii="Bahnschrift SemiBold SemiConden" w:hAnsi="Bahnschrift SemiBold SemiConden" w:cs="Times New Roman"/>
          <w:b/>
          <w:sz w:val="28"/>
          <w:szCs w:val="28"/>
        </w:rPr>
        <w:t>.2.1. RASHODI I IZDACI PO EKONOMSKOJ KLASIFIKACIJI</w:t>
      </w:r>
    </w:p>
    <w:p w:rsidR="00AF12E0" w:rsidRPr="00AF12E0" w:rsidRDefault="00AF12E0" w:rsidP="00AF12E0">
      <w:pPr>
        <w:jc w:val="bot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2943"/>
        <w:gridCol w:w="1596"/>
        <w:gridCol w:w="2402"/>
      </w:tblGrid>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8D0389" w:rsidRPr="00AF12E0" w:rsidRDefault="008D0389" w:rsidP="00AF12E0">
            <w:pPr>
              <w:jc w:val="both"/>
              <w:rPr>
                <w:rFonts w:ascii="Times New Roman" w:hAnsi="Times New Roman" w:cs="Times New Roman"/>
                <w:b/>
                <w:sz w:val="24"/>
                <w:szCs w:val="24"/>
              </w:rPr>
            </w:pPr>
            <w:r w:rsidRPr="00AF12E0">
              <w:rPr>
                <w:rFonts w:ascii="Times New Roman" w:hAnsi="Times New Roman" w:cs="Times New Roman"/>
                <w:b/>
                <w:sz w:val="24"/>
                <w:szCs w:val="24"/>
              </w:rPr>
              <w:t>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8D0389" w:rsidRPr="00AF12E0" w:rsidRDefault="008D0389" w:rsidP="00AF12E0">
            <w:pPr>
              <w:jc w:val="both"/>
              <w:rPr>
                <w:rFonts w:ascii="Times New Roman" w:hAnsi="Times New Roman" w:cs="Times New Roman"/>
                <w:b/>
                <w:sz w:val="24"/>
                <w:szCs w:val="24"/>
              </w:rPr>
            </w:pPr>
            <w:r>
              <w:rPr>
                <w:rFonts w:ascii="Times New Roman" w:hAnsi="Times New Roman" w:cs="Times New Roman"/>
                <w:b/>
                <w:sz w:val="24"/>
                <w:szCs w:val="24"/>
              </w:rPr>
              <w:t>PLAN 2023</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8D0389" w:rsidRPr="00AF12E0" w:rsidRDefault="008D0389" w:rsidP="008D0389">
            <w:pPr>
              <w:rPr>
                <w:rFonts w:ascii="Times New Roman" w:hAnsi="Times New Roman" w:cs="Times New Roman"/>
                <w:b/>
                <w:sz w:val="24"/>
                <w:szCs w:val="24"/>
              </w:rPr>
            </w:pPr>
            <w:r>
              <w:rPr>
                <w:rFonts w:ascii="Times New Roman" w:hAnsi="Times New Roman" w:cs="Times New Roman"/>
                <w:b/>
                <w:sz w:val="24"/>
                <w:szCs w:val="24"/>
              </w:rPr>
              <w:t>IZMJENE I DOPUNE PLANA ZA 2023. GODINU</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8D0389" w:rsidRPr="00AF12E0" w:rsidRDefault="008D0389" w:rsidP="00AF12E0">
            <w:pPr>
              <w:jc w:val="both"/>
              <w:rPr>
                <w:rFonts w:ascii="Times New Roman" w:hAnsi="Times New Roman" w:cs="Times New Roman"/>
                <w:sz w:val="24"/>
                <w:szCs w:val="24"/>
              </w:rPr>
            </w:pPr>
            <w:r w:rsidRPr="00AF12E0">
              <w:rPr>
                <w:rFonts w:ascii="Times New Roman" w:hAnsi="Times New Roman" w:cs="Times New Roman"/>
                <w:sz w:val="24"/>
                <w:szCs w:val="24"/>
              </w:rPr>
              <w:t>3 Rashodi poslovanja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2.374.644,00€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2.909.405,00€</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D0389" w:rsidRPr="00AF12E0" w:rsidRDefault="008D0389" w:rsidP="00AF12E0">
            <w:pPr>
              <w:jc w:val="both"/>
              <w:rPr>
                <w:rFonts w:ascii="Times New Roman" w:hAnsi="Times New Roman" w:cs="Times New Roman"/>
                <w:sz w:val="24"/>
                <w:szCs w:val="24"/>
              </w:rPr>
            </w:pPr>
            <w:r w:rsidRPr="00AF12E0">
              <w:rPr>
                <w:rFonts w:ascii="Times New Roman" w:hAnsi="Times New Roman" w:cs="Times New Roman"/>
                <w:sz w:val="24"/>
                <w:szCs w:val="24"/>
              </w:rPr>
              <w:t>31 Rashodi za zaposlene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566.526,00€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8D0389">
            <w:pPr>
              <w:jc w:val="right"/>
              <w:rPr>
                <w:rFonts w:ascii="Times New Roman" w:hAnsi="Times New Roman" w:cs="Times New Roman"/>
                <w:sz w:val="24"/>
                <w:szCs w:val="24"/>
              </w:rPr>
            </w:pPr>
            <w:r>
              <w:rPr>
                <w:rFonts w:ascii="Times New Roman" w:hAnsi="Times New Roman" w:cs="Times New Roman"/>
                <w:sz w:val="24"/>
                <w:szCs w:val="24"/>
              </w:rPr>
              <w:t>566.195,00€</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t>32 Materijalni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1.467.967,00€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8D0389">
            <w:pPr>
              <w:jc w:val="right"/>
              <w:rPr>
                <w:rFonts w:ascii="Times New Roman" w:hAnsi="Times New Roman" w:cs="Times New Roman"/>
                <w:sz w:val="24"/>
                <w:szCs w:val="24"/>
              </w:rPr>
            </w:pPr>
            <w:r>
              <w:rPr>
                <w:rFonts w:ascii="Times New Roman" w:hAnsi="Times New Roman" w:cs="Times New Roman"/>
                <w:sz w:val="24"/>
                <w:szCs w:val="24"/>
              </w:rPr>
              <w:t>1.799.791,00€</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D0389" w:rsidRPr="00AF12E0" w:rsidRDefault="008D0389" w:rsidP="00AF12E0">
            <w:pPr>
              <w:jc w:val="both"/>
              <w:rPr>
                <w:rFonts w:ascii="Times New Roman" w:hAnsi="Times New Roman" w:cs="Times New Roman"/>
                <w:sz w:val="24"/>
                <w:szCs w:val="24"/>
              </w:rPr>
            </w:pPr>
            <w:r w:rsidRPr="00AF12E0">
              <w:rPr>
                <w:rFonts w:ascii="Times New Roman" w:hAnsi="Times New Roman" w:cs="Times New Roman"/>
                <w:sz w:val="24"/>
                <w:szCs w:val="24"/>
              </w:rPr>
              <w:t>34 Financijski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11.204,00€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8D0389">
            <w:pPr>
              <w:jc w:val="right"/>
              <w:rPr>
                <w:rFonts w:ascii="Times New Roman" w:hAnsi="Times New Roman" w:cs="Times New Roman"/>
                <w:sz w:val="24"/>
                <w:szCs w:val="24"/>
              </w:rPr>
            </w:pPr>
            <w:r>
              <w:rPr>
                <w:rFonts w:ascii="Times New Roman" w:hAnsi="Times New Roman" w:cs="Times New Roman"/>
                <w:sz w:val="24"/>
                <w:szCs w:val="24"/>
              </w:rPr>
              <w:t>11.440,00€</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lastRenderedPageBreak/>
              <w:t>36 Pomoći dane u inozemstvo i unutar općeg proračuna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8.428,00€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8D0389">
            <w:pPr>
              <w:jc w:val="right"/>
              <w:rPr>
                <w:rFonts w:ascii="Times New Roman" w:hAnsi="Times New Roman" w:cs="Times New Roman"/>
                <w:sz w:val="24"/>
                <w:szCs w:val="24"/>
              </w:rPr>
            </w:pPr>
            <w:r>
              <w:rPr>
                <w:rFonts w:ascii="Times New Roman" w:hAnsi="Times New Roman" w:cs="Times New Roman"/>
                <w:sz w:val="24"/>
                <w:szCs w:val="24"/>
              </w:rPr>
              <w:t>53.428,00€</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t>37 Naknade građanima i kućanstvima na temelju osiguranja i druge naknade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100.557,00€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29018A" w:rsidP="0029018A">
            <w:pPr>
              <w:jc w:val="right"/>
              <w:rPr>
                <w:rFonts w:ascii="Times New Roman" w:hAnsi="Times New Roman" w:cs="Times New Roman"/>
                <w:sz w:val="24"/>
                <w:szCs w:val="24"/>
              </w:rPr>
            </w:pPr>
            <w:r>
              <w:rPr>
                <w:rFonts w:ascii="Times New Roman" w:hAnsi="Times New Roman" w:cs="Times New Roman"/>
                <w:sz w:val="24"/>
                <w:szCs w:val="24"/>
              </w:rPr>
              <w:t>136.379,00</w:t>
            </w:r>
            <w:r w:rsidR="008D0389">
              <w:rPr>
                <w:rFonts w:ascii="Times New Roman" w:hAnsi="Times New Roman" w:cs="Times New Roman"/>
                <w:sz w:val="24"/>
                <w:szCs w:val="24"/>
              </w:rPr>
              <w:t>€</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D0389" w:rsidRPr="00AF12E0" w:rsidRDefault="008D0389" w:rsidP="00AF12E0">
            <w:pPr>
              <w:jc w:val="both"/>
              <w:rPr>
                <w:rFonts w:ascii="Times New Roman" w:hAnsi="Times New Roman" w:cs="Times New Roman"/>
                <w:sz w:val="24"/>
                <w:szCs w:val="24"/>
              </w:rPr>
            </w:pPr>
            <w:r w:rsidRPr="00AF12E0">
              <w:rPr>
                <w:rFonts w:ascii="Times New Roman" w:hAnsi="Times New Roman" w:cs="Times New Roman"/>
                <w:sz w:val="24"/>
                <w:szCs w:val="24"/>
              </w:rPr>
              <w:t>38 Ostali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219.962,00€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29018A" w:rsidP="0029018A">
            <w:pPr>
              <w:jc w:val="right"/>
              <w:rPr>
                <w:rFonts w:ascii="Times New Roman" w:hAnsi="Times New Roman" w:cs="Times New Roman"/>
                <w:sz w:val="24"/>
                <w:szCs w:val="24"/>
              </w:rPr>
            </w:pPr>
            <w:r>
              <w:rPr>
                <w:rFonts w:ascii="Times New Roman" w:hAnsi="Times New Roman" w:cs="Times New Roman"/>
                <w:sz w:val="24"/>
                <w:szCs w:val="24"/>
              </w:rPr>
              <w:t>342.172,00</w:t>
            </w:r>
            <w:r w:rsidR="008D0389">
              <w:rPr>
                <w:rFonts w:ascii="Times New Roman" w:hAnsi="Times New Roman" w:cs="Times New Roman"/>
                <w:sz w:val="24"/>
                <w:szCs w:val="24"/>
              </w:rPr>
              <w:t>€</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t>4 Rashodi za nabavu nefinancijske imovine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1.681.305,00€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29018A" w:rsidP="0029018A">
            <w:pPr>
              <w:jc w:val="right"/>
              <w:rPr>
                <w:rFonts w:ascii="Times New Roman" w:hAnsi="Times New Roman" w:cs="Times New Roman"/>
                <w:sz w:val="24"/>
                <w:szCs w:val="24"/>
              </w:rPr>
            </w:pPr>
            <w:r>
              <w:rPr>
                <w:rFonts w:ascii="Times New Roman" w:hAnsi="Times New Roman" w:cs="Times New Roman"/>
                <w:sz w:val="24"/>
                <w:szCs w:val="24"/>
              </w:rPr>
              <w:t>2.583.797,00</w:t>
            </w:r>
            <w:r w:rsidR="008D0389">
              <w:rPr>
                <w:rFonts w:ascii="Times New Roman" w:hAnsi="Times New Roman" w:cs="Times New Roman"/>
                <w:sz w:val="24"/>
                <w:szCs w:val="24"/>
              </w:rPr>
              <w:t>€</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t xml:space="preserve">41 Rashodi za nabavu neprozivedene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497.742,00€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29018A" w:rsidP="0029018A">
            <w:pPr>
              <w:jc w:val="right"/>
              <w:rPr>
                <w:rFonts w:ascii="Times New Roman" w:hAnsi="Times New Roman" w:cs="Times New Roman"/>
                <w:sz w:val="24"/>
                <w:szCs w:val="24"/>
              </w:rPr>
            </w:pPr>
            <w:r>
              <w:rPr>
                <w:rFonts w:ascii="Times New Roman" w:hAnsi="Times New Roman" w:cs="Times New Roman"/>
                <w:sz w:val="24"/>
                <w:szCs w:val="24"/>
              </w:rPr>
              <w:t>856.520,00</w:t>
            </w:r>
            <w:r w:rsidR="008D0389">
              <w:rPr>
                <w:rFonts w:ascii="Times New Roman" w:hAnsi="Times New Roman" w:cs="Times New Roman"/>
                <w:sz w:val="24"/>
                <w:szCs w:val="24"/>
              </w:rPr>
              <w:t>€</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t xml:space="preserve">42 Rashodi za nabavu proizvedene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1.183.563,00€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29018A" w:rsidP="0029018A">
            <w:pPr>
              <w:jc w:val="right"/>
              <w:rPr>
                <w:rFonts w:ascii="Times New Roman" w:hAnsi="Times New Roman" w:cs="Times New Roman"/>
                <w:sz w:val="24"/>
                <w:szCs w:val="24"/>
              </w:rPr>
            </w:pPr>
            <w:r>
              <w:rPr>
                <w:rFonts w:ascii="Times New Roman" w:hAnsi="Times New Roman" w:cs="Times New Roman"/>
                <w:sz w:val="24"/>
                <w:szCs w:val="24"/>
              </w:rPr>
              <w:t>1.727.277,00</w:t>
            </w:r>
            <w:r w:rsidR="008D0389">
              <w:rPr>
                <w:rFonts w:ascii="Times New Roman" w:hAnsi="Times New Roman" w:cs="Times New Roman"/>
                <w:sz w:val="24"/>
                <w:szCs w:val="24"/>
              </w:rPr>
              <w:t>€</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t>5 Izdaci za financijsku imovinu i otplatu zajmova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9.954,00€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29018A" w:rsidP="0029018A">
            <w:pPr>
              <w:jc w:val="right"/>
              <w:rPr>
                <w:rFonts w:ascii="Times New Roman" w:hAnsi="Times New Roman" w:cs="Times New Roman"/>
                <w:sz w:val="24"/>
                <w:szCs w:val="24"/>
              </w:rPr>
            </w:pPr>
            <w:r>
              <w:rPr>
                <w:rFonts w:ascii="Times New Roman" w:hAnsi="Times New Roman" w:cs="Times New Roman"/>
                <w:sz w:val="24"/>
                <w:szCs w:val="24"/>
              </w:rPr>
              <w:t>9.954,</w:t>
            </w:r>
            <w:r w:rsidR="008D0389">
              <w:rPr>
                <w:rFonts w:ascii="Times New Roman" w:hAnsi="Times New Roman" w:cs="Times New Roman"/>
                <w:sz w:val="24"/>
                <w:szCs w:val="24"/>
              </w:rPr>
              <w:t>00</w:t>
            </w:r>
            <w:r>
              <w:rPr>
                <w:rFonts w:ascii="Times New Roman" w:hAnsi="Times New Roman" w:cs="Times New Roman"/>
                <w:sz w:val="24"/>
                <w:szCs w:val="24"/>
              </w:rPr>
              <w:t>€</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t>54 Izdaci za otplate glavnice primljenih kredita i zajmova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9.954,00€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29018A" w:rsidP="00AF12E0">
            <w:pPr>
              <w:jc w:val="right"/>
              <w:rPr>
                <w:rFonts w:ascii="Times New Roman" w:hAnsi="Times New Roman" w:cs="Times New Roman"/>
                <w:sz w:val="24"/>
                <w:szCs w:val="24"/>
              </w:rPr>
            </w:pPr>
            <w:r>
              <w:rPr>
                <w:rFonts w:ascii="Times New Roman" w:hAnsi="Times New Roman" w:cs="Times New Roman"/>
                <w:sz w:val="24"/>
                <w:szCs w:val="24"/>
              </w:rPr>
              <w:t>9.954,00€</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t>9. Vlastiti izvori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72.499,00€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2.787,00€</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rPr>
                <w:rFonts w:ascii="Times New Roman" w:hAnsi="Times New Roman" w:cs="Times New Roman"/>
                <w:sz w:val="24"/>
                <w:szCs w:val="24"/>
              </w:rPr>
            </w:pPr>
            <w:r w:rsidRPr="00AF12E0">
              <w:rPr>
                <w:rFonts w:ascii="Times New Roman" w:hAnsi="Times New Roman" w:cs="Times New Roman"/>
                <w:sz w:val="24"/>
                <w:szCs w:val="24"/>
              </w:rPr>
              <w:t>922 Preneseni manjak prihoda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8D0389" w:rsidP="00AF12E0">
            <w:pPr>
              <w:jc w:val="right"/>
              <w:rPr>
                <w:rFonts w:ascii="Times New Roman" w:hAnsi="Times New Roman" w:cs="Times New Roman"/>
                <w:sz w:val="24"/>
                <w:szCs w:val="24"/>
              </w:rPr>
            </w:pPr>
            <w:r>
              <w:rPr>
                <w:rFonts w:ascii="Times New Roman" w:hAnsi="Times New Roman" w:cs="Times New Roman"/>
                <w:sz w:val="24"/>
                <w:szCs w:val="24"/>
              </w:rPr>
              <w:t>72.499,00€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D0389" w:rsidRPr="00AF12E0" w:rsidRDefault="0029018A" w:rsidP="00AF12E0">
            <w:pPr>
              <w:jc w:val="right"/>
              <w:rPr>
                <w:rFonts w:ascii="Times New Roman" w:hAnsi="Times New Roman" w:cs="Times New Roman"/>
                <w:sz w:val="24"/>
                <w:szCs w:val="24"/>
              </w:rPr>
            </w:pPr>
            <w:r>
              <w:rPr>
                <w:rFonts w:ascii="Times New Roman" w:hAnsi="Times New Roman" w:cs="Times New Roman"/>
                <w:sz w:val="24"/>
                <w:szCs w:val="24"/>
              </w:rPr>
              <w:t>0,00</w:t>
            </w:r>
          </w:p>
        </w:tc>
      </w:tr>
      <w:tr w:rsidR="008D0389" w:rsidRPr="00AF12E0" w:rsidTr="00AF12E0">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8D0389" w:rsidRPr="00AF12E0" w:rsidRDefault="008D0389" w:rsidP="00AF12E0">
            <w:pPr>
              <w:jc w:val="both"/>
              <w:rPr>
                <w:rFonts w:ascii="Times New Roman" w:hAnsi="Times New Roman" w:cs="Times New Roman"/>
                <w:b/>
                <w:sz w:val="24"/>
                <w:szCs w:val="24"/>
              </w:rPr>
            </w:pPr>
            <w:r w:rsidRPr="00AF12E0">
              <w:rPr>
                <w:rFonts w:ascii="Times New Roman" w:hAnsi="Times New Roman" w:cs="Times New Roman"/>
                <w:b/>
                <w:sz w:val="24"/>
                <w:szCs w:val="24"/>
              </w:rPr>
              <w:t xml:space="preserve">Ukupno: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8D0389" w:rsidRPr="00AF12E0" w:rsidRDefault="008D0389" w:rsidP="00AF12E0">
            <w:pPr>
              <w:jc w:val="right"/>
              <w:rPr>
                <w:rFonts w:ascii="Times New Roman" w:hAnsi="Times New Roman" w:cs="Times New Roman"/>
                <w:b/>
                <w:sz w:val="24"/>
                <w:szCs w:val="24"/>
              </w:rPr>
            </w:pPr>
            <w:r>
              <w:rPr>
                <w:rFonts w:ascii="Times New Roman" w:hAnsi="Times New Roman" w:cs="Times New Roman"/>
                <w:b/>
                <w:sz w:val="24"/>
                <w:szCs w:val="24"/>
              </w:rPr>
              <w:t>4.138.402,00</w:t>
            </w:r>
            <w:r>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8D0389" w:rsidRPr="00AF12E0" w:rsidRDefault="0029018A" w:rsidP="00AF12E0">
            <w:pPr>
              <w:jc w:val="right"/>
              <w:rPr>
                <w:rFonts w:ascii="Times New Roman" w:hAnsi="Times New Roman" w:cs="Times New Roman"/>
                <w:b/>
                <w:sz w:val="24"/>
                <w:szCs w:val="24"/>
              </w:rPr>
            </w:pPr>
            <w:r>
              <w:rPr>
                <w:rFonts w:ascii="Times New Roman" w:hAnsi="Times New Roman" w:cs="Times New Roman"/>
                <w:sz w:val="24"/>
                <w:szCs w:val="24"/>
              </w:rPr>
              <w:t>5.493.202,00</w:t>
            </w:r>
            <w:r w:rsidR="008D0389">
              <w:rPr>
                <w:rFonts w:ascii="Times New Roman" w:hAnsi="Times New Roman" w:cs="Times New Roman"/>
                <w:sz w:val="24"/>
                <w:szCs w:val="24"/>
              </w:rPr>
              <w:t>€</w:t>
            </w:r>
          </w:p>
        </w:tc>
      </w:tr>
    </w:tbl>
    <w:p w:rsidR="00AF12E0" w:rsidRPr="00AF12E0" w:rsidRDefault="00AF12E0" w:rsidP="00AF12E0">
      <w:pPr>
        <w:jc w:val="both"/>
        <w:rPr>
          <w:rFonts w:ascii="Bahnschrift SemiBold SemiConden" w:hAnsi="Bahnschrift SemiBold SemiConden" w:cs="Times New Roman"/>
          <w:b/>
          <w:sz w:val="28"/>
          <w:szCs w:val="28"/>
        </w:rPr>
      </w:pPr>
    </w:p>
    <w:p w:rsidR="00AF12E0" w:rsidRPr="00AF12E0" w:rsidRDefault="00AF12E0" w:rsidP="00AF12E0">
      <w:pPr>
        <w:jc w:val="both"/>
        <w:rPr>
          <w:rFonts w:ascii="Bahnschrift SemiBold SemiConden" w:hAnsi="Bahnschrift SemiBold SemiConden" w:cs="Times New Roman"/>
          <w:b/>
          <w:sz w:val="28"/>
          <w:szCs w:val="28"/>
        </w:rPr>
      </w:pPr>
      <w:r w:rsidRPr="00AF12E0">
        <w:rPr>
          <w:rFonts w:ascii="Bahnschrift SemiBold SemiConden" w:hAnsi="Bahnschrift SemiBold SemiConden" w:cs="Times New Roman"/>
          <w:b/>
          <w:sz w:val="28"/>
          <w:szCs w:val="28"/>
        </w:rPr>
        <w:t>Rashodi poslovanja</w:t>
      </w:r>
    </w:p>
    <w:p w:rsidR="00AF12E0" w:rsidRPr="00AF12E0" w:rsidRDefault="00AF12E0" w:rsidP="00AF12E0">
      <w:pPr>
        <w:jc w:val="both"/>
        <w:rPr>
          <w:rFonts w:ascii="Times New Roman" w:hAnsi="Times New Roman" w:cs="Times New Roman"/>
          <w:sz w:val="24"/>
          <w:szCs w:val="24"/>
        </w:rPr>
      </w:pPr>
      <w:r w:rsidRPr="00AF12E0">
        <w:rPr>
          <w:rFonts w:ascii="Times New Roman" w:hAnsi="Times New Roman" w:cs="Times New Roman"/>
          <w:sz w:val="24"/>
          <w:szCs w:val="24"/>
        </w:rPr>
        <w:t>Rashodi poslovanja planirani su u iznosu od</w:t>
      </w:r>
      <w:r w:rsidR="00EE4B72">
        <w:rPr>
          <w:rFonts w:ascii="Times New Roman" w:hAnsi="Times New Roman" w:cs="Times New Roman"/>
          <w:sz w:val="24"/>
          <w:szCs w:val="24"/>
        </w:rPr>
        <w:t xml:space="preserve"> </w:t>
      </w:r>
      <w:r w:rsidR="00D00AAC">
        <w:rPr>
          <w:rFonts w:ascii="Times New Roman" w:hAnsi="Times New Roman" w:cs="Times New Roman"/>
          <w:sz w:val="24"/>
          <w:szCs w:val="24"/>
        </w:rPr>
        <w:t>2.374.644,00€</w:t>
      </w:r>
      <w:r w:rsidRPr="00AF12E0">
        <w:rPr>
          <w:rFonts w:ascii="Times New Roman" w:hAnsi="Times New Roman" w:cs="Times New Roman"/>
          <w:sz w:val="24"/>
          <w:szCs w:val="24"/>
        </w:rPr>
        <w:t xml:space="preserve">  </w:t>
      </w:r>
      <w:r w:rsidR="0029018A">
        <w:rPr>
          <w:rFonts w:ascii="Times New Roman" w:hAnsi="Times New Roman" w:cs="Times New Roman"/>
          <w:sz w:val="24"/>
          <w:szCs w:val="24"/>
        </w:rPr>
        <w:t xml:space="preserve">a izmjenama i dopunama plana proračuna povećavaju se za 534.761,00 eura i iznose 2.909.405,00 eura </w:t>
      </w:r>
      <w:r w:rsidRPr="00AF12E0">
        <w:rPr>
          <w:rFonts w:ascii="Times New Roman" w:hAnsi="Times New Roman" w:cs="Times New Roman"/>
          <w:sz w:val="24"/>
          <w:szCs w:val="24"/>
        </w:rPr>
        <w:t xml:space="preserve">i odnose se na: </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sz w:val="24"/>
          <w:szCs w:val="24"/>
        </w:rPr>
        <w:t xml:space="preserve">Rashodi za zaposlene u iznosu od </w:t>
      </w:r>
      <w:r w:rsidR="00D00AAC">
        <w:rPr>
          <w:rFonts w:ascii="Times New Roman" w:hAnsi="Times New Roman" w:cs="Times New Roman"/>
          <w:sz w:val="24"/>
          <w:szCs w:val="24"/>
        </w:rPr>
        <w:t>566.526,00€</w:t>
      </w:r>
      <w:r w:rsidRPr="00AF12E0">
        <w:rPr>
          <w:rFonts w:ascii="Times New Roman" w:hAnsi="Times New Roman" w:cs="Times New Roman"/>
          <w:sz w:val="24"/>
          <w:szCs w:val="24"/>
        </w:rPr>
        <w:t xml:space="preserve"> koji se odnose na plaće i doprinose za zaposlene te ostale rashode za zaposlene (božićnice, otpremnine, regres, jubilarne nagrade</w:t>
      </w:r>
      <w:r w:rsidR="00D00AAC">
        <w:rPr>
          <w:rFonts w:ascii="Times New Roman" w:hAnsi="Times New Roman" w:cs="Times New Roman"/>
          <w:sz w:val="24"/>
          <w:szCs w:val="24"/>
        </w:rPr>
        <w:t>, topli obrok</w:t>
      </w:r>
      <w:r w:rsidRPr="00AF12E0">
        <w:rPr>
          <w:rFonts w:ascii="Times New Roman" w:hAnsi="Times New Roman" w:cs="Times New Roman"/>
          <w:sz w:val="24"/>
          <w:szCs w:val="24"/>
        </w:rPr>
        <w:t xml:space="preserve">). Tu </w:t>
      </w:r>
      <w:r w:rsidRPr="00AF12E0">
        <w:rPr>
          <w:rFonts w:ascii="Times New Roman" w:eastAsia="Calibri" w:hAnsi="Times New Roman" w:cs="Times New Roman"/>
          <w:bCs/>
          <w:sz w:val="24"/>
          <w:szCs w:val="24"/>
        </w:rPr>
        <w:t>su uključeni i rashodi za zaposlene u proračunskom korisniku Dječji vrtić "Cvrčak Posedarje“  koji se financira</w:t>
      </w:r>
      <w:r w:rsidRPr="00AF12E0">
        <w:rPr>
          <w:rFonts w:ascii="Times New Roman" w:hAnsi="Times New Roman" w:cs="Times New Roman"/>
          <w:bCs/>
          <w:sz w:val="24"/>
          <w:szCs w:val="24"/>
        </w:rPr>
        <w:t>ju</w:t>
      </w:r>
      <w:r w:rsidRPr="00AF12E0">
        <w:rPr>
          <w:rFonts w:ascii="Times New Roman" w:eastAsia="Calibri" w:hAnsi="Times New Roman" w:cs="Times New Roman"/>
          <w:bCs/>
          <w:sz w:val="24"/>
          <w:szCs w:val="24"/>
        </w:rPr>
        <w:t xml:space="preserve"> iz proračuna Općine Posedarje</w:t>
      </w:r>
      <w:r w:rsidRPr="00AF12E0">
        <w:rPr>
          <w:rFonts w:ascii="Times New Roman" w:hAnsi="Times New Roman" w:cs="Times New Roman"/>
          <w:bCs/>
          <w:sz w:val="24"/>
          <w:szCs w:val="24"/>
        </w:rPr>
        <w:t xml:space="preserve">. </w:t>
      </w:r>
      <w:r w:rsidR="0029018A">
        <w:rPr>
          <w:rFonts w:ascii="Times New Roman" w:hAnsi="Times New Roman" w:cs="Times New Roman"/>
          <w:bCs/>
          <w:sz w:val="24"/>
          <w:szCs w:val="24"/>
        </w:rPr>
        <w:t>Rashodi se rebalansom proračuna nisu znatno mijenjali tj. smanjeni su za 331,00 €.</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Materijalni rashodi u iznosi od </w:t>
      </w:r>
      <w:r w:rsidR="00D00AAC">
        <w:rPr>
          <w:rFonts w:ascii="Times New Roman" w:hAnsi="Times New Roman" w:cs="Times New Roman"/>
          <w:bCs/>
          <w:sz w:val="24"/>
          <w:szCs w:val="24"/>
        </w:rPr>
        <w:t>1.467.967,00</w:t>
      </w:r>
      <w:r w:rsidR="00D00AAC">
        <w:rPr>
          <w:rFonts w:ascii="Times New Roman" w:hAnsi="Times New Roman" w:cs="Times New Roman"/>
          <w:sz w:val="24"/>
          <w:szCs w:val="24"/>
        </w:rPr>
        <w:t>€</w:t>
      </w:r>
      <w:r w:rsidR="0029018A">
        <w:rPr>
          <w:rFonts w:ascii="Times New Roman" w:hAnsi="Times New Roman" w:cs="Times New Roman"/>
          <w:sz w:val="24"/>
          <w:szCs w:val="24"/>
        </w:rPr>
        <w:t xml:space="preserve"> izmjenama i dopunama proračuna za 2023.godinu povećani su za 331.824,00€ i iznose 1.799.791,00€</w:t>
      </w:r>
      <w:r w:rsidRPr="00AF12E0">
        <w:rPr>
          <w:rFonts w:ascii="Times New Roman" w:hAnsi="Times New Roman" w:cs="Times New Roman"/>
          <w:bCs/>
          <w:sz w:val="24"/>
          <w:szCs w:val="24"/>
        </w:rPr>
        <w:t>, a to su: naknade troškova zaposlenima (stručni usavršavanje i službena putovanja), rashodi za materijal i energiju (električna energija, uredski materijal, materijal i sirovine za Dječji vrtić „Cvrčak Posedarje“),  rashodi za usluge (usluge telefona i mobitela, poštarina, usluge promidžbe i informiranja, opskrba vodom, intelektualne usluge, usluge tekućeg i investicijskog održavanja, računalne usluge), te ostali nespomenuti rashodi poslovanja (premije osiguranja, reprezentacija, članarine, pristojbe i naknade i ostali rashodi poslovanja).</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Financijski rashodi u iznosu od </w:t>
      </w:r>
      <w:r w:rsidR="00D00AAC">
        <w:rPr>
          <w:rFonts w:ascii="Times New Roman" w:hAnsi="Times New Roman" w:cs="Times New Roman"/>
          <w:bCs/>
          <w:sz w:val="24"/>
          <w:szCs w:val="24"/>
        </w:rPr>
        <w:t>11.204,00</w:t>
      </w:r>
      <w:r w:rsidR="00D00AAC">
        <w:rPr>
          <w:rFonts w:ascii="Times New Roman" w:hAnsi="Times New Roman" w:cs="Times New Roman"/>
          <w:sz w:val="24"/>
          <w:szCs w:val="24"/>
        </w:rPr>
        <w:t>€</w:t>
      </w:r>
      <w:r w:rsidR="0029018A">
        <w:rPr>
          <w:rFonts w:ascii="Times New Roman" w:hAnsi="Times New Roman" w:cs="Times New Roman"/>
          <w:sz w:val="24"/>
          <w:szCs w:val="24"/>
        </w:rPr>
        <w:t xml:space="preserve"> izmjenama i dopunama plana proračuna povećani su za 236,00€ i iznose 11.440,00€ </w:t>
      </w:r>
      <w:r w:rsidRPr="00AF12E0">
        <w:rPr>
          <w:rFonts w:ascii="Times New Roman" w:hAnsi="Times New Roman" w:cs="Times New Roman"/>
          <w:bCs/>
          <w:sz w:val="24"/>
          <w:szCs w:val="24"/>
        </w:rPr>
        <w:t xml:space="preserve"> i odnose se na bankarske usluge i usluge platnog prometa, zatezne kamate iz redovitih poslovnih odnosa te zatezne kamate za primljeni financijski leasing.</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Pomoći dane u inozemstvo i unutar općeg proračuna  od </w:t>
      </w:r>
      <w:r w:rsidR="00D00AAC">
        <w:rPr>
          <w:rFonts w:ascii="Times New Roman" w:hAnsi="Times New Roman" w:cs="Times New Roman"/>
          <w:bCs/>
          <w:sz w:val="24"/>
          <w:szCs w:val="24"/>
        </w:rPr>
        <w:t>8.428,00</w:t>
      </w:r>
      <w:r w:rsidR="00D00AAC">
        <w:rPr>
          <w:rFonts w:ascii="Times New Roman" w:hAnsi="Times New Roman" w:cs="Times New Roman"/>
          <w:sz w:val="24"/>
          <w:szCs w:val="24"/>
        </w:rPr>
        <w:t>€</w:t>
      </w:r>
      <w:r w:rsidR="0029018A">
        <w:rPr>
          <w:rFonts w:ascii="Times New Roman" w:hAnsi="Times New Roman" w:cs="Times New Roman"/>
          <w:sz w:val="24"/>
          <w:szCs w:val="24"/>
        </w:rPr>
        <w:t xml:space="preserve"> povećane su za 45.000,00€ i iznose 53.428,00€ </w:t>
      </w:r>
      <w:r w:rsidRPr="00AF12E0">
        <w:rPr>
          <w:rFonts w:ascii="Times New Roman" w:hAnsi="Times New Roman" w:cs="Times New Roman"/>
          <w:bCs/>
          <w:sz w:val="24"/>
          <w:szCs w:val="24"/>
        </w:rPr>
        <w:t xml:space="preserve"> i odnose se na tekuće i kapitalne pomoći proračunskim korisnicima drugih proračuna (Gradska knjižnica Zadar za sufinanciranje Bibliobusa, sufinanciranje </w:t>
      </w:r>
      <w:r w:rsidRPr="00AF12E0">
        <w:rPr>
          <w:rFonts w:ascii="Times New Roman" w:hAnsi="Times New Roman" w:cs="Times New Roman"/>
          <w:bCs/>
          <w:sz w:val="24"/>
          <w:szCs w:val="24"/>
        </w:rPr>
        <w:lastRenderedPageBreak/>
        <w:t>dječjeg vrtića Latica Zadar za boravak djece s posebnim potrebama.</w:t>
      </w:r>
      <w:r w:rsidR="0029018A">
        <w:rPr>
          <w:rFonts w:ascii="Times New Roman" w:hAnsi="Times New Roman" w:cs="Times New Roman"/>
          <w:bCs/>
          <w:sz w:val="24"/>
          <w:szCs w:val="24"/>
        </w:rPr>
        <w:t xml:space="preserve"> Povećanje od 45.000,00€ odnosi se na pomoć vrtiću Ljubičica iz Maslenice radi usluga boravka djece s područja Općine Posedarje u vrtiću u Maslenici. </w:t>
      </w:r>
      <w:r w:rsidR="004A1A82">
        <w:rPr>
          <w:rFonts w:ascii="Times New Roman" w:hAnsi="Times New Roman" w:cs="Times New Roman"/>
          <w:bCs/>
          <w:sz w:val="24"/>
          <w:szCs w:val="24"/>
        </w:rPr>
        <w:t>Radi nedovoljnog kapacitetea a povećanja potreba potpisan je sporazum o financiranju troškova boravka djece s područja Općine Posedarje u vrtiću u Maslenici.</w:t>
      </w:r>
    </w:p>
    <w:p w:rsidR="00AF12E0" w:rsidRPr="00AF12E0" w:rsidRDefault="00AF12E0" w:rsidP="00AF12E0">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Naknade građanima i kućanstvima na temelju osiguranja i druge naknade u iznosu od </w:t>
      </w:r>
      <w:r w:rsidR="00D00AAC">
        <w:rPr>
          <w:rFonts w:ascii="Times New Roman" w:hAnsi="Times New Roman" w:cs="Times New Roman"/>
          <w:bCs/>
          <w:sz w:val="24"/>
          <w:szCs w:val="24"/>
        </w:rPr>
        <w:t>100.557,00</w:t>
      </w:r>
      <w:r w:rsidR="00D00AAC">
        <w:rPr>
          <w:rFonts w:ascii="Times New Roman" w:hAnsi="Times New Roman" w:cs="Times New Roman"/>
          <w:sz w:val="24"/>
          <w:szCs w:val="24"/>
        </w:rPr>
        <w:t>€</w:t>
      </w:r>
      <w:r w:rsidRPr="00AF12E0">
        <w:rPr>
          <w:rFonts w:ascii="Times New Roman" w:hAnsi="Times New Roman" w:cs="Times New Roman"/>
          <w:bCs/>
          <w:sz w:val="24"/>
          <w:szCs w:val="24"/>
        </w:rPr>
        <w:t xml:space="preserve"> </w:t>
      </w:r>
      <w:r w:rsidR="004A1A82">
        <w:rPr>
          <w:rFonts w:ascii="Times New Roman" w:hAnsi="Times New Roman" w:cs="Times New Roman"/>
          <w:bCs/>
          <w:sz w:val="24"/>
          <w:szCs w:val="24"/>
        </w:rPr>
        <w:t xml:space="preserve"> povećane su za 35.822,00€ </w:t>
      </w:r>
      <w:r w:rsidRPr="00AF12E0">
        <w:rPr>
          <w:rFonts w:ascii="Times New Roman" w:hAnsi="Times New Roman" w:cs="Times New Roman"/>
          <w:bCs/>
          <w:sz w:val="24"/>
          <w:szCs w:val="24"/>
        </w:rPr>
        <w:t>i odnose se na namjene predviđene programom socijalne zaštite (sufinanciranje prijevoza djece s posebnim potrebama u dječji vrtić Latica,  naknade roditeljima novorođene djece, naknade za podmirenje troškova stanovanja i to studentice u studentskom domu  te ostale naknade i pomoći stanovništvu), stipendije studentima, sufinanciranje prijevoza učenika srednjih škola te sufinanciranje nabave radnog materijala učenicima osnovne škole, sufinanciranje kupnje likovnih kutija za učenike osnovnih škola.</w:t>
      </w:r>
      <w:r w:rsidR="004A1A82">
        <w:rPr>
          <w:rFonts w:ascii="Times New Roman" w:hAnsi="Times New Roman" w:cs="Times New Roman"/>
          <w:bCs/>
          <w:sz w:val="24"/>
          <w:szCs w:val="24"/>
        </w:rPr>
        <w:t xml:space="preserve"> Povećanje se odnosi na nakande za novorođenčad jer jhe u 2023. godini donesena odluka o povećanju nak</w:t>
      </w:r>
      <w:r w:rsidR="004E07D6">
        <w:rPr>
          <w:rFonts w:ascii="Times New Roman" w:hAnsi="Times New Roman" w:cs="Times New Roman"/>
          <w:bCs/>
          <w:sz w:val="24"/>
          <w:szCs w:val="24"/>
        </w:rPr>
        <w:t>nade za svako novorođeno dijete i povećana je jednokratna naknada roditeljima za kupnju radnog materijala na 100€.</w:t>
      </w:r>
    </w:p>
    <w:p w:rsidR="00AF12E0" w:rsidRPr="004A1A82" w:rsidRDefault="00AF12E0" w:rsidP="00AF12E0">
      <w:pPr>
        <w:numPr>
          <w:ilvl w:val="0"/>
          <w:numId w:val="1"/>
        </w:numPr>
        <w:suppressAutoHyphens/>
        <w:spacing w:after="0" w:line="240" w:lineRule="auto"/>
        <w:jc w:val="both"/>
        <w:rPr>
          <w:rFonts w:ascii="Times New Roman" w:hAnsi="Times New Roman" w:cs="Times New Roman"/>
          <w:sz w:val="24"/>
          <w:szCs w:val="24"/>
        </w:rPr>
      </w:pPr>
      <w:r w:rsidRPr="00AF12E0">
        <w:rPr>
          <w:rFonts w:ascii="Times New Roman" w:hAnsi="Times New Roman" w:cs="Times New Roman"/>
          <w:bCs/>
          <w:sz w:val="24"/>
          <w:szCs w:val="24"/>
        </w:rPr>
        <w:t xml:space="preserve">Ostali rashodi u iznosu od </w:t>
      </w:r>
      <w:r w:rsidR="00D00AAC">
        <w:rPr>
          <w:rFonts w:ascii="Times New Roman" w:hAnsi="Times New Roman" w:cs="Times New Roman"/>
          <w:bCs/>
          <w:sz w:val="24"/>
          <w:szCs w:val="24"/>
        </w:rPr>
        <w:t>219.962,00</w:t>
      </w:r>
      <w:r w:rsidR="00D00AAC">
        <w:rPr>
          <w:rFonts w:ascii="Times New Roman" w:hAnsi="Times New Roman" w:cs="Times New Roman"/>
          <w:sz w:val="24"/>
          <w:szCs w:val="24"/>
        </w:rPr>
        <w:t>€</w:t>
      </w:r>
      <w:r w:rsidR="004A1A82">
        <w:rPr>
          <w:rFonts w:ascii="Times New Roman" w:hAnsi="Times New Roman" w:cs="Times New Roman"/>
          <w:sz w:val="24"/>
          <w:szCs w:val="24"/>
        </w:rPr>
        <w:t xml:space="preserve"> povećani su za 122.210,00€ </w:t>
      </w:r>
      <w:r w:rsidRPr="00AF12E0">
        <w:rPr>
          <w:rFonts w:ascii="Times New Roman" w:hAnsi="Times New Roman" w:cs="Times New Roman"/>
          <w:bCs/>
          <w:sz w:val="24"/>
          <w:szCs w:val="24"/>
        </w:rPr>
        <w:t xml:space="preserve"> koji se odnose  na tekuće donacije u novcu,  (tekuće donacije u kulturi, sportu, turizmu, školstvu, tekuće donacije udrugama, donacije vjerskim zajednicama, donacije za rad političkih stranaka).</w:t>
      </w:r>
    </w:p>
    <w:p w:rsidR="004A1A82" w:rsidRPr="00AF12E0" w:rsidRDefault="004A1A82" w:rsidP="004A1A82">
      <w:pPr>
        <w:suppressAutoHyphens/>
        <w:spacing w:after="0" w:line="240" w:lineRule="auto"/>
        <w:ind w:left="720"/>
        <w:jc w:val="both"/>
        <w:rPr>
          <w:rFonts w:ascii="Times New Roman" w:hAnsi="Times New Roman" w:cs="Times New Roman"/>
          <w:sz w:val="24"/>
          <w:szCs w:val="24"/>
        </w:rPr>
      </w:pPr>
      <w:r>
        <w:rPr>
          <w:rFonts w:ascii="Times New Roman" w:hAnsi="Times New Roman" w:cs="Times New Roman"/>
          <w:bCs/>
          <w:sz w:val="24"/>
          <w:szCs w:val="24"/>
        </w:rPr>
        <w:t>Na povećanje rashoda su utjecali  kapitalna pomoć od 12.000,00 poduzeću Liburnija po potpisanom sporazumu za kupnju novih autobusa, povećanje pomoći za redovito financiranje DVD-a Poseadrje (po zakonskoj osnovi), tekuća pomoć umirovljenicima s područja Općine Poseadrje u iznosu od 50.000,00€</w:t>
      </w:r>
    </w:p>
    <w:p w:rsidR="00AF12E0" w:rsidRPr="00AF12E0" w:rsidRDefault="00AF12E0" w:rsidP="00AF12E0">
      <w:pPr>
        <w:jc w:val="both"/>
        <w:rPr>
          <w:rFonts w:ascii="Bahnschrift SemiBold SemiConden" w:hAnsi="Bahnschrift SemiBold SemiConden" w:cs="Times New Roman"/>
          <w:b/>
          <w:sz w:val="28"/>
          <w:szCs w:val="28"/>
        </w:rPr>
      </w:pPr>
    </w:p>
    <w:p w:rsidR="00AF12E0" w:rsidRPr="00AF12E0" w:rsidRDefault="00AF12E0" w:rsidP="00AF12E0">
      <w:pPr>
        <w:jc w:val="both"/>
        <w:rPr>
          <w:rFonts w:ascii="Bahnschrift SemiBold SemiConden" w:hAnsi="Bahnschrift SemiBold SemiConden" w:cs="Times New Roman"/>
          <w:b/>
          <w:sz w:val="28"/>
          <w:szCs w:val="28"/>
        </w:rPr>
      </w:pPr>
      <w:r w:rsidRPr="00AF12E0">
        <w:rPr>
          <w:rFonts w:ascii="Bahnschrift SemiBold SemiConden" w:hAnsi="Bahnschrift SemiBold SemiConden" w:cs="Times New Roman"/>
          <w:b/>
          <w:sz w:val="28"/>
          <w:szCs w:val="28"/>
        </w:rPr>
        <w:t xml:space="preserve">Rashodi za nabavu nefinancijske imovine </w:t>
      </w:r>
    </w:p>
    <w:p w:rsidR="00AF12E0" w:rsidRPr="00AF12E0" w:rsidRDefault="00AF12E0" w:rsidP="00AF12E0">
      <w:pPr>
        <w:jc w:val="both"/>
        <w:rPr>
          <w:rFonts w:ascii="Times New Roman" w:hAnsi="Times New Roman" w:cs="Times New Roman"/>
          <w:sz w:val="24"/>
          <w:szCs w:val="24"/>
        </w:rPr>
      </w:pPr>
      <w:r w:rsidRPr="00AF12E0">
        <w:rPr>
          <w:rFonts w:ascii="Times New Roman" w:hAnsi="Times New Roman" w:cs="Times New Roman"/>
          <w:sz w:val="24"/>
          <w:szCs w:val="24"/>
        </w:rPr>
        <w:t xml:space="preserve">Rashodi za nabavu nefinancijske imovine planirani su u iznosu od </w:t>
      </w:r>
      <w:r w:rsidR="00D00AAC">
        <w:rPr>
          <w:rFonts w:ascii="Times New Roman" w:hAnsi="Times New Roman" w:cs="Times New Roman"/>
          <w:sz w:val="24"/>
          <w:szCs w:val="24"/>
        </w:rPr>
        <w:t>1.681.305,00€</w:t>
      </w:r>
      <w:r w:rsidR="004A1A82">
        <w:rPr>
          <w:rFonts w:ascii="Times New Roman" w:hAnsi="Times New Roman" w:cs="Times New Roman"/>
          <w:sz w:val="24"/>
          <w:szCs w:val="24"/>
        </w:rPr>
        <w:t xml:space="preserve"> a izmjenama i dopunama plana prorač</w:t>
      </w:r>
      <w:r w:rsidR="00601C6F">
        <w:rPr>
          <w:rFonts w:ascii="Times New Roman" w:hAnsi="Times New Roman" w:cs="Times New Roman"/>
          <w:sz w:val="24"/>
          <w:szCs w:val="24"/>
        </w:rPr>
        <w:t>una povečćavaju se za 90</w:t>
      </w:r>
      <w:bookmarkStart w:id="0" w:name="_GoBack"/>
      <w:bookmarkEnd w:id="0"/>
      <w:r w:rsidR="00601C6F">
        <w:rPr>
          <w:rFonts w:ascii="Times New Roman" w:hAnsi="Times New Roman" w:cs="Times New Roman"/>
          <w:sz w:val="24"/>
          <w:szCs w:val="24"/>
        </w:rPr>
        <w:t>2.492,00€ i iznose 2.583.797,00€.</w:t>
      </w:r>
      <w:r w:rsidRPr="00AF12E0">
        <w:rPr>
          <w:rFonts w:ascii="Times New Roman" w:hAnsi="Times New Roman" w:cs="Times New Roman"/>
          <w:sz w:val="24"/>
          <w:szCs w:val="24"/>
        </w:rPr>
        <w:t xml:space="preserve"> i odnose se na:</w:t>
      </w:r>
    </w:p>
    <w:p w:rsidR="00AF12E0" w:rsidRPr="00AF12E0" w:rsidRDefault="00AF12E0" w:rsidP="00AF12E0">
      <w:pPr>
        <w:numPr>
          <w:ilvl w:val="0"/>
          <w:numId w:val="2"/>
        </w:numPr>
        <w:contextualSpacing/>
        <w:jc w:val="both"/>
        <w:rPr>
          <w:rFonts w:ascii="Times New Roman" w:hAnsi="Times New Roman" w:cs="Times New Roman"/>
          <w:sz w:val="24"/>
          <w:szCs w:val="24"/>
        </w:rPr>
      </w:pPr>
      <w:r w:rsidRPr="00AF12E0">
        <w:rPr>
          <w:rFonts w:ascii="Times New Roman" w:hAnsi="Times New Roman" w:cs="Times New Roman"/>
          <w:sz w:val="24"/>
          <w:szCs w:val="24"/>
        </w:rPr>
        <w:t xml:space="preserve">Rashode za nabavu neproizvedene dugotrajne imovine u iznosu od </w:t>
      </w:r>
      <w:r w:rsidR="00601C6F">
        <w:rPr>
          <w:rFonts w:ascii="Times New Roman" w:hAnsi="Times New Roman" w:cs="Times New Roman"/>
          <w:sz w:val="24"/>
          <w:szCs w:val="24"/>
        </w:rPr>
        <w:t>856.520,00</w:t>
      </w:r>
      <w:r w:rsidR="00D00AAC">
        <w:rPr>
          <w:rFonts w:ascii="Times New Roman" w:hAnsi="Times New Roman" w:cs="Times New Roman"/>
          <w:sz w:val="24"/>
          <w:szCs w:val="24"/>
        </w:rPr>
        <w:t xml:space="preserve">€ </w:t>
      </w:r>
      <w:r w:rsidRPr="00AF12E0">
        <w:rPr>
          <w:rFonts w:ascii="Times New Roman" w:hAnsi="Times New Roman" w:cs="Times New Roman"/>
          <w:sz w:val="24"/>
          <w:szCs w:val="24"/>
        </w:rPr>
        <w:t>(ulaganje u tuđu imovinu radi prava korištenja i projektne dokumentacije za projekte predviđene ovim proračunom).</w:t>
      </w:r>
    </w:p>
    <w:p w:rsidR="00AF12E0" w:rsidRPr="00AF12E0" w:rsidRDefault="00AF12E0" w:rsidP="00AF12E0">
      <w:pPr>
        <w:numPr>
          <w:ilvl w:val="0"/>
          <w:numId w:val="3"/>
        </w:numPr>
        <w:contextualSpacing/>
        <w:jc w:val="both"/>
        <w:rPr>
          <w:rFonts w:ascii="Times New Roman" w:hAnsi="Times New Roman" w:cs="Times New Roman"/>
          <w:sz w:val="24"/>
          <w:szCs w:val="24"/>
        </w:rPr>
      </w:pPr>
      <w:r w:rsidRPr="00AF12E0">
        <w:rPr>
          <w:rFonts w:ascii="Times New Roman" w:hAnsi="Times New Roman" w:cs="Times New Roman"/>
          <w:sz w:val="24"/>
          <w:szCs w:val="24"/>
        </w:rPr>
        <w:t xml:space="preserve">Rashode za nabavu proizvedene dugotrajne imovine u iznosu od  </w:t>
      </w:r>
      <w:r w:rsidR="00601C6F">
        <w:rPr>
          <w:rFonts w:ascii="Times New Roman" w:hAnsi="Times New Roman" w:cs="Times New Roman"/>
          <w:sz w:val="24"/>
          <w:szCs w:val="24"/>
        </w:rPr>
        <w:t>1.727.277,00</w:t>
      </w:r>
      <w:r w:rsidR="00D00AAC">
        <w:rPr>
          <w:rFonts w:ascii="Times New Roman" w:hAnsi="Times New Roman" w:cs="Times New Roman"/>
          <w:sz w:val="24"/>
          <w:szCs w:val="24"/>
        </w:rPr>
        <w:t>€</w:t>
      </w:r>
      <w:r w:rsidRPr="00AF12E0">
        <w:rPr>
          <w:rFonts w:ascii="Times New Roman" w:hAnsi="Times New Roman" w:cs="Times New Roman"/>
          <w:sz w:val="24"/>
          <w:szCs w:val="24"/>
        </w:rPr>
        <w:t xml:space="preserve"> (izgradnja objekata planiranih ovim proračunom, te nabava postrojenja i opreme -uredska, komunalna, računalna).</w:t>
      </w:r>
    </w:p>
    <w:p w:rsidR="00AF12E0" w:rsidRDefault="00AF12E0" w:rsidP="00AF12E0">
      <w:pPr>
        <w:jc w:val="both"/>
        <w:rPr>
          <w:rFonts w:ascii="Times New Roman" w:hAnsi="Times New Roman" w:cs="Times New Roman"/>
          <w:sz w:val="24"/>
          <w:szCs w:val="24"/>
        </w:rPr>
      </w:pPr>
    </w:p>
    <w:p w:rsidR="00D00AAC" w:rsidRPr="00AF12E0" w:rsidRDefault="00D00AAC" w:rsidP="00AF12E0">
      <w:pPr>
        <w:jc w:val="both"/>
        <w:rPr>
          <w:rFonts w:ascii="Times New Roman" w:hAnsi="Times New Roman" w:cs="Times New Roman"/>
          <w:b/>
          <w:sz w:val="24"/>
          <w:szCs w:val="24"/>
        </w:rPr>
      </w:pPr>
      <w:r w:rsidRPr="00D00AAC">
        <w:rPr>
          <w:rFonts w:ascii="Times New Roman" w:hAnsi="Times New Roman" w:cs="Times New Roman"/>
          <w:b/>
          <w:sz w:val="24"/>
          <w:szCs w:val="24"/>
        </w:rPr>
        <w:t>2.2.2. Rashodi po izvorima financiranja</w:t>
      </w:r>
      <w:r w:rsidRPr="00D00AAC">
        <w:rPr>
          <w:rFonts w:ascii="Times New Roman" w:hAnsi="Times New Roman" w:cs="Times New Roman"/>
          <w:b/>
          <w:sz w:val="24"/>
          <w:szCs w:val="24"/>
        </w:rPr>
        <w:tab/>
      </w: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Izvori financiranja su: opći prihodi i primici, doprinosi, vlastiti prihodi, prihodi za posebne namjene, pomoći, donacije, prihodi od prodaje ili zamjene nefinancijske imovine i naknade s naslova osiguranja te namjenski primici.</w:t>
      </w: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opći prihodi i primici </w:t>
      </w:r>
      <w:r w:rsidRPr="00D00AAC">
        <w:rPr>
          <w:rFonts w:ascii="Times New Roman" w:hAnsi="Times New Roman" w:cs="Times New Roman"/>
          <w:sz w:val="24"/>
          <w:szCs w:val="24"/>
        </w:rPr>
        <w:t xml:space="preserve">čine prihodi koji se ostvaruju temeljem posebnog propisa kojim za prikupljene prihode nije definirana namjena korištenja. Ovaj izvor financiranja čine slijedeće vrste prihoda: prihodi od poreza, prihodi od financijske i nefinancijske imovine, prihodi od upravnih i administrativnih pristojbi, prihodi od kazni te ostali opći prihodi i primici u ukupnom iznosu od </w:t>
      </w:r>
      <w:r w:rsidR="00601C6F">
        <w:rPr>
          <w:rFonts w:ascii="Times New Roman" w:hAnsi="Times New Roman" w:cs="Times New Roman"/>
          <w:sz w:val="24"/>
          <w:szCs w:val="24"/>
        </w:rPr>
        <w:t>1.938.780,00</w:t>
      </w:r>
      <w:r w:rsidR="00AE1E97">
        <w:rPr>
          <w:rFonts w:ascii="Times New Roman" w:hAnsi="Times New Roman" w:cs="Times New Roman"/>
          <w:sz w:val="24"/>
          <w:szCs w:val="24"/>
        </w:rPr>
        <w:t>€</w:t>
      </w:r>
      <w:r w:rsidRPr="00D00AAC">
        <w:rPr>
          <w:rFonts w:ascii="Times New Roman" w:hAnsi="Times New Roman" w:cs="Times New Roman"/>
          <w:sz w:val="24"/>
          <w:szCs w:val="24"/>
        </w:rPr>
        <w:t>.</w:t>
      </w:r>
    </w:p>
    <w:p w:rsidR="00D00AAC" w:rsidRPr="00D00AAC" w:rsidRDefault="00D00AAC" w:rsidP="00D00AAC">
      <w:pPr>
        <w:jc w:val="both"/>
        <w:rPr>
          <w:rFonts w:ascii="Times New Roman" w:hAnsi="Times New Roman"/>
          <w:sz w:val="24"/>
          <w:szCs w:val="24"/>
        </w:rPr>
      </w:pPr>
      <w:r w:rsidRPr="00D00AAC">
        <w:rPr>
          <w:rFonts w:ascii="Times New Roman" w:hAnsi="Times New Roman"/>
          <w:b/>
          <w:sz w:val="24"/>
          <w:szCs w:val="24"/>
        </w:rPr>
        <w:lastRenderedPageBreak/>
        <w:t>Vlastiti prihodi su prihodi</w:t>
      </w:r>
      <w:r w:rsidRPr="00D00AAC">
        <w:rPr>
          <w:rFonts w:ascii="Times New Roman" w:hAnsi="Times New Roman"/>
          <w:sz w:val="24"/>
          <w:szCs w:val="24"/>
        </w:rPr>
        <w:t xml:space="preserve"> koje proračun ostvari obavljanjem poslova na tržištu i u tržišnim uvjetima, a koje poslove mogu obavljati i drugi pravni subjekti izvan općeg proračuna, a njihov plan za 202</w:t>
      </w:r>
      <w:r w:rsidR="00AE1E97">
        <w:rPr>
          <w:rFonts w:ascii="Times New Roman" w:hAnsi="Times New Roman"/>
          <w:sz w:val="24"/>
          <w:szCs w:val="24"/>
        </w:rPr>
        <w:t>3</w:t>
      </w:r>
      <w:r w:rsidRPr="00D00AAC">
        <w:rPr>
          <w:rFonts w:ascii="Times New Roman" w:hAnsi="Times New Roman"/>
          <w:sz w:val="24"/>
          <w:szCs w:val="24"/>
        </w:rPr>
        <w:t xml:space="preserve"> godinu iznosi </w:t>
      </w:r>
      <w:r w:rsidR="00AE1E97">
        <w:rPr>
          <w:rFonts w:ascii="Times New Roman" w:hAnsi="Times New Roman"/>
          <w:sz w:val="24"/>
          <w:szCs w:val="24"/>
        </w:rPr>
        <w:t>20.5</w:t>
      </w:r>
      <w:r w:rsidR="00731143">
        <w:rPr>
          <w:rFonts w:ascii="Times New Roman" w:hAnsi="Times New Roman"/>
          <w:sz w:val="24"/>
          <w:szCs w:val="24"/>
        </w:rPr>
        <w:t>1</w:t>
      </w:r>
      <w:r w:rsidR="00AE1E97">
        <w:rPr>
          <w:rFonts w:ascii="Times New Roman" w:hAnsi="Times New Roman"/>
          <w:sz w:val="24"/>
          <w:szCs w:val="24"/>
        </w:rPr>
        <w:t>6,00€</w:t>
      </w:r>
      <w:r w:rsidRPr="00D00AAC">
        <w:rPr>
          <w:rFonts w:ascii="Times New Roman" w:hAnsi="Times New Roman"/>
          <w:sz w:val="24"/>
          <w:szCs w:val="24"/>
        </w:rPr>
        <w:t xml:space="preserve">  kuna. </w:t>
      </w:r>
    </w:p>
    <w:p w:rsidR="00D00AAC" w:rsidRPr="00D00AAC" w:rsidRDefault="00D00AAC" w:rsidP="00D00AAC">
      <w:pPr>
        <w:jc w:val="both"/>
        <w:rPr>
          <w:rFonts w:ascii="Times New Roman" w:hAnsi="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prihodi za posebne namjene</w:t>
      </w:r>
      <w:r w:rsidRPr="00D00AAC">
        <w:rPr>
          <w:rFonts w:ascii="Times New Roman" w:hAnsi="Times New Roman" w:cs="Times New Roman"/>
          <w:sz w:val="24"/>
          <w:szCs w:val="24"/>
        </w:rPr>
        <w:t xml:space="preserve"> uključuje prihode čije su korištenje i namjena utvrđeni posebnim zakonima i propisima. Ovaj izvor financiranja čine slijedeće vrste prihoda: prihodi od spomeničke rente, ostali prihodi za posebne namjene (ostali prihodi za posebne namjene PK, komunalna naknada, komunalni doprinos, sufinanciranje potroška vode s hidranata, grobna naknada, naknada za legalizaciju). Ukupno planirani prihodi za posebne namjene za 202</w:t>
      </w:r>
      <w:r w:rsidR="00AE1E97">
        <w:rPr>
          <w:rFonts w:ascii="Times New Roman" w:hAnsi="Times New Roman" w:cs="Times New Roman"/>
          <w:sz w:val="24"/>
          <w:szCs w:val="24"/>
        </w:rPr>
        <w:t>3</w:t>
      </w:r>
      <w:r w:rsidRPr="00D00AAC">
        <w:rPr>
          <w:rFonts w:ascii="Times New Roman" w:hAnsi="Times New Roman" w:cs="Times New Roman"/>
          <w:sz w:val="24"/>
          <w:szCs w:val="24"/>
        </w:rPr>
        <w:t xml:space="preserve">. godinu iznose </w:t>
      </w:r>
      <w:r w:rsidR="006D1D95">
        <w:rPr>
          <w:rFonts w:ascii="Times New Roman" w:hAnsi="Times New Roman" w:cs="Times New Roman"/>
          <w:sz w:val="24"/>
          <w:szCs w:val="24"/>
        </w:rPr>
        <w:t>653.220,00</w:t>
      </w:r>
      <w:r w:rsidR="00AE1E97">
        <w:rPr>
          <w:rFonts w:ascii="Times New Roman" w:hAnsi="Times New Roman" w:cs="Times New Roman"/>
          <w:sz w:val="24"/>
          <w:szCs w:val="24"/>
        </w:rPr>
        <w:t>€</w:t>
      </w:r>
      <w:r w:rsidRPr="00D00AAC">
        <w:rPr>
          <w:rFonts w:ascii="Times New Roman" w:hAnsi="Times New Roman" w:cs="Times New Roman"/>
          <w:sz w:val="24"/>
          <w:szCs w:val="24"/>
        </w:rPr>
        <w:t>.</w:t>
      </w:r>
      <w:r w:rsidRPr="00D00AAC">
        <w:rPr>
          <w:rFonts w:ascii="Times New Roman" w:hAnsi="Times New Roman"/>
          <w:sz w:val="24"/>
          <w:szCs w:val="24"/>
        </w:rPr>
        <w:t xml:space="preserve"> </w:t>
      </w:r>
    </w:p>
    <w:p w:rsid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pomoći i donacije</w:t>
      </w:r>
      <w:r w:rsidRPr="00D00AAC">
        <w:rPr>
          <w:rFonts w:ascii="Times New Roman" w:hAnsi="Times New Roman" w:cs="Times New Roman"/>
          <w:sz w:val="24"/>
          <w:szCs w:val="24"/>
        </w:rPr>
        <w:t xml:space="preserve"> čine prihodi: ostale pomoći i darovnice iz nenadležnog proračuna PK, ostale pomoći i darovnice iz županijskog proračuna, kapitalne pomoći iz državnog proračuna, kapitalne pomoći iz županijskog proračuna, kapitalne pomoći od ostalih izvan</w:t>
      </w:r>
      <w:r w:rsidR="006D1D95">
        <w:rPr>
          <w:rFonts w:ascii="Times New Roman" w:hAnsi="Times New Roman" w:cs="Times New Roman"/>
          <w:sz w:val="24"/>
          <w:szCs w:val="24"/>
        </w:rPr>
        <w:t>proračunskih korisnika i kapitalne pomoći od lokalnih grupa.</w:t>
      </w:r>
      <w:r w:rsidRPr="00D00AAC">
        <w:rPr>
          <w:rFonts w:ascii="Times New Roman" w:hAnsi="Times New Roman" w:cs="Times New Roman"/>
          <w:sz w:val="24"/>
          <w:szCs w:val="24"/>
        </w:rPr>
        <w:t xml:space="preserve"> Ukupno planirana sredstva od pomoći za 202</w:t>
      </w:r>
      <w:r w:rsidR="00AE1E97">
        <w:rPr>
          <w:rFonts w:ascii="Times New Roman" w:hAnsi="Times New Roman" w:cs="Times New Roman"/>
          <w:sz w:val="24"/>
          <w:szCs w:val="24"/>
        </w:rPr>
        <w:t>3</w:t>
      </w:r>
      <w:r w:rsidRPr="00D00AAC">
        <w:rPr>
          <w:rFonts w:ascii="Times New Roman" w:hAnsi="Times New Roman" w:cs="Times New Roman"/>
          <w:sz w:val="24"/>
          <w:szCs w:val="24"/>
        </w:rPr>
        <w:t xml:space="preserve">. godinu iznose </w:t>
      </w:r>
      <w:r w:rsidR="006D1D95">
        <w:rPr>
          <w:rFonts w:ascii="Times New Roman" w:hAnsi="Times New Roman" w:cs="Times New Roman"/>
          <w:sz w:val="24"/>
          <w:szCs w:val="24"/>
        </w:rPr>
        <w:t>726.686,00</w:t>
      </w:r>
      <w:r w:rsidR="00AE1E97">
        <w:rPr>
          <w:rFonts w:ascii="Times New Roman" w:hAnsi="Times New Roman" w:cs="Times New Roman"/>
          <w:sz w:val="24"/>
          <w:szCs w:val="24"/>
        </w:rPr>
        <w:t>€.</w:t>
      </w:r>
    </w:p>
    <w:p w:rsidR="00731143" w:rsidRPr="00731143" w:rsidRDefault="00731143" w:rsidP="00731143">
      <w:pPr>
        <w:jc w:val="both"/>
        <w:rPr>
          <w:rFonts w:ascii="Times New Roman" w:hAnsi="Times New Roman" w:cs="Times New Roman"/>
          <w:sz w:val="24"/>
          <w:szCs w:val="24"/>
        </w:rPr>
      </w:pPr>
      <w:r>
        <w:rPr>
          <w:rFonts w:ascii="Times New Roman" w:hAnsi="Times New Roman" w:cs="Times New Roman"/>
          <w:sz w:val="24"/>
          <w:szCs w:val="24"/>
        </w:rPr>
        <w:t xml:space="preserve">Izvor financiranja </w:t>
      </w:r>
      <w:r w:rsidRPr="00731143">
        <w:rPr>
          <w:rFonts w:ascii="Times New Roman" w:hAnsi="Times New Roman" w:cs="Times New Roman"/>
          <w:b/>
          <w:sz w:val="24"/>
          <w:szCs w:val="24"/>
        </w:rPr>
        <w:t>donacije</w:t>
      </w:r>
      <w:r>
        <w:rPr>
          <w:rFonts w:ascii="Times New Roman" w:hAnsi="Times New Roman" w:cs="Times New Roman"/>
          <w:sz w:val="24"/>
          <w:szCs w:val="24"/>
        </w:rPr>
        <w:t xml:space="preserve"> </w:t>
      </w:r>
      <w:r w:rsidRPr="00731143">
        <w:rPr>
          <w:rFonts w:ascii="Times New Roman" w:hAnsi="Times New Roman" w:cs="Times New Roman"/>
          <w:sz w:val="24"/>
          <w:szCs w:val="24"/>
        </w:rPr>
        <w:t xml:space="preserve"> obuhvaća donacije koje proračunski korisnici dobivaju od pravnih i fizičkih osoba iz inozemstva, a koje se izvršavaju preko specijalnih računa i ne uplaćuju izravno u proračun.</w:t>
      </w:r>
      <w:r>
        <w:rPr>
          <w:rFonts w:ascii="Times New Roman" w:hAnsi="Times New Roman" w:cs="Times New Roman"/>
          <w:sz w:val="24"/>
          <w:szCs w:val="24"/>
        </w:rPr>
        <w:t xml:space="preserve"> Donacije su izmjenama i dopunama plana proračuna planirane u iznosu od 10.000,00€.</w:t>
      </w: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prihodi od prodaje nefinancijske imovine </w:t>
      </w:r>
      <w:r w:rsidRPr="00D00AAC">
        <w:rPr>
          <w:rFonts w:ascii="Times New Roman" w:hAnsi="Times New Roman" w:cs="Times New Roman"/>
          <w:sz w:val="24"/>
          <w:szCs w:val="24"/>
        </w:rPr>
        <w:t>čine sredstva od prodaje i zamjene nefinancijske dugotrajne imovine. Ovaj izvor financiranja čine prihodi od prodaje zemljišta i od prodaje grobnica te ostalih nespomenutih građevinskih objekata. Sukladno Zakonu o proračunu, sredstva od prodaje i zamjene nefinancijske imovine i refundacije šteta mogu se koristiti samo za kapitalne rashode. Ukupno iznose</w:t>
      </w:r>
      <w:r w:rsidR="00AE1E97">
        <w:rPr>
          <w:rFonts w:ascii="Times New Roman" w:hAnsi="Times New Roman" w:cs="Times New Roman"/>
          <w:sz w:val="24"/>
          <w:szCs w:val="24"/>
        </w:rPr>
        <w:t xml:space="preserve"> </w:t>
      </w:r>
      <w:r w:rsidR="006D1D95">
        <w:rPr>
          <w:rFonts w:ascii="Times New Roman" w:hAnsi="Times New Roman" w:cs="Times New Roman"/>
          <w:sz w:val="24"/>
          <w:szCs w:val="24"/>
        </w:rPr>
        <w:t>1.983.275,00</w:t>
      </w:r>
      <w:r w:rsidR="00AE1E97">
        <w:rPr>
          <w:rFonts w:ascii="Times New Roman" w:hAnsi="Times New Roman" w:cs="Times New Roman"/>
          <w:sz w:val="24"/>
          <w:szCs w:val="24"/>
        </w:rPr>
        <w:t>€</w:t>
      </w:r>
      <w:r w:rsidRPr="00D00AAC">
        <w:rPr>
          <w:rFonts w:ascii="Times New Roman" w:hAnsi="Times New Roman" w:cs="Times New Roman"/>
          <w:sz w:val="24"/>
          <w:szCs w:val="24"/>
        </w:rPr>
        <w:t>.</w:t>
      </w:r>
    </w:p>
    <w:p w:rsidR="00D00AAC" w:rsidRPr="00D00AAC" w:rsidRDefault="00D00AAC" w:rsidP="00D00AAC">
      <w:pPr>
        <w:jc w:val="both"/>
        <w:rPr>
          <w:rFonts w:ascii="Times New Roman" w:hAnsi="Times New Roman" w:cs="Times New Roman"/>
          <w:sz w:val="24"/>
          <w:szCs w:val="24"/>
        </w:rPr>
      </w:pPr>
    </w:p>
    <w:p w:rsidR="00D00AAC" w:rsidRPr="00D00AAC" w:rsidRDefault="00D00AAC" w:rsidP="00D00AAC">
      <w:pPr>
        <w:jc w:val="both"/>
        <w:rPr>
          <w:rFonts w:ascii="Times New Roman" w:hAnsi="Times New Roman" w:cs="Times New Roman"/>
          <w:sz w:val="24"/>
          <w:szCs w:val="24"/>
        </w:rPr>
      </w:pPr>
      <w:r w:rsidRPr="00D00AAC">
        <w:rPr>
          <w:rFonts w:ascii="Times New Roman" w:hAnsi="Times New Roman" w:cs="Times New Roman"/>
          <w:b/>
          <w:sz w:val="24"/>
          <w:szCs w:val="24"/>
        </w:rPr>
        <w:t>Izvor financiranja višak iz prethodnih godina</w:t>
      </w:r>
      <w:r w:rsidRPr="00D00AAC">
        <w:rPr>
          <w:rFonts w:ascii="Times New Roman" w:hAnsi="Times New Roman" w:cs="Times New Roman"/>
          <w:sz w:val="24"/>
          <w:szCs w:val="24"/>
        </w:rPr>
        <w:t xml:space="preserve"> iznosi </w:t>
      </w:r>
      <w:r w:rsidR="00BF6E3B">
        <w:rPr>
          <w:rFonts w:ascii="Times New Roman" w:hAnsi="Times New Roman" w:cs="Times New Roman"/>
          <w:sz w:val="24"/>
          <w:szCs w:val="24"/>
        </w:rPr>
        <w:t>1.1</w:t>
      </w:r>
      <w:r w:rsidR="00731143">
        <w:rPr>
          <w:rFonts w:ascii="Times New Roman" w:hAnsi="Times New Roman" w:cs="Times New Roman"/>
          <w:sz w:val="24"/>
          <w:szCs w:val="24"/>
        </w:rPr>
        <w:t>79</w:t>
      </w:r>
      <w:r w:rsidR="00BF6E3B">
        <w:rPr>
          <w:rFonts w:ascii="Times New Roman" w:hAnsi="Times New Roman" w:cs="Times New Roman"/>
          <w:sz w:val="24"/>
          <w:szCs w:val="24"/>
        </w:rPr>
        <w:t>,00€</w:t>
      </w:r>
      <w:r w:rsidRPr="00D00AAC">
        <w:rPr>
          <w:rFonts w:ascii="Times New Roman" w:hAnsi="Times New Roman" w:cs="Times New Roman"/>
          <w:sz w:val="24"/>
          <w:szCs w:val="24"/>
        </w:rPr>
        <w:t xml:space="preserve"> a odnosi se na procjenu viška prihoda proračunskog </w:t>
      </w:r>
      <w:r w:rsidR="00731143">
        <w:rPr>
          <w:rFonts w:ascii="Times New Roman" w:hAnsi="Times New Roman" w:cs="Times New Roman"/>
          <w:sz w:val="24"/>
          <w:szCs w:val="24"/>
        </w:rPr>
        <w:t>korisnika Dječjeg vrtića Cvrčak i preneseni višak proračuna Općine Posedarje u iznosu od 169.500,00€.</w:t>
      </w:r>
    </w:p>
    <w:p w:rsidR="00D00AAC" w:rsidRPr="00D00AAC" w:rsidRDefault="00D00AAC" w:rsidP="00D00AAC">
      <w:pPr>
        <w:jc w:val="both"/>
        <w:rPr>
          <w:rFonts w:ascii="Times New Roman" w:hAnsi="Times New Roman" w:cs="Times New Roman"/>
          <w:sz w:val="24"/>
          <w:szCs w:val="24"/>
        </w:rPr>
      </w:pPr>
    </w:p>
    <w:p w:rsidR="00D00AAC" w:rsidRPr="00D00AAC" w:rsidRDefault="00D00AAC" w:rsidP="00D00AAC">
      <w:pPr>
        <w:jc w:val="both"/>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3525"/>
        <w:gridCol w:w="2085"/>
        <w:gridCol w:w="2087"/>
      </w:tblGrid>
      <w:tr w:rsidR="00731143" w:rsidRPr="00D00AAC" w:rsidTr="00076CEB">
        <w:trPr>
          <w:trHeight w:val="740"/>
        </w:trPr>
        <w:tc>
          <w:tcPr>
            <w:tcW w:w="3525" w:type="dxa"/>
            <w:shd w:val="clear" w:color="auto" w:fill="9CC2E5" w:themeFill="accent1" w:themeFillTint="99"/>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IZVOR FINANCIRANJA</w:t>
            </w:r>
          </w:p>
        </w:tc>
        <w:tc>
          <w:tcPr>
            <w:tcW w:w="2085" w:type="dxa"/>
            <w:shd w:val="clear" w:color="auto" w:fill="9CC2E5" w:themeFill="accent1" w:themeFillTint="99"/>
          </w:tcPr>
          <w:p w:rsidR="00731143" w:rsidRPr="00D00AAC" w:rsidRDefault="00731143" w:rsidP="00D00AAC">
            <w:pPr>
              <w:jc w:val="both"/>
              <w:rPr>
                <w:rFonts w:ascii="Times New Roman" w:hAnsi="Times New Roman" w:cs="Times New Roman"/>
                <w:sz w:val="24"/>
                <w:szCs w:val="24"/>
              </w:rPr>
            </w:pPr>
            <w:r>
              <w:rPr>
                <w:rFonts w:ascii="Times New Roman" w:hAnsi="Times New Roman" w:cs="Times New Roman"/>
                <w:sz w:val="24"/>
                <w:szCs w:val="24"/>
              </w:rPr>
              <w:t>PLAN 2023</w:t>
            </w:r>
          </w:p>
        </w:tc>
        <w:tc>
          <w:tcPr>
            <w:tcW w:w="2087" w:type="dxa"/>
            <w:shd w:val="clear" w:color="auto" w:fill="9CC2E5" w:themeFill="accent1" w:themeFillTint="99"/>
          </w:tcPr>
          <w:p w:rsidR="00731143" w:rsidRPr="00D00AAC" w:rsidRDefault="00731143" w:rsidP="00731143">
            <w:pPr>
              <w:rPr>
                <w:rFonts w:ascii="Times New Roman" w:hAnsi="Times New Roman" w:cs="Times New Roman"/>
                <w:sz w:val="24"/>
                <w:szCs w:val="24"/>
              </w:rPr>
            </w:pPr>
            <w:r>
              <w:rPr>
                <w:rFonts w:ascii="Times New Roman" w:hAnsi="Times New Roman" w:cs="Times New Roman"/>
                <w:sz w:val="24"/>
                <w:szCs w:val="24"/>
              </w:rPr>
              <w:t>IZMJENE I DOPUNE PLANA ZA 2023. GODINU</w:t>
            </w:r>
          </w:p>
        </w:tc>
      </w:tr>
      <w:tr w:rsidR="00731143" w:rsidRPr="00D00AAC" w:rsidTr="00076CEB">
        <w:tc>
          <w:tcPr>
            <w:tcW w:w="3525" w:type="dxa"/>
            <w:shd w:val="clear" w:color="auto" w:fill="BDD6EE" w:themeFill="accent1" w:themeFillTint="66"/>
          </w:tcPr>
          <w:p w:rsidR="00731143" w:rsidRPr="00D00AAC" w:rsidRDefault="00731143" w:rsidP="00D00AAC">
            <w:pPr>
              <w:rPr>
                <w:rFonts w:ascii="Times New Roman" w:hAnsi="Times New Roman" w:cs="Times New Roman"/>
                <w:sz w:val="24"/>
                <w:szCs w:val="24"/>
              </w:rPr>
            </w:pPr>
            <w:r w:rsidRPr="00D00AAC">
              <w:rPr>
                <w:rFonts w:ascii="Times New Roman" w:hAnsi="Times New Roman" w:cs="Times New Roman"/>
                <w:sz w:val="24"/>
                <w:szCs w:val="24"/>
              </w:rPr>
              <w:t>1. Opći prihodi i primici</w:t>
            </w:r>
          </w:p>
        </w:tc>
        <w:tc>
          <w:tcPr>
            <w:tcW w:w="2085" w:type="dxa"/>
            <w:shd w:val="clear" w:color="auto" w:fill="BDD6EE" w:themeFill="accent1" w:themeFillTint="66"/>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1.591.235,00€</w:t>
            </w:r>
          </w:p>
        </w:tc>
        <w:tc>
          <w:tcPr>
            <w:tcW w:w="2087" w:type="dxa"/>
            <w:shd w:val="clear" w:color="auto" w:fill="BDD6EE" w:themeFill="accent1" w:themeFillTint="66"/>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1.938.780,00€</w:t>
            </w:r>
          </w:p>
        </w:tc>
      </w:tr>
      <w:tr w:rsidR="00731143" w:rsidRPr="00D00AAC" w:rsidTr="00076CEB">
        <w:tc>
          <w:tcPr>
            <w:tcW w:w="3525" w:type="dxa"/>
            <w:shd w:val="clear" w:color="auto" w:fill="DEEAF6" w:themeFill="accent1" w:themeFillTint="33"/>
          </w:tcPr>
          <w:p w:rsidR="00731143" w:rsidRPr="00D00AAC" w:rsidRDefault="00731143" w:rsidP="00D00AAC">
            <w:pPr>
              <w:numPr>
                <w:ilvl w:val="1"/>
                <w:numId w:val="4"/>
              </w:numPr>
              <w:contextualSpacing/>
              <w:jc w:val="both"/>
              <w:rPr>
                <w:rFonts w:ascii="Times New Roman" w:hAnsi="Times New Roman" w:cs="Times New Roman"/>
                <w:sz w:val="24"/>
                <w:szCs w:val="24"/>
              </w:rPr>
            </w:pPr>
            <w:r w:rsidRPr="00D00AAC">
              <w:rPr>
                <w:rFonts w:ascii="Times New Roman" w:hAnsi="Times New Roman" w:cs="Times New Roman"/>
                <w:sz w:val="24"/>
                <w:szCs w:val="24"/>
              </w:rPr>
              <w:t xml:space="preserve"> Opći prihodi i primici</w:t>
            </w:r>
          </w:p>
          <w:p w:rsidR="00731143" w:rsidRPr="00D00AAC" w:rsidRDefault="00731143" w:rsidP="00D00AAC">
            <w:pPr>
              <w:ind w:left="360"/>
              <w:contextualSpacing/>
              <w:jc w:val="both"/>
              <w:rPr>
                <w:rFonts w:ascii="Times New Roman" w:hAnsi="Times New Roman" w:cs="Times New Roman"/>
                <w:sz w:val="24"/>
                <w:szCs w:val="24"/>
              </w:rPr>
            </w:pP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1.543.735,00€</w:t>
            </w:r>
          </w:p>
        </w:tc>
        <w:tc>
          <w:tcPr>
            <w:tcW w:w="2087"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1.891.280,00€</w:t>
            </w:r>
          </w:p>
        </w:tc>
      </w:tr>
      <w:tr w:rsidR="00731143" w:rsidRPr="00D00AAC" w:rsidTr="00076CEB">
        <w:tc>
          <w:tcPr>
            <w:tcW w:w="3525" w:type="dxa"/>
            <w:shd w:val="clear" w:color="auto" w:fill="DEEAF6" w:themeFill="accent1" w:themeFillTint="33"/>
          </w:tcPr>
          <w:p w:rsidR="00731143" w:rsidRPr="00D00AAC" w:rsidRDefault="00731143" w:rsidP="00D00AAC">
            <w:pPr>
              <w:spacing w:line="240" w:lineRule="auto"/>
              <w:rPr>
                <w:rFonts w:ascii="Times New Roman" w:hAnsi="Times New Roman" w:cs="Times New Roman"/>
                <w:sz w:val="24"/>
                <w:szCs w:val="24"/>
              </w:rPr>
            </w:pPr>
            <w:r w:rsidRPr="00D00AAC">
              <w:rPr>
                <w:rFonts w:ascii="Times New Roman" w:hAnsi="Times New Roman" w:cs="Times New Roman"/>
                <w:sz w:val="24"/>
                <w:szCs w:val="24"/>
              </w:rPr>
              <w:t>1.3</w:t>
            </w:r>
            <w:r w:rsidRPr="00D00AAC">
              <w:t xml:space="preserve">. </w:t>
            </w:r>
            <w:r w:rsidRPr="00D00AAC">
              <w:rPr>
                <w:rFonts w:ascii="Times New Roman" w:hAnsi="Times New Roman" w:cs="Times New Roman"/>
                <w:sz w:val="24"/>
                <w:szCs w:val="24"/>
              </w:rPr>
              <w:t>Prihodi od financijske imovine i nefinancijske imovine</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47.500,00€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47.500,00€</w:t>
            </w:r>
          </w:p>
        </w:tc>
      </w:tr>
      <w:tr w:rsidR="00731143" w:rsidRPr="00D00AAC" w:rsidTr="00076CEB">
        <w:tc>
          <w:tcPr>
            <w:tcW w:w="3525" w:type="dxa"/>
            <w:shd w:val="clear" w:color="auto" w:fill="BDD6EE" w:themeFill="accent1" w:themeFillTint="66"/>
          </w:tcPr>
          <w:p w:rsidR="00731143" w:rsidRPr="00D00AAC" w:rsidRDefault="00731143" w:rsidP="00D00AAC">
            <w:pPr>
              <w:rPr>
                <w:rFonts w:ascii="Times New Roman" w:hAnsi="Times New Roman" w:cs="Times New Roman"/>
                <w:sz w:val="24"/>
                <w:szCs w:val="24"/>
              </w:rPr>
            </w:pPr>
            <w:r w:rsidRPr="00D00AAC">
              <w:rPr>
                <w:rFonts w:ascii="Times New Roman" w:hAnsi="Times New Roman" w:cs="Times New Roman"/>
                <w:sz w:val="24"/>
                <w:szCs w:val="24"/>
              </w:rPr>
              <w:t>3.Vlastiti prihodi</w:t>
            </w:r>
          </w:p>
        </w:tc>
        <w:tc>
          <w:tcPr>
            <w:tcW w:w="2085" w:type="dxa"/>
            <w:shd w:val="clear" w:color="auto" w:fill="BDD6EE" w:themeFill="accent1" w:themeFillTint="66"/>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20.506,00€</w:t>
            </w:r>
          </w:p>
        </w:tc>
        <w:tc>
          <w:tcPr>
            <w:tcW w:w="2087" w:type="dxa"/>
            <w:shd w:val="clear" w:color="auto" w:fill="BDD6EE" w:themeFill="accent1" w:themeFillTint="66"/>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20.516,00€</w:t>
            </w:r>
          </w:p>
        </w:tc>
      </w:tr>
      <w:tr w:rsidR="00731143" w:rsidRPr="00D00AAC" w:rsidTr="00076CEB">
        <w:tc>
          <w:tcPr>
            <w:tcW w:w="3525" w:type="dxa"/>
            <w:shd w:val="clear" w:color="auto" w:fill="DEEAF6" w:themeFill="accent1" w:themeFillTint="33"/>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3.1. Vlastiti prihodi</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20.506,00€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20.516,00€</w:t>
            </w:r>
          </w:p>
        </w:tc>
      </w:tr>
      <w:tr w:rsidR="00731143" w:rsidRPr="00D00AAC" w:rsidTr="00076CEB">
        <w:tc>
          <w:tcPr>
            <w:tcW w:w="3525" w:type="dxa"/>
            <w:shd w:val="clear" w:color="auto" w:fill="BDD6EE" w:themeFill="accent1" w:themeFillTint="66"/>
          </w:tcPr>
          <w:p w:rsidR="00731143" w:rsidRPr="00D00AAC" w:rsidRDefault="00731143" w:rsidP="00D00AAC">
            <w:pPr>
              <w:rPr>
                <w:rFonts w:ascii="Times New Roman" w:hAnsi="Times New Roman" w:cs="Times New Roman"/>
                <w:sz w:val="24"/>
                <w:szCs w:val="24"/>
              </w:rPr>
            </w:pPr>
            <w:r w:rsidRPr="00D00AAC">
              <w:rPr>
                <w:rFonts w:ascii="Times New Roman" w:hAnsi="Times New Roman" w:cs="Times New Roman"/>
                <w:sz w:val="24"/>
                <w:szCs w:val="24"/>
              </w:rPr>
              <w:t>4. Prihodi za posebne namjene</w:t>
            </w:r>
          </w:p>
        </w:tc>
        <w:tc>
          <w:tcPr>
            <w:tcW w:w="2085" w:type="dxa"/>
            <w:shd w:val="clear" w:color="auto" w:fill="BDD6EE" w:themeFill="accent1" w:themeFillTint="66"/>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589.281,00€</w:t>
            </w:r>
          </w:p>
        </w:tc>
        <w:tc>
          <w:tcPr>
            <w:tcW w:w="2087" w:type="dxa"/>
            <w:shd w:val="clear" w:color="auto" w:fill="BDD6EE" w:themeFill="accent1" w:themeFillTint="66"/>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653.220,00€</w:t>
            </w:r>
          </w:p>
        </w:tc>
      </w:tr>
      <w:tr w:rsidR="00731143" w:rsidRPr="00D00AAC" w:rsidTr="00076CEB">
        <w:tc>
          <w:tcPr>
            <w:tcW w:w="3525" w:type="dxa"/>
            <w:shd w:val="clear" w:color="auto" w:fill="DEEAF6" w:themeFill="accent1" w:themeFillTint="33"/>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4.2. Prihodi od spomeničke rente</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14,00€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14,00€</w:t>
            </w:r>
          </w:p>
        </w:tc>
      </w:tr>
      <w:tr w:rsidR="00731143" w:rsidRPr="00D00AAC" w:rsidTr="00076CEB">
        <w:tc>
          <w:tcPr>
            <w:tcW w:w="3525" w:type="dxa"/>
            <w:shd w:val="clear" w:color="auto" w:fill="DEEAF6" w:themeFill="accent1" w:themeFillTint="33"/>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4.3. Ostali prihodi za posebne namjene</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589.267,00€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653.206,00€</w:t>
            </w:r>
          </w:p>
        </w:tc>
      </w:tr>
      <w:tr w:rsidR="00731143" w:rsidRPr="00D00AAC" w:rsidTr="00076CEB">
        <w:tc>
          <w:tcPr>
            <w:tcW w:w="3525" w:type="dxa"/>
            <w:shd w:val="clear" w:color="auto" w:fill="DEEAF6" w:themeFill="accent1" w:themeFillTint="33"/>
          </w:tcPr>
          <w:p w:rsidR="00731143" w:rsidRPr="00D00AAC" w:rsidRDefault="00731143" w:rsidP="00D00AAC">
            <w:pPr>
              <w:rPr>
                <w:rFonts w:ascii="Times New Roman" w:hAnsi="Times New Roman" w:cs="Times New Roman"/>
                <w:sz w:val="24"/>
                <w:szCs w:val="24"/>
              </w:rPr>
            </w:pPr>
            <w:r w:rsidRPr="00D00AAC">
              <w:rPr>
                <w:rFonts w:ascii="Times New Roman" w:hAnsi="Times New Roman" w:cs="Times New Roman"/>
                <w:sz w:val="24"/>
                <w:szCs w:val="24"/>
              </w:rPr>
              <w:lastRenderedPageBreak/>
              <w:t>4.3.1. Ostali prihodi za posebne namjene PK</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69.016,00€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70.199,00€</w:t>
            </w:r>
          </w:p>
        </w:tc>
      </w:tr>
      <w:tr w:rsidR="00731143" w:rsidRPr="00D00AAC" w:rsidTr="00076CEB">
        <w:tc>
          <w:tcPr>
            <w:tcW w:w="3525" w:type="dxa"/>
            <w:shd w:val="clear" w:color="auto" w:fill="DEEAF6" w:themeFill="accent1" w:themeFillTint="33"/>
          </w:tcPr>
          <w:p w:rsidR="00731143" w:rsidRPr="00D00AAC" w:rsidRDefault="00731143" w:rsidP="00D00AAC">
            <w:pPr>
              <w:rPr>
                <w:rFonts w:ascii="Times New Roman" w:hAnsi="Times New Roman" w:cs="Times New Roman"/>
                <w:sz w:val="24"/>
                <w:szCs w:val="24"/>
              </w:rPr>
            </w:pPr>
            <w:r w:rsidRPr="00D00AAC">
              <w:rPr>
                <w:rFonts w:ascii="Times New Roman" w:hAnsi="Times New Roman" w:cs="Times New Roman"/>
                <w:sz w:val="24"/>
                <w:szCs w:val="24"/>
              </w:rPr>
              <w:t>4.3.2. Komunalna naknada</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331.807,00€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344.563,00€</w:t>
            </w:r>
          </w:p>
        </w:tc>
      </w:tr>
      <w:tr w:rsidR="00731143" w:rsidRPr="00D00AAC" w:rsidTr="00076CEB">
        <w:tc>
          <w:tcPr>
            <w:tcW w:w="3525" w:type="dxa"/>
            <w:shd w:val="clear" w:color="auto" w:fill="DEEAF6" w:themeFill="accent1" w:themeFillTint="33"/>
          </w:tcPr>
          <w:p w:rsidR="00731143" w:rsidRPr="00D00AAC" w:rsidRDefault="00731143" w:rsidP="00D00AAC">
            <w:pPr>
              <w:rPr>
                <w:rFonts w:ascii="Times New Roman" w:hAnsi="Times New Roman" w:cs="Times New Roman"/>
                <w:sz w:val="24"/>
                <w:szCs w:val="24"/>
              </w:rPr>
            </w:pPr>
            <w:r w:rsidRPr="00D00AAC">
              <w:rPr>
                <w:rFonts w:ascii="Times New Roman" w:hAnsi="Times New Roman" w:cs="Times New Roman"/>
                <w:sz w:val="24"/>
                <w:szCs w:val="24"/>
              </w:rPr>
              <w:t>4.3.3. Komunalni doprinos</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120.446,00€</w:t>
            </w:r>
          </w:p>
        </w:tc>
        <w:tc>
          <w:tcPr>
            <w:tcW w:w="2087" w:type="dxa"/>
            <w:shd w:val="clear" w:color="auto" w:fill="DEEAF6" w:themeFill="accent1" w:themeFillTint="33"/>
          </w:tcPr>
          <w:p w:rsidR="00731143" w:rsidRPr="00D00AAC" w:rsidRDefault="00010249" w:rsidP="00837217">
            <w:pPr>
              <w:jc w:val="right"/>
              <w:rPr>
                <w:rFonts w:ascii="Times New Roman" w:hAnsi="Times New Roman" w:cs="Times New Roman"/>
                <w:sz w:val="24"/>
                <w:szCs w:val="24"/>
              </w:rPr>
            </w:pPr>
            <w:r>
              <w:rPr>
                <w:rFonts w:ascii="Times New Roman" w:hAnsi="Times New Roman" w:cs="Times New Roman"/>
                <w:sz w:val="24"/>
                <w:szCs w:val="24"/>
              </w:rPr>
              <w:t>120.446,00€</w:t>
            </w:r>
          </w:p>
        </w:tc>
      </w:tr>
      <w:tr w:rsidR="00731143" w:rsidRPr="00D00AAC" w:rsidTr="00076CEB">
        <w:tc>
          <w:tcPr>
            <w:tcW w:w="3525" w:type="dxa"/>
            <w:shd w:val="clear" w:color="auto" w:fill="DEEAF6" w:themeFill="accent1" w:themeFillTint="33"/>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4.3.4. Vodni doprinos</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700,00€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700,00</w:t>
            </w:r>
            <w:r w:rsidR="00731143">
              <w:rPr>
                <w:rFonts w:ascii="Times New Roman" w:hAnsi="Times New Roman" w:cs="Times New Roman"/>
                <w:sz w:val="24"/>
                <w:szCs w:val="24"/>
              </w:rPr>
              <w:t>€</w:t>
            </w:r>
          </w:p>
        </w:tc>
      </w:tr>
      <w:tr w:rsidR="00731143" w:rsidRPr="00D00AAC" w:rsidTr="00076CEB">
        <w:tc>
          <w:tcPr>
            <w:tcW w:w="3525" w:type="dxa"/>
            <w:shd w:val="clear" w:color="auto" w:fill="DEEAF6" w:themeFill="accent1" w:themeFillTint="33"/>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4.3.5. Sufinanciranje potroška vode s hidranata</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13.272,00€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13.272</w:t>
            </w:r>
            <w:r w:rsidR="00731143">
              <w:rPr>
                <w:rFonts w:ascii="Times New Roman" w:hAnsi="Times New Roman" w:cs="Times New Roman"/>
                <w:sz w:val="24"/>
                <w:szCs w:val="24"/>
              </w:rPr>
              <w:t>,00€</w:t>
            </w:r>
          </w:p>
        </w:tc>
      </w:tr>
      <w:tr w:rsidR="00731143" w:rsidRPr="00D00AAC" w:rsidTr="00076CEB">
        <w:tc>
          <w:tcPr>
            <w:tcW w:w="3525" w:type="dxa"/>
            <w:shd w:val="clear" w:color="auto" w:fill="DEEAF6" w:themeFill="accent1" w:themeFillTint="33"/>
          </w:tcPr>
          <w:p w:rsidR="00731143" w:rsidRPr="00D00AAC" w:rsidRDefault="00731143" w:rsidP="00D00AAC">
            <w:pPr>
              <w:rPr>
                <w:rFonts w:ascii="Times New Roman" w:hAnsi="Times New Roman" w:cs="Times New Roman"/>
                <w:sz w:val="24"/>
                <w:szCs w:val="24"/>
              </w:rPr>
            </w:pPr>
            <w:r w:rsidRPr="00D00AAC">
              <w:rPr>
                <w:rFonts w:ascii="Times New Roman" w:hAnsi="Times New Roman" w:cs="Times New Roman"/>
                <w:sz w:val="24"/>
                <w:szCs w:val="24"/>
              </w:rPr>
              <w:t>4.3.7.  Naknada za legalizaciju</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1.300,00€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1.300</w:t>
            </w:r>
            <w:r w:rsidR="00731143">
              <w:rPr>
                <w:rFonts w:ascii="Times New Roman" w:hAnsi="Times New Roman" w:cs="Times New Roman"/>
                <w:sz w:val="24"/>
                <w:szCs w:val="24"/>
              </w:rPr>
              <w:t>,00€</w:t>
            </w:r>
          </w:p>
        </w:tc>
      </w:tr>
      <w:tr w:rsidR="00731143" w:rsidRPr="00D00AAC" w:rsidTr="00076CEB">
        <w:tc>
          <w:tcPr>
            <w:tcW w:w="3525" w:type="dxa"/>
            <w:shd w:val="clear" w:color="auto" w:fill="DEEAF6" w:themeFill="accent1" w:themeFillTint="33"/>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4.3.8 . Turistička pristojba</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29.500,00€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29.500</w:t>
            </w:r>
            <w:r w:rsidR="00731143">
              <w:rPr>
                <w:rFonts w:ascii="Times New Roman" w:hAnsi="Times New Roman" w:cs="Times New Roman"/>
                <w:sz w:val="24"/>
                <w:szCs w:val="24"/>
              </w:rPr>
              <w:t>,00€</w:t>
            </w:r>
          </w:p>
        </w:tc>
      </w:tr>
      <w:tr w:rsidR="00731143" w:rsidRPr="00D00AAC" w:rsidTr="00076CEB">
        <w:tc>
          <w:tcPr>
            <w:tcW w:w="3525" w:type="dxa"/>
            <w:shd w:val="clear" w:color="auto" w:fill="DEEAF6" w:themeFill="accent1" w:themeFillTint="33"/>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4.3.10 Ostali prihodi za posebne namjene</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23.226,00€</w:t>
            </w:r>
          </w:p>
        </w:tc>
        <w:tc>
          <w:tcPr>
            <w:tcW w:w="2087" w:type="dxa"/>
            <w:shd w:val="clear" w:color="auto" w:fill="DEEAF6" w:themeFill="accent1" w:themeFillTint="33"/>
          </w:tcPr>
          <w:p w:rsidR="00731143" w:rsidRPr="00D00AAC" w:rsidRDefault="00010249" w:rsidP="00D00AAC">
            <w:pPr>
              <w:jc w:val="right"/>
              <w:rPr>
                <w:rFonts w:ascii="Times New Roman" w:hAnsi="Times New Roman" w:cs="Times New Roman"/>
                <w:sz w:val="24"/>
                <w:szCs w:val="24"/>
              </w:rPr>
            </w:pPr>
            <w:r>
              <w:rPr>
                <w:rFonts w:ascii="Times New Roman" w:hAnsi="Times New Roman" w:cs="Times New Roman"/>
                <w:sz w:val="24"/>
                <w:szCs w:val="24"/>
              </w:rPr>
              <w:t>73.226,00</w:t>
            </w:r>
            <w:r w:rsidR="00731143">
              <w:rPr>
                <w:rFonts w:ascii="Times New Roman" w:hAnsi="Times New Roman" w:cs="Times New Roman"/>
                <w:sz w:val="24"/>
                <w:szCs w:val="24"/>
              </w:rPr>
              <w:t>€</w:t>
            </w:r>
          </w:p>
        </w:tc>
      </w:tr>
      <w:tr w:rsidR="00731143" w:rsidRPr="00D00AAC" w:rsidTr="00076CEB">
        <w:tc>
          <w:tcPr>
            <w:tcW w:w="3525" w:type="dxa"/>
            <w:shd w:val="clear" w:color="auto" w:fill="BDD6EE" w:themeFill="accent1" w:themeFillTint="66"/>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5 Pomoći</w:t>
            </w:r>
          </w:p>
        </w:tc>
        <w:tc>
          <w:tcPr>
            <w:tcW w:w="2085" w:type="dxa"/>
            <w:shd w:val="clear" w:color="auto" w:fill="BDD6EE" w:themeFill="accent1" w:themeFillTint="66"/>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525.570,00€</w:t>
            </w:r>
          </w:p>
        </w:tc>
        <w:tc>
          <w:tcPr>
            <w:tcW w:w="2087" w:type="dxa"/>
            <w:shd w:val="clear" w:color="auto" w:fill="BDD6EE" w:themeFill="accent1" w:themeFillTint="66"/>
          </w:tcPr>
          <w:p w:rsidR="00731143" w:rsidRPr="00D00AAC" w:rsidRDefault="00180779" w:rsidP="00D00AAC">
            <w:pPr>
              <w:jc w:val="right"/>
              <w:rPr>
                <w:rFonts w:ascii="Times New Roman" w:hAnsi="Times New Roman" w:cs="Times New Roman"/>
                <w:sz w:val="24"/>
                <w:szCs w:val="24"/>
              </w:rPr>
            </w:pPr>
            <w:r>
              <w:rPr>
                <w:rFonts w:ascii="Times New Roman" w:hAnsi="Times New Roman" w:cs="Times New Roman"/>
                <w:sz w:val="24"/>
                <w:szCs w:val="24"/>
              </w:rPr>
              <w:t>726.686</w:t>
            </w:r>
            <w:r w:rsidR="00731143">
              <w:rPr>
                <w:rFonts w:ascii="Times New Roman" w:hAnsi="Times New Roman" w:cs="Times New Roman"/>
                <w:sz w:val="24"/>
                <w:szCs w:val="24"/>
              </w:rPr>
              <w:t>,00€</w:t>
            </w:r>
          </w:p>
        </w:tc>
      </w:tr>
      <w:tr w:rsidR="00731143" w:rsidRPr="00D00AAC" w:rsidTr="00076CEB">
        <w:tc>
          <w:tcPr>
            <w:tcW w:w="3525" w:type="dxa"/>
            <w:shd w:val="clear" w:color="auto" w:fill="DEEAF6" w:themeFill="accent1" w:themeFillTint="33"/>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5.2. Ostale pomoći i darovnice</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501.678,00€</w:t>
            </w:r>
          </w:p>
        </w:tc>
        <w:tc>
          <w:tcPr>
            <w:tcW w:w="2087" w:type="dxa"/>
            <w:shd w:val="clear" w:color="auto" w:fill="DEEAF6" w:themeFill="accent1" w:themeFillTint="33"/>
          </w:tcPr>
          <w:p w:rsidR="00731143" w:rsidRPr="00D00AAC" w:rsidRDefault="00180779" w:rsidP="00D00AAC">
            <w:pPr>
              <w:jc w:val="right"/>
              <w:rPr>
                <w:rFonts w:ascii="Times New Roman" w:hAnsi="Times New Roman" w:cs="Times New Roman"/>
                <w:sz w:val="24"/>
                <w:szCs w:val="24"/>
              </w:rPr>
            </w:pPr>
            <w:r>
              <w:rPr>
                <w:rFonts w:ascii="Times New Roman" w:hAnsi="Times New Roman" w:cs="Times New Roman"/>
                <w:sz w:val="24"/>
                <w:szCs w:val="24"/>
              </w:rPr>
              <w:t>563.694</w:t>
            </w:r>
            <w:r w:rsidR="00731143">
              <w:rPr>
                <w:rFonts w:ascii="Times New Roman" w:hAnsi="Times New Roman" w:cs="Times New Roman"/>
                <w:sz w:val="24"/>
                <w:szCs w:val="24"/>
              </w:rPr>
              <w:t>,00€</w:t>
            </w:r>
          </w:p>
        </w:tc>
      </w:tr>
      <w:tr w:rsidR="00731143" w:rsidRPr="00D00AAC" w:rsidTr="00076CEB">
        <w:tc>
          <w:tcPr>
            <w:tcW w:w="3525" w:type="dxa"/>
            <w:shd w:val="clear" w:color="auto" w:fill="DEEAF6" w:themeFill="accent1" w:themeFillTint="33"/>
          </w:tcPr>
          <w:p w:rsidR="00731143" w:rsidRPr="00D00AAC" w:rsidRDefault="00731143" w:rsidP="00D00AAC">
            <w:pPr>
              <w:spacing w:line="240" w:lineRule="auto"/>
              <w:rPr>
                <w:sz w:val="24"/>
                <w:szCs w:val="24"/>
              </w:rPr>
            </w:pPr>
            <w:r w:rsidRPr="00D00AAC">
              <w:rPr>
                <w:sz w:val="24"/>
                <w:szCs w:val="24"/>
              </w:rPr>
              <w:t>5.2.1. Pomoći iz nenadležnog proračuna PK</w:t>
            </w:r>
          </w:p>
        </w:tc>
        <w:tc>
          <w:tcPr>
            <w:tcW w:w="2085" w:type="dxa"/>
            <w:shd w:val="clear" w:color="auto" w:fill="DEEAF6" w:themeFill="accent1" w:themeFillTint="33"/>
          </w:tcPr>
          <w:p w:rsidR="00731143" w:rsidRPr="00D00AAC" w:rsidRDefault="00731143" w:rsidP="00D00AAC">
            <w:pPr>
              <w:spacing w:line="240" w:lineRule="auto"/>
              <w:jc w:val="right"/>
              <w:rPr>
                <w:sz w:val="24"/>
                <w:szCs w:val="24"/>
              </w:rPr>
            </w:pPr>
            <w:r>
              <w:rPr>
                <w:sz w:val="24"/>
                <w:szCs w:val="24"/>
              </w:rPr>
              <w:t>2.920,00</w:t>
            </w:r>
            <w:r>
              <w:rPr>
                <w:rFonts w:ascii="Times New Roman" w:hAnsi="Times New Roman" w:cs="Times New Roman"/>
                <w:sz w:val="24"/>
                <w:szCs w:val="24"/>
              </w:rPr>
              <w:t>€</w:t>
            </w:r>
          </w:p>
        </w:tc>
        <w:tc>
          <w:tcPr>
            <w:tcW w:w="2087" w:type="dxa"/>
            <w:shd w:val="clear" w:color="auto" w:fill="DEEAF6" w:themeFill="accent1" w:themeFillTint="33"/>
          </w:tcPr>
          <w:p w:rsidR="00731143" w:rsidRPr="00D00AAC" w:rsidRDefault="00180779" w:rsidP="00D00AAC">
            <w:pPr>
              <w:spacing w:line="240" w:lineRule="auto"/>
              <w:jc w:val="right"/>
              <w:rPr>
                <w:sz w:val="24"/>
                <w:szCs w:val="24"/>
              </w:rPr>
            </w:pPr>
            <w:r>
              <w:rPr>
                <w:sz w:val="24"/>
                <w:szCs w:val="24"/>
              </w:rPr>
              <w:t>2.920</w:t>
            </w:r>
            <w:r w:rsidR="00731143">
              <w:rPr>
                <w:sz w:val="24"/>
                <w:szCs w:val="24"/>
              </w:rPr>
              <w:t>,00</w:t>
            </w:r>
            <w:r w:rsidR="00731143">
              <w:rPr>
                <w:rFonts w:ascii="Times New Roman" w:hAnsi="Times New Roman" w:cs="Times New Roman"/>
                <w:sz w:val="24"/>
                <w:szCs w:val="24"/>
              </w:rPr>
              <w:t>€</w:t>
            </w:r>
          </w:p>
        </w:tc>
      </w:tr>
      <w:tr w:rsidR="00180779" w:rsidRPr="00D00AAC" w:rsidTr="00076CEB">
        <w:tc>
          <w:tcPr>
            <w:tcW w:w="3525" w:type="dxa"/>
            <w:shd w:val="clear" w:color="auto" w:fill="DEEAF6" w:themeFill="accent1" w:themeFillTint="33"/>
          </w:tcPr>
          <w:p w:rsidR="00180779" w:rsidRDefault="00180779" w:rsidP="00D00AAC">
            <w:pPr>
              <w:spacing w:line="240" w:lineRule="auto"/>
              <w:rPr>
                <w:sz w:val="24"/>
                <w:szCs w:val="24"/>
              </w:rPr>
            </w:pPr>
            <w:r>
              <w:rPr>
                <w:sz w:val="24"/>
                <w:szCs w:val="24"/>
              </w:rPr>
              <w:t>5.5. Kapitalna pomoć i županijskog proračuna</w:t>
            </w:r>
          </w:p>
        </w:tc>
        <w:tc>
          <w:tcPr>
            <w:tcW w:w="2085" w:type="dxa"/>
            <w:shd w:val="clear" w:color="auto" w:fill="DEEAF6" w:themeFill="accent1" w:themeFillTint="33"/>
          </w:tcPr>
          <w:p w:rsidR="00180779" w:rsidRDefault="00180779" w:rsidP="00D00AAC">
            <w:pPr>
              <w:spacing w:line="240" w:lineRule="auto"/>
              <w:jc w:val="right"/>
              <w:rPr>
                <w:sz w:val="24"/>
                <w:szCs w:val="24"/>
              </w:rPr>
            </w:pPr>
            <w:r>
              <w:rPr>
                <w:sz w:val="24"/>
                <w:szCs w:val="24"/>
              </w:rPr>
              <w:t>0,00€</w:t>
            </w:r>
          </w:p>
        </w:tc>
        <w:tc>
          <w:tcPr>
            <w:tcW w:w="2087" w:type="dxa"/>
            <w:shd w:val="clear" w:color="auto" w:fill="DEEAF6" w:themeFill="accent1" w:themeFillTint="33"/>
          </w:tcPr>
          <w:p w:rsidR="00180779" w:rsidRDefault="00180779" w:rsidP="00D00AAC">
            <w:pPr>
              <w:spacing w:line="240" w:lineRule="auto"/>
              <w:jc w:val="right"/>
              <w:rPr>
                <w:sz w:val="24"/>
                <w:szCs w:val="24"/>
              </w:rPr>
            </w:pPr>
            <w:r>
              <w:rPr>
                <w:sz w:val="24"/>
                <w:szCs w:val="24"/>
              </w:rPr>
              <w:t>18.600,00€</w:t>
            </w:r>
          </w:p>
        </w:tc>
      </w:tr>
      <w:tr w:rsidR="00731143" w:rsidRPr="00D00AAC" w:rsidTr="00076CEB">
        <w:tc>
          <w:tcPr>
            <w:tcW w:w="3525" w:type="dxa"/>
            <w:shd w:val="clear" w:color="auto" w:fill="DEEAF6" w:themeFill="accent1" w:themeFillTint="33"/>
          </w:tcPr>
          <w:p w:rsidR="00731143" w:rsidRPr="00D00AAC" w:rsidRDefault="00731143" w:rsidP="00D00AAC">
            <w:pPr>
              <w:spacing w:line="240" w:lineRule="auto"/>
              <w:rPr>
                <w:sz w:val="24"/>
                <w:szCs w:val="24"/>
              </w:rPr>
            </w:pPr>
            <w:r>
              <w:rPr>
                <w:sz w:val="24"/>
                <w:szCs w:val="24"/>
              </w:rPr>
              <w:t>5.6. Kapitalne pomoći od izvanproračunskih korisnika</w:t>
            </w:r>
          </w:p>
        </w:tc>
        <w:tc>
          <w:tcPr>
            <w:tcW w:w="2085" w:type="dxa"/>
            <w:shd w:val="clear" w:color="auto" w:fill="DEEAF6" w:themeFill="accent1" w:themeFillTint="33"/>
          </w:tcPr>
          <w:p w:rsidR="00731143" w:rsidRDefault="00731143" w:rsidP="00D00AAC">
            <w:pPr>
              <w:spacing w:line="240" w:lineRule="auto"/>
              <w:jc w:val="right"/>
              <w:rPr>
                <w:sz w:val="24"/>
                <w:szCs w:val="24"/>
              </w:rPr>
            </w:pPr>
            <w:r>
              <w:rPr>
                <w:sz w:val="24"/>
                <w:szCs w:val="24"/>
              </w:rPr>
              <w:t>23.892,00</w:t>
            </w:r>
            <w:r>
              <w:rPr>
                <w:rFonts w:ascii="Times New Roman" w:hAnsi="Times New Roman" w:cs="Times New Roman"/>
                <w:sz w:val="24"/>
                <w:szCs w:val="24"/>
              </w:rPr>
              <w:t>€</w:t>
            </w:r>
          </w:p>
        </w:tc>
        <w:tc>
          <w:tcPr>
            <w:tcW w:w="2087" w:type="dxa"/>
            <w:shd w:val="clear" w:color="auto" w:fill="DEEAF6" w:themeFill="accent1" w:themeFillTint="33"/>
          </w:tcPr>
          <w:p w:rsidR="00731143" w:rsidRPr="00D00AAC" w:rsidRDefault="00180779" w:rsidP="00D00AAC">
            <w:pPr>
              <w:spacing w:line="240" w:lineRule="auto"/>
              <w:jc w:val="right"/>
              <w:rPr>
                <w:sz w:val="24"/>
                <w:szCs w:val="24"/>
              </w:rPr>
            </w:pPr>
            <w:r>
              <w:rPr>
                <w:sz w:val="24"/>
                <w:szCs w:val="24"/>
              </w:rPr>
              <w:t>84.892,00€</w:t>
            </w:r>
          </w:p>
        </w:tc>
      </w:tr>
      <w:tr w:rsidR="00180779" w:rsidRPr="00D00AAC" w:rsidTr="00180779">
        <w:tc>
          <w:tcPr>
            <w:tcW w:w="3525" w:type="dxa"/>
            <w:shd w:val="clear" w:color="auto" w:fill="DEEAF6" w:themeFill="accent1" w:themeFillTint="33"/>
          </w:tcPr>
          <w:p w:rsidR="00180779" w:rsidRPr="00D00AAC" w:rsidRDefault="00180779" w:rsidP="00D00AAC">
            <w:pPr>
              <w:spacing w:line="240" w:lineRule="auto"/>
              <w:rPr>
                <w:rFonts w:ascii="Times New Roman" w:hAnsi="Times New Roman" w:cs="Times New Roman"/>
                <w:sz w:val="24"/>
                <w:szCs w:val="24"/>
              </w:rPr>
            </w:pPr>
            <w:r>
              <w:rPr>
                <w:rFonts w:ascii="Times New Roman" w:hAnsi="Times New Roman" w:cs="Times New Roman"/>
                <w:sz w:val="24"/>
                <w:szCs w:val="24"/>
              </w:rPr>
              <w:t>5.7. Kapitalna pomoć od neprofitnih organizacija</w:t>
            </w:r>
          </w:p>
        </w:tc>
        <w:tc>
          <w:tcPr>
            <w:tcW w:w="2085" w:type="dxa"/>
            <w:shd w:val="clear" w:color="auto" w:fill="DEEAF6" w:themeFill="accent1" w:themeFillTint="33"/>
          </w:tcPr>
          <w:p w:rsidR="00180779" w:rsidRDefault="00180779"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0,00</w:t>
            </w:r>
          </w:p>
        </w:tc>
        <w:tc>
          <w:tcPr>
            <w:tcW w:w="2087" w:type="dxa"/>
            <w:shd w:val="clear" w:color="auto" w:fill="DEEAF6" w:themeFill="accent1" w:themeFillTint="33"/>
          </w:tcPr>
          <w:p w:rsidR="00180779" w:rsidRDefault="00180779"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59.500,00€</w:t>
            </w:r>
          </w:p>
        </w:tc>
      </w:tr>
      <w:tr w:rsidR="00180779" w:rsidRPr="00D00AAC" w:rsidTr="00076CEB">
        <w:tc>
          <w:tcPr>
            <w:tcW w:w="3525" w:type="dxa"/>
            <w:shd w:val="clear" w:color="auto" w:fill="BDD6EE" w:themeFill="accent1" w:themeFillTint="66"/>
          </w:tcPr>
          <w:p w:rsidR="00180779" w:rsidRPr="00D00AAC" w:rsidRDefault="00180779" w:rsidP="00D00AAC">
            <w:pPr>
              <w:spacing w:line="240" w:lineRule="auto"/>
              <w:rPr>
                <w:rFonts w:ascii="Times New Roman" w:hAnsi="Times New Roman" w:cs="Times New Roman"/>
                <w:sz w:val="24"/>
                <w:szCs w:val="24"/>
              </w:rPr>
            </w:pPr>
            <w:r>
              <w:rPr>
                <w:rFonts w:ascii="Times New Roman" w:hAnsi="Times New Roman" w:cs="Times New Roman"/>
                <w:sz w:val="24"/>
                <w:szCs w:val="24"/>
              </w:rPr>
              <w:t>6. Donacije</w:t>
            </w:r>
          </w:p>
        </w:tc>
        <w:tc>
          <w:tcPr>
            <w:tcW w:w="2085" w:type="dxa"/>
            <w:shd w:val="clear" w:color="auto" w:fill="BDD6EE" w:themeFill="accent1" w:themeFillTint="66"/>
          </w:tcPr>
          <w:p w:rsidR="00180779" w:rsidRDefault="00180779"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0,00</w:t>
            </w:r>
          </w:p>
        </w:tc>
        <w:tc>
          <w:tcPr>
            <w:tcW w:w="2087" w:type="dxa"/>
            <w:shd w:val="clear" w:color="auto" w:fill="BDD6EE" w:themeFill="accent1" w:themeFillTint="66"/>
          </w:tcPr>
          <w:p w:rsidR="00180779" w:rsidRDefault="00180779"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10.000,00€</w:t>
            </w:r>
          </w:p>
        </w:tc>
      </w:tr>
      <w:tr w:rsidR="00180779" w:rsidRPr="00D00AAC" w:rsidTr="00180779">
        <w:tc>
          <w:tcPr>
            <w:tcW w:w="3525" w:type="dxa"/>
            <w:shd w:val="clear" w:color="auto" w:fill="DEEAF6" w:themeFill="accent1" w:themeFillTint="33"/>
          </w:tcPr>
          <w:p w:rsidR="00180779" w:rsidRPr="00D00AAC" w:rsidRDefault="00180779" w:rsidP="00D00AAC">
            <w:pPr>
              <w:spacing w:line="240" w:lineRule="auto"/>
              <w:rPr>
                <w:rFonts w:ascii="Times New Roman" w:hAnsi="Times New Roman" w:cs="Times New Roman"/>
                <w:sz w:val="24"/>
                <w:szCs w:val="24"/>
              </w:rPr>
            </w:pPr>
            <w:r>
              <w:rPr>
                <w:rFonts w:ascii="Times New Roman" w:hAnsi="Times New Roman" w:cs="Times New Roman"/>
                <w:sz w:val="24"/>
                <w:szCs w:val="24"/>
              </w:rPr>
              <w:t>6.1. Donacije</w:t>
            </w:r>
          </w:p>
        </w:tc>
        <w:tc>
          <w:tcPr>
            <w:tcW w:w="2085" w:type="dxa"/>
            <w:shd w:val="clear" w:color="auto" w:fill="DEEAF6" w:themeFill="accent1" w:themeFillTint="33"/>
          </w:tcPr>
          <w:p w:rsidR="00180779" w:rsidRDefault="00180779"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0,00</w:t>
            </w:r>
          </w:p>
        </w:tc>
        <w:tc>
          <w:tcPr>
            <w:tcW w:w="2087" w:type="dxa"/>
            <w:shd w:val="clear" w:color="auto" w:fill="DEEAF6" w:themeFill="accent1" w:themeFillTint="33"/>
          </w:tcPr>
          <w:p w:rsidR="00180779" w:rsidRDefault="00180779"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10.000,00€</w:t>
            </w:r>
          </w:p>
        </w:tc>
      </w:tr>
      <w:tr w:rsidR="00731143" w:rsidRPr="00D00AAC" w:rsidTr="00076CEB">
        <w:tc>
          <w:tcPr>
            <w:tcW w:w="3525" w:type="dxa"/>
            <w:shd w:val="clear" w:color="auto" w:fill="BDD6EE" w:themeFill="accent1" w:themeFillTint="66"/>
          </w:tcPr>
          <w:p w:rsidR="00731143" w:rsidRPr="00D00AAC" w:rsidRDefault="00731143" w:rsidP="00D00AAC">
            <w:pPr>
              <w:spacing w:line="240" w:lineRule="auto"/>
              <w:rPr>
                <w:rFonts w:ascii="Times New Roman" w:hAnsi="Times New Roman" w:cs="Times New Roman"/>
                <w:sz w:val="24"/>
                <w:szCs w:val="24"/>
              </w:rPr>
            </w:pPr>
            <w:r w:rsidRPr="00D00AAC">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731143" w:rsidRPr="00D00AAC" w:rsidRDefault="00731143"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1.410.710,00€</w:t>
            </w:r>
          </w:p>
        </w:tc>
        <w:tc>
          <w:tcPr>
            <w:tcW w:w="2087" w:type="dxa"/>
            <w:shd w:val="clear" w:color="auto" w:fill="BDD6EE" w:themeFill="accent1" w:themeFillTint="66"/>
          </w:tcPr>
          <w:p w:rsidR="00731143" w:rsidRPr="00D00AAC" w:rsidRDefault="00180779" w:rsidP="00180779">
            <w:pPr>
              <w:spacing w:line="240" w:lineRule="auto"/>
              <w:jc w:val="right"/>
              <w:rPr>
                <w:rFonts w:ascii="Times New Roman" w:hAnsi="Times New Roman" w:cs="Times New Roman"/>
                <w:sz w:val="24"/>
                <w:szCs w:val="24"/>
              </w:rPr>
            </w:pPr>
            <w:r>
              <w:rPr>
                <w:rFonts w:ascii="Times New Roman" w:hAnsi="Times New Roman" w:cs="Times New Roman"/>
                <w:sz w:val="24"/>
                <w:szCs w:val="24"/>
              </w:rPr>
              <w:t>1.983.275,00</w:t>
            </w:r>
            <w:r w:rsidR="00731143">
              <w:rPr>
                <w:rFonts w:ascii="Times New Roman" w:hAnsi="Times New Roman" w:cs="Times New Roman"/>
                <w:sz w:val="24"/>
                <w:szCs w:val="24"/>
              </w:rPr>
              <w:t>€</w:t>
            </w:r>
          </w:p>
        </w:tc>
      </w:tr>
      <w:tr w:rsidR="00731143" w:rsidRPr="00D00AAC" w:rsidTr="00076CEB">
        <w:tc>
          <w:tcPr>
            <w:tcW w:w="3525" w:type="dxa"/>
            <w:shd w:val="clear" w:color="auto" w:fill="DEEAF6" w:themeFill="accent1" w:themeFillTint="33"/>
          </w:tcPr>
          <w:p w:rsidR="00731143" w:rsidRPr="00D00AAC" w:rsidRDefault="00731143" w:rsidP="00D00AAC">
            <w:pPr>
              <w:spacing w:line="240" w:lineRule="auto"/>
              <w:rPr>
                <w:rFonts w:ascii="Times New Roman" w:hAnsi="Times New Roman" w:cs="Times New Roman"/>
                <w:sz w:val="24"/>
                <w:szCs w:val="24"/>
              </w:rPr>
            </w:pPr>
            <w:r w:rsidRPr="00D00AAC">
              <w:rPr>
                <w:rFonts w:ascii="Times New Roman" w:hAnsi="Times New Roman" w:cs="Times New Roman"/>
                <w:sz w:val="24"/>
                <w:szCs w:val="24"/>
              </w:rPr>
              <w:t>7.1. Prihodi od prodaje ili zamjene nefinancijske imovine</w:t>
            </w:r>
          </w:p>
        </w:tc>
        <w:tc>
          <w:tcPr>
            <w:tcW w:w="2085" w:type="dxa"/>
            <w:shd w:val="clear" w:color="auto" w:fill="DEEAF6" w:themeFill="accent1" w:themeFillTint="33"/>
          </w:tcPr>
          <w:p w:rsidR="00731143" w:rsidRPr="00D00AAC" w:rsidRDefault="00731143" w:rsidP="00D00AAC">
            <w:pPr>
              <w:spacing w:line="240" w:lineRule="auto"/>
              <w:jc w:val="right"/>
              <w:rPr>
                <w:rFonts w:ascii="Times New Roman" w:hAnsi="Times New Roman" w:cs="Times New Roman"/>
                <w:sz w:val="24"/>
                <w:szCs w:val="24"/>
              </w:rPr>
            </w:pPr>
            <w:r>
              <w:rPr>
                <w:rFonts w:ascii="Times New Roman" w:hAnsi="Times New Roman" w:cs="Times New Roman"/>
                <w:sz w:val="24"/>
                <w:szCs w:val="24"/>
              </w:rPr>
              <w:t>1.410.710,00€</w:t>
            </w:r>
          </w:p>
        </w:tc>
        <w:tc>
          <w:tcPr>
            <w:tcW w:w="2087" w:type="dxa"/>
            <w:shd w:val="clear" w:color="auto" w:fill="DEEAF6" w:themeFill="accent1" w:themeFillTint="33"/>
          </w:tcPr>
          <w:p w:rsidR="00731143" w:rsidRPr="00D00AAC" w:rsidRDefault="00180779" w:rsidP="00180779">
            <w:pPr>
              <w:spacing w:line="240" w:lineRule="auto"/>
              <w:jc w:val="right"/>
              <w:rPr>
                <w:rFonts w:ascii="Times New Roman" w:hAnsi="Times New Roman" w:cs="Times New Roman"/>
                <w:sz w:val="24"/>
                <w:szCs w:val="24"/>
              </w:rPr>
            </w:pPr>
            <w:r>
              <w:rPr>
                <w:rFonts w:ascii="Times New Roman" w:hAnsi="Times New Roman" w:cs="Times New Roman"/>
                <w:sz w:val="24"/>
                <w:szCs w:val="24"/>
              </w:rPr>
              <w:t>1.983.275,00</w:t>
            </w:r>
            <w:r w:rsidR="00731143">
              <w:rPr>
                <w:rFonts w:ascii="Times New Roman" w:hAnsi="Times New Roman" w:cs="Times New Roman"/>
                <w:sz w:val="24"/>
                <w:szCs w:val="24"/>
              </w:rPr>
              <w:t>€</w:t>
            </w:r>
          </w:p>
        </w:tc>
      </w:tr>
      <w:tr w:rsidR="00731143" w:rsidRPr="00D00AAC" w:rsidTr="00076CEB">
        <w:tc>
          <w:tcPr>
            <w:tcW w:w="3525" w:type="dxa"/>
            <w:shd w:val="clear" w:color="auto" w:fill="BDD6EE" w:themeFill="accent1" w:themeFillTint="66"/>
          </w:tcPr>
          <w:p w:rsidR="00731143" w:rsidRPr="00D00AAC"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9. Višak prihoda</w:t>
            </w:r>
          </w:p>
        </w:tc>
        <w:tc>
          <w:tcPr>
            <w:tcW w:w="2085" w:type="dxa"/>
            <w:shd w:val="clear" w:color="auto" w:fill="BDD6EE" w:themeFill="accent1" w:themeFillTint="66"/>
          </w:tcPr>
          <w:p w:rsidR="00731143" w:rsidRPr="00D00AAC" w:rsidRDefault="00731143" w:rsidP="00D00AAC">
            <w:pPr>
              <w:jc w:val="right"/>
              <w:rPr>
                <w:rFonts w:ascii="Times New Roman" w:hAnsi="Times New Roman" w:cs="Times New Roman"/>
                <w:sz w:val="24"/>
                <w:szCs w:val="24"/>
              </w:rPr>
            </w:pPr>
            <w:r>
              <w:rPr>
                <w:rFonts w:ascii="Times New Roman" w:hAnsi="Times New Roman" w:cs="Times New Roman"/>
                <w:sz w:val="24"/>
                <w:szCs w:val="24"/>
              </w:rPr>
              <w:t>1.100,00€</w:t>
            </w:r>
          </w:p>
        </w:tc>
        <w:tc>
          <w:tcPr>
            <w:tcW w:w="2087" w:type="dxa"/>
            <w:shd w:val="clear" w:color="auto" w:fill="BDD6EE" w:themeFill="accent1" w:themeFillTint="66"/>
          </w:tcPr>
          <w:p w:rsidR="00731143" w:rsidRPr="00D00AAC" w:rsidRDefault="00180779" w:rsidP="00180779">
            <w:pPr>
              <w:jc w:val="right"/>
              <w:rPr>
                <w:rFonts w:ascii="Times New Roman" w:hAnsi="Times New Roman" w:cs="Times New Roman"/>
                <w:sz w:val="24"/>
                <w:szCs w:val="24"/>
              </w:rPr>
            </w:pPr>
            <w:r>
              <w:rPr>
                <w:rFonts w:ascii="Times New Roman" w:hAnsi="Times New Roman" w:cs="Times New Roman"/>
                <w:sz w:val="24"/>
                <w:szCs w:val="24"/>
              </w:rPr>
              <w:t>170.679,</w:t>
            </w:r>
            <w:r w:rsidR="00731143">
              <w:rPr>
                <w:rFonts w:ascii="Times New Roman" w:hAnsi="Times New Roman" w:cs="Times New Roman"/>
                <w:sz w:val="24"/>
                <w:szCs w:val="24"/>
              </w:rPr>
              <w:t>00€</w:t>
            </w:r>
          </w:p>
        </w:tc>
      </w:tr>
      <w:tr w:rsidR="00731143" w:rsidRPr="00D00AAC" w:rsidTr="00076CEB">
        <w:tc>
          <w:tcPr>
            <w:tcW w:w="3525" w:type="dxa"/>
            <w:shd w:val="clear" w:color="auto" w:fill="DEEAF6" w:themeFill="accent1" w:themeFillTint="33"/>
          </w:tcPr>
          <w:p w:rsidR="00731143" w:rsidRDefault="00731143" w:rsidP="00D00AAC">
            <w:pPr>
              <w:jc w:val="both"/>
              <w:rPr>
                <w:rFonts w:ascii="Times New Roman" w:hAnsi="Times New Roman" w:cs="Times New Roman"/>
                <w:sz w:val="24"/>
                <w:szCs w:val="24"/>
              </w:rPr>
            </w:pPr>
            <w:r w:rsidRPr="00D00AAC">
              <w:rPr>
                <w:rFonts w:ascii="Times New Roman" w:hAnsi="Times New Roman" w:cs="Times New Roman"/>
                <w:sz w:val="24"/>
                <w:szCs w:val="24"/>
              </w:rPr>
              <w:t>9.1. Višak prihoda iz prethodne godine PK</w:t>
            </w:r>
          </w:p>
          <w:p w:rsidR="00180779" w:rsidRPr="00D00AAC" w:rsidRDefault="00180779" w:rsidP="00D00AAC">
            <w:pPr>
              <w:jc w:val="both"/>
              <w:rPr>
                <w:rFonts w:ascii="Times New Roman" w:hAnsi="Times New Roman" w:cs="Times New Roman"/>
                <w:sz w:val="24"/>
                <w:szCs w:val="24"/>
              </w:rPr>
            </w:pPr>
            <w:r>
              <w:rPr>
                <w:rFonts w:ascii="Times New Roman" w:hAnsi="Times New Roman" w:cs="Times New Roman"/>
                <w:sz w:val="24"/>
                <w:szCs w:val="24"/>
              </w:rPr>
              <w:t>9.2. Višal prihoda proračuna</w:t>
            </w:r>
          </w:p>
        </w:tc>
        <w:tc>
          <w:tcPr>
            <w:tcW w:w="2085" w:type="dxa"/>
            <w:shd w:val="clear" w:color="auto" w:fill="DEEAF6" w:themeFill="accent1" w:themeFillTint="33"/>
          </w:tcPr>
          <w:p w:rsidR="00731143" w:rsidRDefault="00731143" w:rsidP="00D00AAC">
            <w:pPr>
              <w:jc w:val="right"/>
              <w:rPr>
                <w:rFonts w:ascii="Times New Roman" w:hAnsi="Times New Roman" w:cs="Times New Roman"/>
                <w:sz w:val="24"/>
                <w:szCs w:val="24"/>
              </w:rPr>
            </w:pPr>
            <w:r>
              <w:rPr>
                <w:rFonts w:ascii="Times New Roman" w:hAnsi="Times New Roman" w:cs="Times New Roman"/>
                <w:sz w:val="24"/>
                <w:szCs w:val="24"/>
              </w:rPr>
              <w:t>1.100,00€</w:t>
            </w:r>
          </w:p>
          <w:p w:rsidR="00180779" w:rsidRDefault="00180779" w:rsidP="00D00AAC">
            <w:pPr>
              <w:jc w:val="right"/>
              <w:rPr>
                <w:rFonts w:ascii="Times New Roman" w:hAnsi="Times New Roman" w:cs="Times New Roman"/>
                <w:sz w:val="24"/>
                <w:szCs w:val="24"/>
              </w:rPr>
            </w:pPr>
          </w:p>
          <w:p w:rsidR="00180779" w:rsidRPr="00D00AAC" w:rsidRDefault="00180779" w:rsidP="00D00AAC">
            <w:pPr>
              <w:jc w:val="right"/>
              <w:rPr>
                <w:rFonts w:ascii="Times New Roman" w:hAnsi="Times New Roman" w:cs="Times New Roman"/>
                <w:sz w:val="24"/>
                <w:szCs w:val="24"/>
              </w:rPr>
            </w:pPr>
            <w:r>
              <w:rPr>
                <w:rFonts w:ascii="Times New Roman" w:hAnsi="Times New Roman" w:cs="Times New Roman"/>
                <w:sz w:val="24"/>
                <w:szCs w:val="24"/>
              </w:rPr>
              <w:t>0,00</w:t>
            </w:r>
          </w:p>
        </w:tc>
        <w:tc>
          <w:tcPr>
            <w:tcW w:w="2087" w:type="dxa"/>
            <w:shd w:val="clear" w:color="auto" w:fill="DEEAF6" w:themeFill="accent1" w:themeFillTint="33"/>
          </w:tcPr>
          <w:p w:rsidR="00731143" w:rsidRDefault="00180779" w:rsidP="00180779">
            <w:pPr>
              <w:jc w:val="right"/>
              <w:rPr>
                <w:rFonts w:ascii="Times New Roman" w:hAnsi="Times New Roman" w:cs="Times New Roman"/>
                <w:sz w:val="24"/>
                <w:szCs w:val="24"/>
              </w:rPr>
            </w:pPr>
            <w:r>
              <w:rPr>
                <w:rFonts w:ascii="Times New Roman" w:hAnsi="Times New Roman" w:cs="Times New Roman"/>
                <w:sz w:val="24"/>
                <w:szCs w:val="24"/>
              </w:rPr>
              <w:t>1.179,00</w:t>
            </w:r>
            <w:r w:rsidR="00731143">
              <w:rPr>
                <w:rFonts w:ascii="Times New Roman" w:hAnsi="Times New Roman" w:cs="Times New Roman"/>
                <w:sz w:val="24"/>
                <w:szCs w:val="24"/>
              </w:rPr>
              <w:t>€</w:t>
            </w:r>
          </w:p>
          <w:p w:rsidR="00180779" w:rsidRDefault="00180779" w:rsidP="00180779">
            <w:pPr>
              <w:jc w:val="right"/>
              <w:rPr>
                <w:rFonts w:ascii="Times New Roman" w:hAnsi="Times New Roman" w:cs="Times New Roman"/>
                <w:sz w:val="24"/>
                <w:szCs w:val="24"/>
              </w:rPr>
            </w:pPr>
          </w:p>
          <w:p w:rsidR="00180779" w:rsidRPr="00D00AAC" w:rsidRDefault="00180779" w:rsidP="00180779">
            <w:pPr>
              <w:jc w:val="right"/>
              <w:rPr>
                <w:rFonts w:ascii="Times New Roman" w:hAnsi="Times New Roman" w:cs="Times New Roman"/>
                <w:sz w:val="24"/>
                <w:szCs w:val="24"/>
              </w:rPr>
            </w:pPr>
            <w:r>
              <w:rPr>
                <w:rFonts w:ascii="Times New Roman" w:hAnsi="Times New Roman" w:cs="Times New Roman"/>
                <w:sz w:val="24"/>
                <w:szCs w:val="24"/>
              </w:rPr>
              <w:t>169.500,00€</w:t>
            </w:r>
          </w:p>
        </w:tc>
      </w:tr>
      <w:tr w:rsidR="00731143" w:rsidRPr="00D00AAC" w:rsidTr="00076CEB">
        <w:tc>
          <w:tcPr>
            <w:tcW w:w="3525" w:type="dxa"/>
            <w:shd w:val="clear" w:color="auto" w:fill="DEEAF6" w:themeFill="accent1" w:themeFillTint="33"/>
          </w:tcPr>
          <w:p w:rsidR="00731143" w:rsidRPr="00D00AAC" w:rsidRDefault="00731143" w:rsidP="00D00AAC">
            <w:pPr>
              <w:jc w:val="both"/>
              <w:rPr>
                <w:rFonts w:ascii="Times New Roman" w:hAnsi="Times New Roman" w:cs="Times New Roman"/>
                <w:b/>
                <w:sz w:val="24"/>
                <w:szCs w:val="24"/>
              </w:rPr>
            </w:pPr>
            <w:r w:rsidRPr="00D00AAC">
              <w:rPr>
                <w:rFonts w:ascii="Times New Roman" w:hAnsi="Times New Roman" w:cs="Times New Roman"/>
                <w:b/>
                <w:sz w:val="24"/>
                <w:szCs w:val="24"/>
              </w:rPr>
              <w:t>UKUPNO:</w:t>
            </w:r>
          </w:p>
        </w:tc>
        <w:tc>
          <w:tcPr>
            <w:tcW w:w="2085" w:type="dxa"/>
            <w:shd w:val="clear" w:color="auto" w:fill="DEEAF6" w:themeFill="accent1" w:themeFillTint="33"/>
          </w:tcPr>
          <w:p w:rsidR="00731143" w:rsidRPr="00D00AAC" w:rsidRDefault="00731143" w:rsidP="00D00AAC">
            <w:pPr>
              <w:jc w:val="right"/>
              <w:rPr>
                <w:rFonts w:ascii="Times New Roman" w:hAnsi="Times New Roman" w:cs="Times New Roman"/>
                <w:b/>
                <w:sz w:val="24"/>
                <w:szCs w:val="24"/>
              </w:rPr>
            </w:pPr>
            <w:r>
              <w:rPr>
                <w:rFonts w:ascii="Times New Roman" w:hAnsi="Times New Roman" w:cs="Times New Roman"/>
                <w:b/>
                <w:sz w:val="24"/>
                <w:szCs w:val="24"/>
              </w:rPr>
              <w:t>4.138.402,00</w:t>
            </w:r>
            <w:r>
              <w:rPr>
                <w:rFonts w:ascii="Times New Roman" w:hAnsi="Times New Roman" w:cs="Times New Roman"/>
                <w:sz w:val="24"/>
                <w:szCs w:val="24"/>
              </w:rPr>
              <w:t>€</w:t>
            </w:r>
          </w:p>
        </w:tc>
        <w:tc>
          <w:tcPr>
            <w:tcW w:w="2087" w:type="dxa"/>
            <w:shd w:val="clear" w:color="auto" w:fill="DEEAF6" w:themeFill="accent1" w:themeFillTint="33"/>
          </w:tcPr>
          <w:p w:rsidR="00731143" w:rsidRPr="00180779" w:rsidRDefault="00180779" w:rsidP="00D00AAC">
            <w:pPr>
              <w:jc w:val="right"/>
              <w:rPr>
                <w:rFonts w:ascii="Times New Roman" w:hAnsi="Times New Roman" w:cs="Times New Roman"/>
                <w:b/>
                <w:sz w:val="24"/>
                <w:szCs w:val="24"/>
              </w:rPr>
            </w:pPr>
            <w:r w:rsidRPr="00180779">
              <w:rPr>
                <w:rFonts w:ascii="Times New Roman" w:hAnsi="Times New Roman" w:cs="Times New Roman"/>
                <w:b/>
                <w:sz w:val="24"/>
                <w:szCs w:val="24"/>
              </w:rPr>
              <w:t>5.503.156,00</w:t>
            </w:r>
            <w:r w:rsidR="00731143" w:rsidRPr="00180779">
              <w:rPr>
                <w:rFonts w:ascii="Times New Roman" w:hAnsi="Times New Roman" w:cs="Times New Roman"/>
                <w:b/>
                <w:sz w:val="24"/>
                <w:szCs w:val="24"/>
              </w:rPr>
              <w:t>€</w:t>
            </w:r>
          </w:p>
        </w:tc>
      </w:tr>
    </w:tbl>
    <w:p w:rsidR="00D00AAC" w:rsidRPr="00D00AAC" w:rsidRDefault="00D00AAC" w:rsidP="00D00AAC">
      <w:pPr>
        <w:jc w:val="both"/>
        <w:rPr>
          <w:rFonts w:ascii="Bahnschrift SemiBold SemiConden" w:hAnsi="Bahnschrift SemiBold SemiConden" w:cs="Times New Roman"/>
          <w:b/>
          <w:sz w:val="28"/>
          <w:szCs w:val="28"/>
        </w:rPr>
      </w:pPr>
    </w:p>
    <w:p w:rsidR="005441D1" w:rsidRDefault="005441D1" w:rsidP="005441D1">
      <w:pPr>
        <w:jc w:val="both"/>
        <w:rPr>
          <w:rFonts w:ascii="Times New Roman" w:hAnsi="Times New Roman" w:cs="Times New Roman"/>
          <w:b/>
          <w:sz w:val="24"/>
          <w:szCs w:val="24"/>
        </w:rPr>
      </w:pPr>
      <w:r w:rsidRPr="00D00AAC">
        <w:rPr>
          <w:rFonts w:ascii="Times New Roman" w:hAnsi="Times New Roman" w:cs="Times New Roman"/>
          <w:b/>
          <w:sz w:val="24"/>
          <w:szCs w:val="24"/>
        </w:rPr>
        <w:t>2.2.</w:t>
      </w:r>
      <w:r>
        <w:rPr>
          <w:rFonts w:ascii="Times New Roman" w:hAnsi="Times New Roman" w:cs="Times New Roman"/>
          <w:b/>
          <w:sz w:val="24"/>
          <w:szCs w:val="24"/>
        </w:rPr>
        <w:t>3</w:t>
      </w:r>
      <w:r w:rsidRPr="00D00AAC">
        <w:rPr>
          <w:rFonts w:ascii="Times New Roman" w:hAnsi="Times New Roman" w:cs="Times New Roman"/>
          <w:b/>
          <w:sz w:val="24"/>
          <w:szCs w:val="24"/>
        </w:rPr>
        <w:t xml:space="preserve">. Rashodi po </w:t>
      </w:r>
      <w:r>
        <w:rPr>
          <w:rFonts w:ascii="Times New Roman" w:hAnsi="Times New Roman" w:cs="Times New Roman"/>
          <w:b/>
          <w:sz w:val="24"/>
          <w:szCs w:val="24"/>
        </w:rPr>
        <w:t>funkcijskoj klasifikaciji</w:t>
      </w:r>
    </w:p>
    <w:p w:rsidR="005441D1" w:rsidRPr="005441D1" w:rsidRDefault="005441D1" w:rsidP="005441D1">
      <w:pPr>
        <w:pStyle w:val="NoSpacing"/>
        <w:rPr>
          <w:rFonts w:ascii="Times New Roman" w:hAnsi="Times New Roman" w:cs="Times New Roman"/>
          <w:sz w:val="24"/>
          <w:szCs w:val="24"/>
        </w:rPr>
      </w:pPr>
      <w:r w:rsidRPr="005441D1">
        <w:rPr>
          <w:rFonts w:ascii="Times New Roman" w:hAnsi="Times New Roman" w:cs="Times New Roman"/>
          <w:sz w:val="24"/>
          <w:szCs w:val="24"/>
        </w:rPr>
        <w:t>Funkcijska klasifikacija pokazuje aktivnosti jeedinice lokalne i područne (regionalne) samouprave organizirane i razvrstane prema ulaganjima sredstava u djelatnosti:</w:t>
      </w:r>
      <w:r w:rsidRPr="005441D1">
        <w:rPr>
          <w:rFonts w:ascii="Times New Roman" w:hAnsi="Times New Roman" w:cs="Times New Roman"/>
          <w:sz w:val="24"/>
          <w:szCs w:val="24"/>
        </w:rPr>
        <w:tab/>
      </w:r>
    </w:p>
    <w:p w:rsidR="00AF12E0" w:rsidRPr="005441D1" w:rsidRDefault="005441D1" w:rsidP="00F13EE3">
      <w:pPr>
        <w:jc w:val="both"/>
        <w:rPr>
          <w:rFonts w:ascii="Times New Roman" w:hAnsi="Times New Roman" w:cs="Times New Roman"/>
          <w:sz w:val="24"/>
          <w:szCs w:val="24"/>
        </w:rPr>
      </w:pPr>
      <w:r w:rsidRPr="005441D1">
        <w:rPr>
          <w:rFonts w:ascii="Times New Roman" w:hAnsi="Times New Roman" w:cs="Times New Roman"/>
          <w:sz w:val="24"/>
          <w:szCs w:val="24"/>
        </w:rPr>
        <w:t>opće javne usluge, obrane, javni red i sigurnost, ekonomske poslove, zaštitu okoliša, unapređšenje stanovanja zajednice, zdravstvo, rekreacija, kultura i religika, obrazovanje i socijalna zaštita</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8"/>
        <w:gridCol w:w="2940"/>
        <w:gridCol w:w="1930"/>
        <w:gridCol w:w="1930"/>
      </w:tblGrid>
      <w:tr w:rsidR="00452BF8" w:rsidTr="00A63B8F">
        <w:tc>
          <w:tcPr>
            <w:tcW w:w="898" w:type="dxa"/>
            <w:shd w:val="clear" w:color="auto" w:fill="9CC2E5" w:themeFill="accent1" w:themeFillTint="99"/>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ŠIFRA</w:t>
            </w:r>
          </w:p>
        </w:tc>
        <w:tc>
          <w:tcPr>
            <w:tcW w:w="2940" w:type="dxa"/>
            <w:shd w:val="clear" w:color="auto" w:fill="9CC2E5" w:themeFill="accent1" w:themeFillTint="99"/>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NAZIV FUNKCIJE</w:t>
            </w:r>
          </w:p>
        </w:tc>
        <w:tc>
          <w:tcPr>
            <w:tcW w:w="1930" w:type="dxa"/>
            <w:shd w:val="clear" w:color="auto" w:fill="9CC2E5" w:themeFill="accent1" w:themeFillTint="99"/>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PLAN 2023</w:t>
            </w:r>
          </w:p>
        </w:tc>
        <w:tc>
          <w:tcPr>
            <w:tcW w:w="1930" w:type="dxa"/>
            <w:shd w:val="clear" w:color="auto" w:fill="9CC2E5" w:themeFill="accent1" w:themeFillTint="99"/>
          </w:tcPr>
          <w:p w:rsidR="00452BF8" w:rsidRDefault="00452BF8" w:rsidP="00452BF8">
            <w:pPr>
              <w:rPr>
                <w:rFonts w:ascii="Times New Roman" w:hAnsi="Times New Roman" w:cs="Times New Roman"/>
                <w:sz w:val="24"/>
                <w:szCs w:val="24"/>
              </w:rPr>
            </w:pPr>
            <w:r>
              <w:rPr>
                <w:rFonts w:ascii="Times New Roman" w:hAnsi="Times New Roman" w:cs="Times New Roman"/>
                <w:sz w:val="24"/>
                <w:szCs w:val="24"/>
              </w:rPr>
              <w:t>IZMJENE I DOPUNE PLANA ZA 2023. GODINU.</w:t>
            </w:r>
          </w:p>
        </w:tc>
      </w:tr>
      <w:tr w:rsidR="00452BF8" w:rsidTr="00A63B8F">
        <w:tc>
          <w:tcPr>
            <w:tcW w:w="898"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01</w:t>
            </w:r>
          </w:p>
        </w:tc>
        <w:tc>
          <w:tcPr>
            <w:tcW w:w="2940"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Opće javne usluge</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464.703,00€</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527.973,00€</w:t>
            </w:r>
          </w:p>
        </w:tc>
      </w:tr>
      <w:tr w:rsidR="00452BF8" w:rsidTr="00A63B8F">
        <w:tc>
          <w:tcPr>
            <w:tcW w:w="898"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03</w:t>
            </w:r>
          </w:p>
        </w:tc>
        <w:tc>
          <w:tcPr>
            <w:tcW w:w="2940"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 xml:space="preserve">Javni red i sigurnost </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52.121,00€</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85.621,00€</w:t>
            </w:r>
          </w:p>
        </w:tc>
      </w:tr>
      <w:tr w:rsidR="00452BF8" w:rsidTr="00A63B8F">
        <w:tc>
          <w:tcPr>
            <w:tcW w:w="898"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04</w:t>
            </w:r>
          </w:p>
        </w:tc>
        <w:tc>
          <w:tcPr>
            <w:tcW w:w="2940"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Ekonomski poslovi</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94.553,00€</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91.440,00€</w:t>
            </w:r>
          </w:p>
        </w:tc>
      </w:tr>
      <w:tr w:rsidR="00452BF8" w:rsidTr="00A63B8F">
        <w:tc>
          <w:tcPr>
            <w:tcW w:w="898"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05</w:t>
            </w:r>
          </w:p>
        </w:tc>
        <w:tc>
          <w:tcPr>
            <w:tcW w:w="2940"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124.822,00€</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222.392,00€</w:t>
            </w:r>
          </w:p>
        </w:tc>
      </w:tr>
      <w:tr w:rsidR="00452BF8" w:rsidTr="00A63B8F">
        <w:tc>
          <w:tcPr>
            <w:tcW w:w="898"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lastRenderedPageBreak/>
              <w:t>06</w:t>
            </w:r>
          </w:p>
        </w:tc>
        <w:tc>
          <w:tcPr>
            <w:tcW w:w="2940" w:type="dxa"/>
            <w:shd w:val="clear" w:color="auto" w:fill="DEEAF6" w:themeFill="accent1" w:themeFillTint="33"/>
          </w:tcPr>
          <w:p w:rsidR="00452BF8" w:rsidRDefault="00452BF8" w:rsidP="00A63B8F">
            <w:pPr>
              <w:rPr>
                <w:rFonts w:ascii="Times New Roman" w:hAnsi="Times New Roman" w:cs="Times New Roman"/>
                <w:sz w:val="24"/>
                <w:szCs w:val="24"/>
              </w:rPr>
            </w:pPr>
            <w:r>
              <w:rPr>
                <w:rFonts w:ascii="Times New Roman" w:hAnsi="Times New Roman" w:cs="Times New Roman"/>
                <w:sz w:val="24"/>
                <w:szCs w:val="24"/>
              </w:rPr>
              <w:t xml:space="preserve">Usluge unaprjeđenja stanovanja i zajednice </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2.634.425,00€</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3.447.807,00€</w:t>
            </w:r>
          </w:p>
        </w:tc>
      </w:tr>
      <w:tr w:rsidR="00452BF8" w:rsidTr="00A63B8F">
        <w:tc>
          <w:tcPr>
            <w:tcW w:w="898"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08</w:t>
            </w:r>
          </w:p>
        </w:tc>
        <w:tc>
          <w:tcPr>
            <w:tcW w:w="2940"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Rekreacija, kultura i religija</w:t>
            </w:r>
          </w:p>
        </w:tc>
        <w:tc>
          <w:tcPr>
            <w:tcW w:w="1930" w:type="dxa"/>
            <w:shd w:val="clear" w:color="auto" w:fill="DEEAF6" w:themeFill="accent1" w:themeFillTint="33"/>
          </w:tcPr>
          <w:p w:rsidR="00452BF8" w:rsidRDefault="00452BF8" w:rsidP="00CB35EF">
            <w:pPr>
              <w:jc w:val="right"/>
              <w:rPr>
                <w:rFonts w:ascii="Times New Roman" w:hAnsi="Times New Roman" w:cs="Times New Roman"/>
                <w:sz w:val="24"/>
                <w:szCs w:val="24"/>
              </w:rPr>
            </w:pPr>
            <w:r>
              <w:rPr>
                <w:rFonts w:ascii="Times New Roman" w:hAnsi="Times New Roman" w:cs="Times New Roman"/>
                <w:sz w:val="24"/>
                <w:szCs w:val="24"/>
              </w:rPr>
              <w:t>238.913,00€</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512.177,00€</w:t>
            </w:r>
          </w:p>
        </w:tc>
      </w:tr>
      <w:tr w:rsidR="00452BF8" w:rsidTr="00A63B8F">
        <w:tc>
          <w:tcPr>
            <w:tcW w:w="898"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09</w:t>
            </w:r>
          </w:p>
        </w:tc>
        <w:tc>
          <w:tcPr>
            <w:tcW w:w="2940"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 xml:space="preserve">Obrazovanje </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403.012,00€</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486.062,00€</w:t>
            </w:r>
          </w:p>
        </w:tc>
      </w:tr>
      <w:tr w:rsidR="00452BF8" w:rsidTr="00A63B8F">
        <w:tc>
          <w:tcPr>
            <w:tcW w:w="898"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10</w:t>
            </w:r>
          </w:p>
        </w:tc>
        <w:tc>
          <w:tcPr>
            <w:tcW w:w="2940"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Socijalna zaštita</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43.400,00€</w:t>
            </w:r>
          </w:p>
        </w:tc>
        <w:tc>
          <w:tcPr>
            <w:tcW w:w="1930"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119.730,00€</w:t>
            </w:r>
          </w:p>
        </w:tc>
      </w:tr>
      <w:tr w:rsidR="00452BF8" w:rsidRPr="00E52203" w:rsidTr="00A63B8F">
        <w:tc>
          <w:tcPr>
            <w:tcW w:w="3838" w:type="dxa"/>
            <w:gridSpan w:val="2"/>
            <w:shd w:val="clear" w:color="auto" w:fill="DEEAF6" w:themeFill="accent1" w:themeFillTint="33"/>
          </w:tcPr>
          <w:p w:rsidR="00452BF8" w:rsidRPr="00E52203" w:rsidRDefault="00452BF8" w:rsidP="00A63B8F">
            <w:pPr>
              <w:jc w:val="both"/>
              <w:rPr>
                <w:rFonts w:ascii="Times New Roman" w:hAnsi="Times New Roman" w:cs="Times New Roman"/>
                <w:b/>
                <w:sz w:val="24"/>
                <w:szCs w:val="24"/>
              </w:rPr>
            </w:pPr>
            <w:r w:rsidRPr="00E52203">
              <w:rPr>
                <w:rFonts w:ascii="Times New Roman" w:hAnsi="Times New Roman" w:cs="Times New Roman"/>
                <w:b/>
                <w:sz w:val="24"/>
                <w:szCs w:val="24"/>
              </w:rPr>
              <w:t>UKUPNO:</w:t>
            </w:r>
          </w:p>
        </w:tc>
        <w:tc>
          <w:tcPr>
            <w:tcW w:w="1930" w:type="dxa"/>
            <w:shd w:val="clear" w:color="auto" w:fill="DEEAF6" w:themeFill="accent1" w:themeFillTint="33"/>
          </w:tcPr>
          <w:p w:rsidR="00452BF8" w:rsidRPr="00E52203" w:rsidRDefault="00452BF8" w:rsidP="00A63B8F">
            <w:pPr>
              <w:jc w:val="right"/>
              <w:rPr>
                <w:rFonts w:ascii="Times New Roman" w:hAnsi="Times New Roman" w:cs="Times New Roman"/>
                <w:b/>
                <w:sz w:val="24"/>
                <w:szCs w:val="24"/>
              </w:rPr>
            </w:pPr>
            <w:r>
              <w:rPr>
                <w:rFonts w:ascii="Times New Roman" w:hAnsi="Times New Roman" w:cs="Times New Roman"/>
                <w:b/>
                <w:sz w:val="24"/>
                <w:szCs w:val="24"/>
              </w:rPr>
              <w:t>4.055.949,00€</w:t>
            </w:r>
          </w:p>
        </w:tc>
        <w:tc>
          <w:tcPr>
            <w:tcW w:w="1930" w:type="dxa"/>
            <w:shd w:val="clear" w:color="auto" w:fill="DEEAF6" w:themeFill="accent1" w:themeFillTint="33"/>
          </w:tcPr>
          <w:p w:rsidR="00452BF8" w:rsidRPr="00E52203" w:rsidRDefault="00452BF8" w:rsidP="00A63B8F">
            <w:pPr>
              <w:jc w:val="right"/>
              <w:rPr>
                <w:rFonts w:ascii="Times New Roman" w:hAnsi="Times New Roman" w:cs="Times New Roman"/>
                <w:b/>
                <w:sz w:val="24"/>
                <w:szCs w:val="24"/>
              </w:rPr>
            </w:pPr>
            <w:r>
              <w:rPr>
                <w:rFonts w:ascii="Times New Roman" w:hAnsi="Times New Roman" w:cs="Times New Roman"/>
                <w:b/>
                <w:sz w:val="24"/>
                <w:szCs w:val="24"/>
              </w:rPr>
              <w:t>5.493.202,00</w:t>
            </w:r>
          </w:p>
        </w:tc>
      </w:tr>
    </w:tbl>
    <w:p w:rsidR="009A7F3D" w:rsidRDefault="009A7F3D" w:rsidP="00F13EE3">
      <w:pPr>
        <w:jc w:val="both"/>
        <w:rPr>
          <w:rFonts w:ascii="Times New Roman" w:hAnsi="Times New Roman" w:cs="Times New Roman"/>
          <w:b/>
          <w:sz w:val="24"/>
          <w:szCs w:val="24"/>
        </w:rPr>
      </w:pPr>
    </w:p>
    <w:p w:rsidR="00A63B8F" w:rsidRDefault="00A63B8F" w:rsidP="00F13EE3">
      <w:pPr>
        <w:jc w:val="both"/>
        <w:rPr>
          <w:rFonts w:ascii="Times New Roman" w:hAnsi="Times New Roman" w:cs="Times New Roman"/>
          <w:b/>
          <w:sz w:val="24"/>
          <w:szCs w:val="24"/>
        </w:rPr>
      </w:pPr>
      <w:r>
        <w:rPr>
          <w:rFonts w:ascii="Times New Roman" w:hAnsi="Times New Roman" w:cs="Times New Roman"/>
          <w:b/>
          <w:sz w:val="24"/>
          <w:szCs w:val="24"/>
        </w:rPr>
        <w:t>2.2.4. Rashodi po organizacijskoj klasifikaciji</w:t>
      </w:r>
    </w:p>
    <w:p w:rsidR="00A63B8F" w:rsidRDefault="00A63B8F" w:rsidP="00A63B8F">
      <w:pPr>
        <w:jc w:val="both"/>
        <w:rPr>
          <w:rFonts w:ascii="Times New Roman" w:hAnsi="Times New Roman" w:cs="Times New Roman"/>
          <w:sz w:val="24"/>
          <w:szCs w:val="24"/>
        </w:rPr>
      </w:pPr>
      <w:r w:rsidRPr="000276DD">
        <w:rPr>
          <w:rFonts w:ascii="Times New Roman" w:hAnsi="Times New Roman" w:cs="Times New Roman"/>
          <w:sz w:val="24"/>
          <w:szCs w:val="24"/>
        </w:rPr>
        <w:t>Organizacijska struktura prikazuje raspored sredstava planiranih u Proračunu po upr</w:t>
      </w:r>
      <w:r>
        <w:rPr>
          <w:rFonts w:ascii="Times New Roman" w:hAnsi="Times New Roman" w:cs="Times New Roman"/>
          <w:sz w:val="24"/>
          <w:szCs w:val="24"/>
        </w:rPr>
        <w:t>avnim tijelima Općine Posedarje</w:t>
      </w:r>
    </w:p>
    <w:tbl>
      <w:tblPr>
        <w:tblStyle w:val="TableGrid"/>
        <w:tblW w:w="0" w:type="auto"/>
        <w:tblLook w:val="04A0" w:firstRow="1" w:lastRow="0" w:firstColumn="1" w:lastColumn="0" w:noHBand="0" w:noVBand="1"/>
      </w:tblPr>
      <w:tblGrid>
        <w:gridCol w:w="3797"/>
        <w:gridCol w:w="1954"/>
        <w:gridCol w:w="1955"/>
      </w:tblGrid>
      <w:tr w:rsidR="00452BF8" w:rsidTr="00452BF8">
        <w:tc>
          <w:tcPr>
            <w:tcW w:w="3797" w:type="dxa"/>
            <w:shd w:val="clear" w:color="auto" w:fill="9CC2E5" w:themeFill="accent1" w:themeFillTint="99"/>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RAZDJEL/GLAVA</w:t>
            </w:r>
          </w:p>
        </w:tc>
        <w:tc>
          <w:tcPr>
            <w:tcW w:w="1954" w:type="dxa"/>
            <w:shd w:val="clear" w:color="auto" w:fill="9CC2E5" w:themeFill="accent1" w:themeFillTint="99"/>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PLAN 2023</w:t>
            </w:r>
          </w:p>
        </w:tc>
        <w:tc>
          <w:tcPr>
            <w:tcW w:w="1955" w:type="dxa"/>
            <w:shd w:val="clear" w:color="auto" w:fill="9CC2E5" w:themeFill="accent1" w:themeFillTint="99"/>
          </w:tcPr>
          <w:p w:rsidR="00452BF8" w:rsidRDefault="00452BF8" w:rsidP="00452BF8">
            <w:pPr>
              <w:rPr>
                <w:rFonts w:ascii="Times New Roman" w:hAnsi="Times New Roman" w:cs="Times New Roman"/>
                <w:sz w:val="24"/>
                <w:szCs w:val="24"/>
              </w:rPr>
            </w:pPr>
            <w:r>
              <w:rPr>
                <w:rFonts w:ascii="Times New Roman" w:hAnsi="Times New Roman" w:cs="Times New Roman"/>
                <w:sz w:val="24"/>
                <w:szCs w:val="24"/>
              </w:rPr>
              <w:t>IZMJENE I DOPUNE PLANA ZA 2023. GODINU</w:t>
            </w:r>
          </w:p>
        </w:tc>
      </w:tr>
      <w:tr w:rsidR="00452BF8" w:rsidRPr="0035377F" w:rsidTr="00452BF8">
        <w:tc>
          <w:tcPr>
            <w:tcW w:w="3797" w:type="dxa"/>
            <w:shd w:val="clear" w:color="auto" w:fill="BDD6EE" w:themeFill="accent1" w:themeFillTint="66"/>
          </w:tcPr>
          <w:p w:rsidR="00452BF8" w:rsidRPr="0035377F" w:rsidRDefault="00452BF8" w:rsidP="00A63B8F">
            <w:pPr>
              <w:jc w:val="both"/>
              <w:rPr>
                <w:rFonts w:ascii="Times New Roman" w:hAnsi="Times New Roman" w:cs="Times New Roman"/>
                <w:b/>
                <w:sz w:val="24"/>
                <w:szCs w:val="24"/>
              </w:rPr>
            </w:pPr>
            <w:r>
              <w:rPr>
                <w:rFonts w:ascii="Times New Roman" w:hAnsi="Times New Roman" w:cs="Times New Roman"/>
                <w:b/>
                <w:sz w:val="24"/>
                <w:szCs w:val="24"/>
              </w:rPr>
              <w:t>001 Općinsko vijeće</w:t>
            </w:r>
          </w:p>
        </w:tc>
        <w:tc>
          <w:tcPr>
            <w:tcW w:w="1954" w:type="dxa"/>
            <w:shd w:val="clear" w:color="auto" w:fill="BDD6EE" w:themeFill="accent1" w:themeFillTint="66"/>
          </w:tcPr>
          <w:p w:rsidR="00452BF8" w:rsidRPr="0035377F" w:rsidRDefault="00452BF8" w:rsidP="00A63B8F">
            <w:pPr>
              <w:jc w:val="right"/>
              <w:rPr>
                <w:rFonts w:ascii="Times New Roman" w:hAnsi="Times New Roman" w:cs="Times New Roman"/>
                <w:b/>
                <w:sz w:val="24"/>
                <w:szCs w:val="24"/>
              </w:rPr>
            </w:pPr>
            <w:r>
              <w:rPr>
                <w:rFonts w:ascii="Times New Roman" w:hAnsi="Times New Roman" w:cs="Times New Roman"/>
                <w:b/>
                <w:sz w:val="24"/>
                <w:szCs w:val="24"/>
              </w:rPr>
              <w:t>46.395,00€</w:t>
            </w:r>
          </w:p>
        </w:tc>
        <w:tc>
          <w:tcPr>
            <w:tcW w:w="1955" w:type="dxa"/>
            <w:shd w:val="clear" w:color="auto" w:fill="BDD6EE" w:themeFill="accent1" w:themeFillTint="66"/>
          </w:tcPr>
          <w:p w:rsidR="00452BF8" w:rsidRPr="0035377F" w:rsidRDefault="00452BF8" w:rsidP="00A63B8F">
            <w:pPr>
              <w:jc w:val="right"/>
              <w:rPr>
                <w:rFonts w:ascii="Times New Roman" w:hAnsi="Times New Roman" w:cs="Times New Roman"/>
                <w:b/>
                <w:sz w:val="24"/>
                <w:szCs w:val="24"/>
              </w:rPr>
            </w:pPr>
            <w:r>
              <w:rPr>
                <w:rFonts w:ascii="Times New Roman" w:hAnsi="Times New Roman" w:cs="Times New Roman"/>
                <w:b/>
                <w:sz w:val="24"/>
                <w:szCs w:val="24"/>
              </w:rPr>
              <w:t>46.845,00€</w:t>
            </w:r>
          </w:p>
        </w:tc>
      </w:tr>
      <w:tr w:rsidR="00452BF8" w:rsidTr="00452BF8">
        <w:tc>
          <w:tcPr>
            <w:tcW w:w="3797"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Glava 00101 Općinsko vijeće</w:t>
            </w:r>
          </w:p>
        </w:tc>
        <w:tc>
          <w:tcPr>
            <w:tcW w:w="1954"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46.395,00€</w:t>
            </w:r>
          </w:p>
        </w:tc>
        <w:tc>
          <w:tcPr>
            <w:tcW w:w="1955" w:type="dxa"/>
            <w:shd w:val="clear" w:color="auto" w:fill="DEEAF6" w:themeFill="accent1" w:themeFillTint="33"/>
          </w:tcPr>
          <w:p w:rsidR="00452BF8" w:rsidRPr="00857B9A" w:rsidRDefault="00452BF8" w:rsidP="00A63B8F">
            <w:pPr>
              <w:jc w:val="right"/>
              <w:rPr>
                <w:rFonts w:ascii="Times New Roman" w:hAnsi="Times New Roman" w:cs="Times New Roman"/>
                <w:sz w:val="24"/>
                <w:szCs w:val="24"/>
              </w:rPr>
            </w:pPr>
            <w:r>
              <w:rPr>
                <w:rFonts w:ascii="Times New Roman" w:hAnsi="Times New Roman" w:cs="Times New Roman"/>
                <w:sz w:val="24"/>
                <w:szCs w:val="24"/>
              </w:rPr>
              <w:t>46.845,00€</w:t>
            </w:r>
          </w:p>
        </w:tc>
      </w:tr>
      <w:tr w:rsidR="00452BF8" w:rsidRPr="0035377F" w:rsidTr="00452BF8">
        <w:tc>
          <w:tcPr>
            <w:tcW w:w="3797" w:type="dxa"/>
            <w:shd w:val="clear" w:color="auto" w:fill="D9E2F3" w:themeFill="accent5" w:themeFillTint="33"/>
          </w:tcPr>
          <w:p w:rsidR="00452BF8" w:rsidRPr="0035377F" w:rsidRDefault="00452BF8" w:rsidP="00A63B8F">
            <w:pPr>
              <w:jc w:val="both"/>
              <w:rPr>
                <w:rFonts w:ascii="Times New Roman" w:hAnsi="Times New Roman" w:cs="Times New Roman"/>
                <w:b/>
                <w:sz w:val="24"/>
                <w:szCs w:val="24"/>
              </w:rPr>
            </w:pPr>
            <w:r>
              <w:rPr>
                <w:rFonts w:ascii="Times New Roman" w:hAnsi="Times New Roman" w:cs="Times New Roman"/>
                <w:b/>
                <w:sz w:val="24"/>
                <w:szCs w:val="24"/>
              </w:rPr>
              <w:t>002 Jedinstveni upravni odjel</w:t>
            </w:r>
          </w:p>
        </w:tc>
        <w:tc>
          <w:tcPr>
            <w:tcW w:w="1954" w:type="dxa"/>
            <w:shd w:val="clear" w:color="auto" w:fill="D9E2F3" w:themeFill="accent5" w:themeFillTint="33"/>
          </w:tcPr>
          <w:p w:rsidR="00452BF8" w:rsidRPr="0035377F" w:rsidRDefault="00452BF8" w:rsidP="00F22029">
            <w:pPr>
              <w:jc w:val="right"/>
              <w:rPr>
                <w:rFonts w:ascii="Times New Roman" w:hAnsi="Times New Roman" w:cs="Times New Roman"/>
                <w:b/>
                <w:sz w:val="24"/>
                <w:szCs w:val="24"/>
              </w:rPr>
            </w:pPr>
            <w:r>
              <w:rPr>
                <w:rFonts w:ascii="Times New Roman" w:hAnsi="Times New Roman" w:cs="Times New Roman"/>
                <w:b/>
                <w:sz w:val="24"/>
                <w:szCs w:val="24"/>
              </w:rPr>
              <w:t>4.092.007,00€</w:t>
            </w:r>
          </w:p>
        </w:tc>
        <w:tc>
          <w:tcPr>
            <w:tcW w:w="1955" w:type="dxa"/>
            <w:shd w:val="clear" w:color="auto" w:fill="D9E2F3" w:themeFill="accent5" w:themeFillTint="33"/>
          </w:tcPr>
          <w:p w:rsidR="00452BF8" w:rsidRPr="0035377F" w:rsidRDefault="00452BF8" w:rsidP="00082618">
            <w:pPr>
              <w:jc w:val="right"/>
              <w:rPr>
                <w:rFonts w:ascii="Times New Roman" w:hAnsi="Times New Roman" w:cs="Times New Roman"/>
                <w:b/>
                <w:sz w:val="24"/>
                <w:szCs w:val="24"/>
              </w:rPr>
            </w:pPr>
            <w:r>
              <w:rPr>
                <w:rFonts w:ascii="Times New Roman" w:hAnsi="Times New Roman" w:cs="Times New Roman"/>
                <w:b/>
                <w:sz w:val="24"/>
                <w:szCs w:val="24"/>
              </w:rPr>
              <w:t>5.456.311,00€</w:t>
            </w:r>
          </w:p>
        </w:tc>
      </w:tr>
      <w:tr w:rsidR="00452BF8" w:rsidTr="00452BF8">
        <w:tc>
          <w:tcPr>
            <w:tcW w:w="3797"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00201 Jedinstveni upravni odjel</w:t>
            </w:r>
          </w:p>
        </w:tc>
        <w:tc>
          <w:tcPr>
            <w:tcW w:w="1954" w:type="dxa"/>
            <w:shd w:val="clear" w:color="auto" w:fill="DEEAF6" w:themeFill="accent1" w:themeFillTint="33"/>
          </w:tcPr>
          <w:p w:rsidR="00452BF8" w:rsidRDefault="00452BF8" w:rsidP="00F22029">
            <w:pPr>
              <w:jc w:val="right"/>
              <w:rPr>
                <w:rFonts w:ascii="Times New Roman" w:hAnsi="Times New Roman" w:cs="Times New Roman"/>
                <w:sz w:val="24"/>
                <w:szCs w:val="24"/>
              </w:rPr>
            </w:pPr>
            <w:r>
              <w:rPr>
                <w:rFonts w:ascii="Times New Roman" w:hAnsi="Times New Roman" w:cs="Times New Roman"/>
                <w:sz w:val="24"/>
                <w:szCs w:val="24"/>
              </w:rPr>
              <w:t>3.495.425,00€</w:t>
            </w:r>
          </w:p>
        </w:tc>
        <w:tc>
          <w:tcPr>
            <w:tcW w:w="1955" w:type="dxa"/>
            <w:shd w:val="clear" w:color="auto" w:fill="DEEAF6" w:themeFill="accent1" w:themeFillTint="33"/>
          </w:tcPr>
          <w:p w:rsidR="00452BF8" w:rsidRDefault="00452BF8" w:rsidP="00082618">
            <w:pPr>
              <w:jc w:val="right"/>
              <w:rPr>
                <w:rFonts w:ascii="Times New Roman" w:hAnsi="Times New Roman" w:cs="Times New Roman"/>
                <w:sz w:val="24"/>
                <w:szCs w:val="24"/>
              </w:rPr>
            </w:pPr>
            <w:r>
              <w:rPr>
                <w:rFonts w:ascii="Times New Roman" w:hAnsi="Times New Roman" w:cs="Times New Roman"/>
                <w:sz w:val="24"/>
                <w:szCs w:val="24"/>
              </w:rPr>
              <w:t>4.834.971,00€</w:t>
            </w:r>
          </w:p>
        </w:tc>
      </w:tr>
      <w:tr w:rsidR="00452BF8" w:rsidTr="00452BF8">
        <w:tc>
          <w:tcPr>
            <w:tcW w:w="3797" w:type="dxa"/>
            <w:shd w:val="clear" w:color="auto" w:fill="D9E2F3" w:themeFill="accent5"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00208 Predškolski odgoj i ostalo školstvo</w:t>
            </w:r>
          </w:p>
        </w:tc>
        <w:tc>
          <w:tcPr>
            <w:tcW w:w="1954" w:type="dxa"/>
            <w:shd w:val="clear" w:color="auto" w:fill="D9E2F3" w:themeFill="accent5"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331.807,00€</w:t>
            </w:r>
          </w:p>
        </w:tc>
        <w:tc>
          <w:tcPr>
            <w:tcW w:w="1955" w:type="dxa"/>
            <w:shd w:val="clear" w:color="auto" w:fill="D9E2F3" w:themeFill="accent5"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360.365,00€</w:t>
            </w:r>
          </w:p>
        </w:tc>
      </w:tr>
      <w:tr w:rsidR="00452BF8" w:rsidTr="00452BF8">
        <w:tc>
          <w:tcPr>
            <w:tcW w:w="3797"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PK 47070 Dječji vrtić Cvrčak Posedarje</w:t>
            </w:r>
          </w:p>
        </w:tc>
        <w:tc>
          <w:tcPr>
            <w:tcW w:w="1954"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331.807,00€</w:t>
            </w:r>
          </w:p>
        </w:tc>
        <w:tc>
          <w:tcPr>
            <w:tcW w:w="1955"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360.365,00€</w:t>
            </w:r>
          </w:p>
        </w:tc>
      </w:tr>
      <w:tr w:rsidR="00452BF8" w:rsidTr="00452BF8">
        <w:tc>
          <w:tcPr>
            <w:tcW w:w="3797" w:type="dxa"/>
            <w:shd w:val="clear" w:color="auto" w:fill="DEEAF6" w:themeFill="accent1" w:themeFillTint="33"/>
          </w:tcPr>
          <w:p w:rsidR="00452BF8" w:rsidRDefault="00452BF8" w:rsidP="00A63B8F">
            <w:pPr>
              <w:jc w:val="both"/>
              <w:rPr>
                <w:rFonts w:ascii="Times New Roman" w:hAnsi="Times New Roman" w:cs="Times New Roman"/>
                <w:sz w:val="24"/>
                <w:szCs w:val="24"/>
              </w:rPr>
            </w:pPr>
            <w:r>
              <w:rPr>
                <w:rFonts w:ascii="Times New Roman" w:hAnsi="Times New Roman" w:cs="Times New Roman"/>
                <w:sz w:val="24"/>
                <w:szCs w:val="24"/>
              </w:rPr>
              <w:t>00210 Vlastiti komunalni pogon</w:t>
            </w:r>
          </w:p>
        </w:tc>
        <w:tc>
          <w:tcPr>
            <w:tcW w:w="1954"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264.775,00€</w:t>
            </w:r>
          </w:p>
        </w:tc>
        <w:tc>
          <w:tcPr>
            <w:tcW w:w="1955" w:type="dxa"/>
            <w:shd w:val="clear" w:color="auto" w:fill="DEEAF6" w:themeFill="accent1" w:themeFillTint="33"/>
          </w:tcPr>
          <w:p w:rsidR="00452BF8" w:rsidRDefault="00452BF8" w:rsidP="00A63B8F">
            <w:pPr>
              <w:jc w:val="right"/>
              <w:rPr>
                <w:rFonts w:ascii="Times New Roman" w:hAnsi="Times New Roman" w:cs="Times New Roman"/>
                <w:sz w:val="24"/>
                <w:szCs w:val="24"/>
              </w:rPr>
            </w:pPr>
            <w:r>
              <w:rPr>
                <w:rFonts w:ascii="Times New Roman" w:hAnsi="Times New Roman" w:cs="Times New Roman"/>
                <w:sz w:val="24"/>
                <w:szCs w:val="24"/>
              </w:rPr>
              <w:t>260.975,00€</w:t>
            </w:r>
          </w:p>
        </w:tc>
      </w:tr>
      <w:tr w:rsidR="00452BF8" w:rsidRPr="007B372A" w:rsidTr="00452BF8">
        <w:tc>
          <w:tcPr>
            <w:tcW w:w="3797" w:type="dxa"/>
            <w:shd w:val="clear" w:color="auto" w:fill="DEEAF6" w:themeFill="accent1" w:themeFillTint="33"/>
          </w:tcPr>
          <w:p w:rsidR="00452BF8" w:rsidRPr="007B372A" w:rsidRDefault="00452BF8" w:rsidP="00A63B8F">
            <w:pPr>
              <w:jc w:val="both"/>
              <w:rPr>
                <w:rFonts w:ascii="Times New Roman" w:hAnsi="Times New Roman" w:cs="Times New Roman"/>
                <w:b/>
                <w:sz w:val="24"/>
                <w:szCs w:val="24"/>
              </w:rPr>
            </w:pPr>
            <w:r w:rsidRPr="007B372A">
              <w:rPr>
                <w:rFonts w:ascii="Times New Roman" w:hAnsi="Times New Roman" w:cs="Times New Roman"/>
                <w:b/>
                <w:sz w:val="24"/>
                <w:szCs w:val="24"/>
              </w:rPr>
              <w:t xml:space="preserve">Ukupno: </w:t>
            </w:r>
          </w:p>
        </w:tc>
        <w:tc>
          <w:tcPr>
            <w:tcW w:w="1954" w:type="dxa"/>
            <w:shd w:val="clear" w:color="auto" w:fill="DEEAF6" w:themeFill="accent1" w:themeFillTint="33"/>
          </w:tcPr>
          <w:p w:rsidR="00452BF8" w:rsidRPr="007B372A" w:rsidRDefault="00452BF8" w:rsidP="00A63B8F">
            <w:pPr>
              <w:jc w:val="right"/>
              <w:rPr>
                <w:rFonts w:ascii="Times New Roman" w:hAnsi="Times New Roman" w:cs="Times New Roman"/>
                <w:b/>
                <w:sz w:val="24"/>
                <w:szCs w:val="24"/>
              </w:rPr>
            </w:pPr>
            <w:r>
              <w:rPr>
                <w:rFonts w:ascii="Times New Roman" w:hAnsi="Times New Roman" w:cs="Times New Roman"/>
                <w:b/>
                <w:sz w:val="24"/>
                <w:szCs w:val="24"/>
              </w:rPr>
              <w:t>4.138.402,00€</w:t>
            </w:r>
          </w:p>
        </w:tc>
        <w:tc>
          <w:tcPr>
            <w:tcW w:w="1955" w:type="dxa"/>
            <w:shd w:val="clear" w:color="auto" w:fill="DEEAF6" w:themeFill="accent1" w:themeFillTint="33"/>
          </w:tcPr>
          <w:p w:rsidR="00452BF8" w:rsidRPr="007B372A" w:rsidRDefault="00452BF8" w:rsidP="00A63B8F">
            <w:pPr>
              <w:jc w:val="right"/>
              <w:rPr>
                <w:rFonts w:ascii="Times New Roman" w:hAnsi="Times New Roman" w:cs="Times New Roman"/>
                <w:b/>
                <w:sz w:val="24"/>
                <w:szCs w:val="24"/>
              </w:rPr>
            </w:pPr>
            <w:r>
              <w:rPr>
                <w:rFonts w:ascii="Times New Roman" w:hAnsi="Times New Roman" w:cs="Times New Roman"/>
                <w:b/>
                <w:sz w:val="24"/>
                <w:szCs w:val="24"/>
              </w:rPr>
              <w:t>5.503.156,00€</w:t>
            </w:r>
          </w:p>
        </w:tc>
      </w:tr>
    </w:tbl>
    <w:p w:rsidR="00A63B8F" w:rsidRDefault="00A63B8F" w:rsidP="00F13EE3">
      <w:pPr>
        <w:jc w:val="both"/>
        <w:rPr>
          <w:rFonts w:ascii="Times New Roman" w:hAnsi="Times New Roman" w:cs="Times New Roman"/>
          <w:b/>
          <w:sz w:val="24"/>
          <w:szCs w:val="24"/>
        </w:rPr>
      </w:pPr>
    </w:p>
    <w:p w:rsidR="00A63B8F" w:rsidRDefault="00A63B8F" w:rsidP="00F13EE3">
      <w:pPr>
        <w:jc w:val="both"/>
        <w:rPr>
          <w:rFonts w:ascii="Times New Roman" w:hAnsi="Times New Roman" w:cs="Times New Roman"/>
          <w:b/>
          <w:sz w:val="24"/>
          <w:szCs w:val="24"/>
        </w:rPr>
      </w:pPr>
    </w:p>
    <w:p w:rsidR="00984F57" w:rsidRDefault="00984F57" w:rsidP="00502EAC">
      <w:pPr>
        <w:jc w:val="both"/>
        <w:rPr>
          <w:rFonts w:ascii="Times New Roman" w:hAnsi="Times New Roman" w:cs="Times New Roman"/>
          <w:b/>
          <w:sz w:val="24"/>
          <w:szCs w:val="24"/>
        </w:rPr>
      </w:pPr>
    </w:p>
    <w:p w:rsidR="00CB1916" w:rsidRDefault="001C2B88" w:rsidP="00502EAC">
      <w:pPr>
        <w:jc w:val="both"/>
        <w:rPr>
          <w:rFonts w:ascii="Times New Roman" w:hAnsi="Times New Roman" w:cs="Times New Roman"/>
          <w:b/>
          <w:sz w:val="24"/>
          <w:szCs w:val="24"/>
        </w:rPr>
      </w:pPr>
      <w:r>
        <w:rPr>
          <w:rFonts w:ascii="Times New Roman" w:hAnsi="Times New Roman" w:cs="Times New Roman"/>
          <w:b/>
          <w:sz w:val="24"/>
          <w:szCs w:val="24"/>
        </w:rPr>
        <w:t>3. POSEBNI DIO PRORAČUNA</w:t>
      </w:r>
    </w:p>
    <w:p w:rsidR="00A704DC" w:rsidRDefault="00A704DC" w:rsidP="00A704DC">
      <w:pPr>
        <w:jc w:val="both"/>
        <w:rPr>
          <w:rFonts w:ascii="Times New Roman" w:hAnsi="Times New Roman" w:cs="Times New Roman"/>
          <w:sz w:val="24"/>
          <w:szCs w:val="24"/>
        </w:rPr>
      </w:pPr>
      <w:r w:rsidRPr="00EA0C4D">
        <w:rPr>
          <w:rFonts w:ascii="Times New Roman" w:hAnsi="Times New Roman" w:cs="Times New Roman"/>
          <w:sz w:val="24"/>
          <w:szCs w:val="24"/>
        </w:rPr>
        <w:t>U Posebnom dijelu Proračuna planirani su</w:t>
      </w:r>
      <w:r w:rsidR="002066CD">
        <w:rPr>
          <w:rFonts w:ascii="Times New Roman" w:hAnsi="Times New Roman" w:cs="Times New Roman"/>
          <w:sz w:val="24"/>
          <w:szCs w:val="24"/>
        </w:rPr>
        <w:t xml:space="preserve"> rashodi i izdaci po programima i izvorima financiranja,</w:t>
      </w:r>
      <w:r w:rsidRPr="00EA0C4D">
        <w:rPr>
          <w:rFonts w:ascii="Times New Roman" w:hAnsi="Times New Roman" w:cs="Times New Roman"/>
          <w:sz w:val="24"/>
          <w:szCs w:val="24"/>
        </w:rPr>
        <w:t xml:space="preserve"> a unutar istih po aktivnostima i projektima u okviru razdjela/glava definiranih u skladu s organizacijskom klasifikacijom Proračuna. </w:t>
      </w:r>
    </w:p>
    <w:p w:rsidR="00D72278" w:rsidRDefault="00D72278" w:rsidP="00A704DC">
      <w:pPr>
        <w:jc w:val="both"/>
        <w:rPr>
          <w:rFonts w:ascii="Times New Roman" w:hAnsi="Times New Roman" w:cs="Times New Roman"/>
          <w:sz w:val="24"/>
          <w:szCs w:val="24"/>
        </w:rPr>
      </w:pPr>
      <w:r w:rsidRPr="00D72278">
        <w:rPr>
          <w:rFonts w:ascii="Times New Roman" w:hAnsi="Times New Roman" w:cs="Times New Roman"/>
          <w:sz w:val="24"/>
          <w:szCs w:val="24"/>
        </w:rPr>
        <w:t>Provedbeni program Općine Posedarje kratkoročni je akt strateškog planiranja kojim se pobliže opisuju prioritetne mjere i aktivnosti za osiguravanje provedbe ciljeva iz povezanih, hijerarhijski viših akata strateškog planiranja te se ujedno osigurava poveznica s proračunom Općine. Provedbeni program donosi Općinski načelnik kao izvršno tijelo Općine Posedarje za mandatno razdoblje od četiri godine. Struktura sadržaja Provedbenog programa definirana je metodologijom izrade strateških dokumenata te je usklađena s višom razinom razvojnih dokumenata, odnosno Planom razvoja Zadarske županije 2021. – 2027. godine te s Nacionalnom razvojnom strategijom Republike Hrvatske do 2030. godine. Provedbeni program od iznimnog je značaja za općinu Posedarje jer se njime usmjerava gospodarski i društveni razvoj njezina područja. Provedba mjera provedbenog programa od ključne je važnosti za održivi razvoj općine Posedarje, uzimajući u obzir prednosti i ograničenja općine. U skladu sa svojim samoupravnim djelokrugom, primjena provedbenog programa utječe na povećanje prilagodljivosti i otpornosti na nepredviđene vanjske utjecaje te smanjenje ekonomskih i socijalnih nejednakosti na području općine Posedarje</w:t>
      </w:r>
    </w:p>
    <w:p w:rsidR="00D72278" w:rsidRDefault="00D72278" w:rsidP="00A704DC">
      <w:pPr>
        <w:jc w:val="both"/>
        <w:rPr>
          <w:rFonts w:ascii="Times New Roman" w:hAnsi="Times New Roman" w:cs="Times New Roman"/>
          <w:sz w:val="24"/>
          <w:szCs w:val="24"/>
        </w:rPr>
      </w:pPr>
      <w:r w:rsidRPr="00D72278">
        <w:rPr>
          <w:rFonts w:ascii="Times New Roman" w:hAnsi="Times New Roman" w:cs="Times New Roman"/>
          <w:sz w:val="24"/>
          <w:szCs w:val="24"/>
        </w:rPr>
        <w:lastRenderedPageBreak/>
        <w:t>Vizija, misija i mandat  Općine Posedarje je da transparentnim i strateški planiranim upravljanjem i radom osigura pozitivno okruženje i preduvjete neophodne za društveno-gospodarski održivi razvoj općine, temeljen na razvoju poduzetništva, poljoprivrede i turizma, uz učinkovito upravljanje javnim resursima i zaštitu i očuvanje okoliša</w:t>
      </w:r>
      <w:r>
        <w:rPr>
          <w:rFonts w:ascii="Times New Roman" w:hAnsi="Times New Roman" w:cs="Times New Roman"/>
          <w:sz w:val="24"/>
          <w:szCs w:val="24"/>
        </w:rPr>
        <w:t>.</w:t>
      </w:r>
    </w:p>
    <w:p w:rsidR="00D72278" w:rsidRPr="00D72278" w:rsidRDefault="00D72278" w:rsidP="00A704DC">
      <w:pPr>
        <w:jc w:val="both"/>
        <w:rPr>
          <w:rFonts w:ascii="Times New Roman" w:hAnsi="Times New Roman" w:cs="Times New Roman"/>
          <w:sz w:val="24"/>
          <w:szCs w:val="24"/>
        </w:rPr>
      </w:pPr>
      <w:r>
        <w:rPr>
          <w:rFonts w:ascii="Times New Roman" w:hAnsi="Times New Roman" w:cs="Times New Roman"/>
          <w:sz w:val="24"/>
          <w:szCs w:val="24"/>
        </w:rPr>
        <w:t>Programi Općine Posedarje su slijedeći:</w:t>
      </w:r>
    </w:p>
    <w:p w:rsidR="00D72278" w:rsidRPr="00D72278" w:rsidRDefault="00D72278" w:rsidP="00D72278">
      <w:pPr>
        <w:spacing w:after="0" w:line="240" w:lineRule="auto"/>
        <w:rPr>
          <w:rFonts w:ascii="Times New Roman" w:hAnsi="Times New Roman" w:cs="Times New Roman"/>
          <w:sz w:val="24"/>
          <w:szCs w:val="24"/>
          <w:shd w:val="clear" w:color="auto" w:fill="FFFFFF"/>
        </w:rPr>
      </w:pPr>
      <w:r w:rsidRPr="00D72278">
        <w:rPr>
          <w:rFonts w:ascii="Times New Roman" w:hAnsi="Times New Roman" w:cs="Times New Roman"/>
          <w:sz w:val="24"/>
          <w:szCs w:val="24"/>
        </w:rPr>
        <w:t xml:space="preserve">Program </w:t>
      </w:r>
      <w:r w:rsidRPr="00D72278">
        <w:rPr>
          <w:rFonts w:ascii="Times New Roman" w:hAnsi="Times New Roman" w:cs="Times New Roman"/>
          <w:b/>
          <w:sz w:val="24"/>
          <w:szCs w:val="24"/>
        </w:rPr>
        <w:t>rad općinskog vijeća</w:t>
      </w:r>
      <w:r w:rsidRPr="00D72278">
        <w:rPr>
          <w:rFonts w:ascii="Times New Roman" w:hAnsi="Times New Roman" w:cs="Times New Roman"/>
          <w:sz w:val="24"/>
          <w:szCs w:val="24"/>
        </w:rPr>
        <w:t xml:space="preserve"> obuhvaća naknade za rad predstavničkog tijela, potpore radu političkim strankama, izdatke za proslavu Dana općine Posedarje te troškove  raspisivanje/održavanje izbora za Vijeće mjesnih odbora. Planirani troškovi navedenog programa za 202</w:t>
      </w:r>
      <w:r>
        <w:rPr>
          <w:rFonts w:ascii="Times New Roman" w:hAnsi="Times New Roman" w:cs="Times New Roman"/>
          <w:sz w:val="24"/>
          <w:szCs w:val="24"/>
        </w:rPr>
        <w:t>3</w:t>
      </w:r>
      <w:r w:rsidRPr="00D72278">
        <w:rPr>
          <w:rFonts w:ascii="Times New Roman" w:hAnsi="Times New Roman" w:cs="Times New Roman"/>
          <w:sz w:val="24"/>
          <w:szCs w:val="24"/>
        </w:rPr>
        <w:t xml:space="preserve">. godinu planirani su u iznosu od </w:t>
      </w:r>
      <w:r w:rsidR="00452BF8">
        <w:rPr>
          <w:rFonts w:ascii="Times New Roman" w:hAnsi="Times New Roman" w:cs="Times New Roman"/>
          <w:sz w:val="24"/>
          <w:szCs w:val="24"/>
        </w:rPr>
        <w:t>46.845,00</w:t>
      </w:r>
      <w:r>
        <w:rPr>
          <w:rFonts w:ascii="Times New Roman" w:hAnsi="Times New Roman" w:cs="Times New Roman"/>
          <w:sz w:val="24"/>
          <w:szCs w:val="24"/>
        </w:rPr>
        <w:t>€</w:t>
      </w:r>
      <w:r w:rsidRPr="00D72278">
        <w:rPr>
          <w:rFonts w:ascii="Times New Roman" w:hAnsi="Times New Roman" w:cs="Times New Roman"/>
          <w:sz w:val="24"/>
          <w:szCs w:val="24"/>
        </w:rPr>
        <w:t xml:space="preserve">. </w:t>
      </w:r>
      <w:r w:rsidRPr="00D72278">
        <w:rPr>
          <w:rFonts w:ascii="Times New Roman" w:hAnsi="Times New Roman" w:cs="Times New Roman"/>
          <w:sz w:val="24"/>
          <w:szCs w:val="24"/>
          <w:shd w:val="clear" w:color="auto" w:fill="FFFFFF"/>
        </w:rPr>
        <w:t xml:space="preserve">Općinsko vijeće predstavničko je tijelo građana i tijelo lokalne samouprave koje donosi odluke i akte u okviru prava i dužnosti Općine te obavlja i druge poslove u skladu sa Ustavom, zakonom i Statutom. </w:t>
      </w:r>
    </w:p>
    <w:p w:rsidR="00D72278" w:rsidRPr="00D72278" w:rsidRDefault="00D72278" w:rsidP="00D72278">
      <w:pPr>
        <w:spacing w:after="0" w:line="240" w:lineRule="auto"/>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2057"/>
        <w:gridCol w:w="7571"/>
      </w:tblGrid>
      <w:tr w:rsidR="00D72278" w:rsidRPr="00D72278" w:rsidTr="00DD7AAF">
        <w:tc>
          <w:tcPr>
            <w:tcW w:w="2093" w:type="dxa"/>
            <w:shd w:val="clear" w:color="auto" w:fill="9CC2E5" w:themeFill="accent1" w:themeFillTint="99"/>
          </w:tcPr>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t>Naziv programa</w:t>
            </w:r>
          </w:p>
        </w:tc>
        <w:tc>
          <w:tcPr>
            <w:tcW w:w="7761" w:type="dxa"/>
            <w:shd w:val="clear" w:color="auto" w:fill="DEEAF6" w:themeFill="accent1" w:themeFillTint="33"/>
          </w:tcPr>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rPr>
            </w:pPr>
            <w:r w:rsidRPr="00D72278">
              <w:rPr>
                <w:rFonts w:ascii="Times New Roman" w:hAnsi="Times New Roman" w:cs="Times New Roman"/>
              </w:rPr>
              <w:t>1001 Redovna djelatnost Općinskog vijeća</w:t>
            </w:r>
          </w:p>
        </w:tc>
      </w:tr>
      <w:tr w:rsidR="00D72278" w:rsidRPr="00D72278" w:rsidTr="00DD7AAF">
        <w:tc>
          <w:tcPr>
            <w:tcW w:w="2093" w:type="dxa"/>
            <w:shd w:val="clear" w:color="auto" w:fill="9CC2E5" w:themeFill="accent1" w:themeFillTint="99"/>
          </w:tcPr>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t>Zakonska osnova</w:t>
            </w:r>
          </w:p>
        </w:tc>
        <w:tc>
          <w:tcPr>
            <w:tcW w:w="7761" w:type="dxa"/>
            <w:shd w:val="clear" w:color="auto" w:fill="DEEAF6" w:themeFill="accent1" w:themeFillTint="33"/>
          </w:tcPr>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rPr>
              <w:t>Zakon o lokalnoj i područnoj (regionalnoj) samoupravi (NN 33/01, 60/01, 129/05, 109/07, 125/08, 36/09, 36/09, 150/11, 144/12, 19/13, 137/15, 123/17, 98/19,144/20)</w:t>
            </w:r>
          </w:p>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rPr>
              <w:t>Statut Općine Posedarje (Službeni glasnik Općine Posedarje 01/13,02/13,02/18,03/18)</w:t>
            </w:r>
          </w:p>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rPr>
              <w:t>Odluka o reguliranju naknade za predsjednika Općinskog vijeća, dopredsjednika Općinskog vijeća i vijećnike za sudjelovanje u radu na sjednicama Općinskog vijeća Općine Posedarje (Službeni glasnik Općine Posedarje 07/21 )</w:t>
            </w:r>
          </w:p>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sz w:val="24"/>
                <w:szCs w:val="24"/>
              </w:rPr>
              <w:t xml:space="preserve">Odluka o raspoređivanju sredstava političkim strankama i nezavisnim kandidatima u Općinskom vijeću Općine Posedarje (Službeni glasnik Općine Posedarje </w:t>
            </w:r>
            <w:r w:rsidR="00B6679D">
              <w:rPr>
                <w:rFonts w:ascii="Times New Roman" w:hAnsi="Times New Roman" w:cs="Times New Roman"/>
                <w:sz w:val="24"/>
                <w:szCs w:val="24"/>
              </w:rPr>
              <w:t>1</w:t>
            </w:r>
            <w:r w:rsidRPr="00D72278">
              <w:rPr>
                <w:rFonts w:ascii="Times New Roman" w:hAnsi="Times New Roman" w:cs="Times New Roman"/>
                <w:sz w:val="24"/>
                <w:szCs w:val="24"/>
              </w:rPr>
              <w:t>1/21)</w:t>
            </w:r>
          </w:p>
          <w:p w:rsidR="00D72278" w:rsidRPr="00D72278" w:rsidRDefault="00D72278" w:rsidP="00D72278">
            <w:pPr>
              <w:numPr>
                <w:ilvl w:val="0"/>
                <w:numId w:val="6"/>
              </w:numPr>
              <w:contextualSpacing/>
              <w:jc w:val="both"/>
              <w:rPr>
                <w:rFonts w:ascii="Times New Roman" w:hAnsi="Times New Roman" w:cs="Times New Roman"/>
              </w:rPr>
            </w:pPr>
            <w:r w:rsidRPr="00D72278">
              <w:rPr>
                <w:rFonts w:ascii="Times New Roman" w:hAnsi="Times New Roman" w:cs="Times New Roman"/>
              </w:rPr>
              <w:t xml:space="preserve">Poslovnik Općinskog vijeća Općine Posedarje  (Službeni glasnik Posedarje </w:t>
            </w:r>
            <w:r w:rsidR="00B6679D">
              <w:rPr>
                <w:rFonts w:ascii="Times New Roman" w:hAnsi="Times New Roman" w:cs="Times New Roman"/>
              </w:rPr>
              <w:t>07/21</w:t>
            </w:r>
            <w:r w:rsidRPr="00D72278">
              <w:rPr>
                <w:rFonts w:ascii="Times New Roman" w:hAnsi="Times New Roman" w:cs="Times New Roman"/>
              </w:rPr>
              <w:t>)</w:t>
            </w:r>
          </w:p>
          <w:p w:rsidR="00D72278" w:rsidRPr="00D72278" w:rsidRDefault="00D72278" w:rsidP="00B6679D">
            <w:pPr>
              <w:ind w:left="720"/>
              <w:contextualSpacing/>
              <w:jc w:val="both"/>
              <w:rPr>
                <w:rFonts w:ascii="Times New Roman" w:hAnsi="Times New Roman" w:cs="Times New Roman"/>
              </w:rPr>
            </w:pPr>
          </w:p>
        </w:tc>
      </w:tr>
      <w:tr w:rsidR="00D72278" w:rsidRPr="00D72278" w:rsidTr="00DD7AAF">
        <w:tc>
          <w:tcPr>
            <w:tcW w:w="2093" w:type="dxa"/>
            <w:shd w:val="clear" w:color="auto" w:fill="9CC2E5" w:themeFill="accent1" w:themeFillTint="99"/>
          </w:tcPr>
          <w:p w:rsidR="00D72278" w:rsidRPr="00D72278" w:rsidRDefault="00D72278" w:rsidP="00D72278">
            <w:pPr>
              <w:rPr>
                <w:rFonts w:ascii="Times New Roman" w:hAnsi="Times New Roman" w:cs="Times New Roman"/>
                <w:sz w:val="24"/>
                <w:szCs w:val="24"/>
              </w:rPr>
            </w:pPr>
          </w:p>
          <w:p w:rsidR="00D72278" w:rsidRPr="00D72278" w:rsidRDefault="00D72278" w:rsidP="00D72278">
            <w:pPr>
              <w:rPr>
                <w:rFonts w:ascii="Times New Roman" w:hAnsi="Times New Roman" w:cs="Times New Roman"/>
                <w:sz w:val="24"/>
                <w:szCs w:val="24"/>
              </w:rPr>
            </w:pPr>
            <w:r w:rsidRPr="00D72278">
              <w:rPr>
                <w:rFonts w:ascii="Times New Roman" w:hAnsi="Times New Roman" w:cs="Times New Roman"/>
                <w:sz w:val="24"/>
                <w:szCs w:val="24"/>
              </w:rPr>
              <w:t xml:space="preserve">Opis programa </w:t>
            </w:r>
          </w:p>
        </w:tc>
        <w:tc>
          <w:tcPr>
            <w:tcW w:w="7761" w:type="dxa"/>
            <w:shd w:val="clear" w:color="auto" w:fill="DEEAF6" w:themeFill="accent1" w:themeFillTint="33"/>
          </w:tcPr>
          <w:p w:rsidR="00D72278" w:rsidRPr="00D72278" w:rsidRDefault="00D72278" w:rsidP="00D72278">
            <w:pPr>
              <w:numPr>
                <w:ilvl w:val="0"/>
                <w:numId w:val="5"/>
              </w:numPr>
              <w:contextualSpacing/>
              <w:jc w:val="both"/>
              <w:rPr>
                <w:rFonts w:ascii="Times New Roman" w:hAnsi="Times New Roman" w:cs="Times New Roman"/>
              </w:rPr>
            </w:pPr>
            <w:r w:rsidRPr="00D72278">
              <w:rPr>
                <w:rFonts w:ascii="Times New Roman" w:hAnsi="Times New Roman" w:cs="Times New Roman"/>
              </w:rPr>
              <w:t>Aktivnost A100101 Naknade za članove vijeća</w:t>
            </w:r>
          </w:p>
          <w:p w:rsidR="00D72278" w:rsidRPr="00D72278" w:rsidRDefault="00D72278" w:rsidP="00D72278">
            <w:pPr>
              <w:numPr>
                <w:ilvl w:val="0"/>
                <w:numId w:val="5"/>
              </w:numPr>
              <w:contextualSpacing/>
              <w:jc w:val="both"/>
              <w:rPr>
                <w:rFonts w:ascii="Times New Roman" w:hAnsi="Times New Roman" w:cs="Times New Roman"/>
              </w:rPr>
            </w:pPr>
            <w:r w:rsidRPr="00D72278">
              <w:rPr>
                <w:rFonts w:ascii="Times New Roman" w:hAnsi="Times New Roman" w:cs="Times New Roman"/>
              </w:rPr>
              <w:t>Aktivnost A100102 Potpore radu političkim strankama</w:t>
            </w:r>
          </w:p>
          <w:p w:rsidR="00D72278" w:rsidRPr="00D72278" w:rsidRDefault="00D72278" w:rsidP="00D72278">
            <w:pPr>
              <w:numPr>
                <w:ilvl w:val="0"/>
                <w:numId w:val="5"/>
              </w:numPr>
              <w:contextualSpacing/>
              <w:jc w:val="both"/>
              <w:rPr>
                <w:rFonts w:ascii="Times New Roman" w:hAnsi="Times New Roman" w:cs="Times New Roman"/>
                <w:sz w:val="24"/>
                <w:szCs w:val="24"/>
              </w:rPr>
            </w:pPr>
            <w:r w:rsidRPr="00D72278">
              <w:rPr>
                <w:rFonts w:ascii="Times New Roman" w:hAnsi="Times New Roman" w:cs="Times New Roman"/>
              </w:rPr>
              <w:t>Aktivnost A100103 Obilježavanje proslave dana Općine</w:t>
            </w:r>
          </w:p>
          <w:p w:rsidR="00D72278" w:rsidRPr="00D72278" w:rsidRDefault="00D72278" w:rsidP="00B6679D">
            <w:pPr>
              <w:numPr>
                <w:ilvl w:val="0"/>
                <w:numId w:val="5"/>
              </w:numPr>
              <w:contextualSpacing/>
              <w:jc w:val="both"/>
              <w:rPr>
                <w:rFonts w:ascii="Times New Roman" w:hAnsi="Times New Roman" w:cs="Times New Roman"/>
                <w:sz w:val="24"/>
                <w:szCs w:val="24"/>
              </w:rPr>
            </w:pPr>
            <w:r w:rsidRPr="00D72278">
              <w:rPr>
                <w:rFonts w:ascii="Times New Roman" w:hAnsi="Times New Roman" w:cs="Times New Roman"/>
              </w:rPr>
              <w:t>Aktivnost A10010</w:t>
            </w:r>
            <w:r w:rsidR="00B6679D">
              <w:rPr>
                <w:rFonts w:ascii="Times New Roman" w:hAnsi="Times New Roman" w:cs="Times New Roman"/>
              </w:rPr>
              <w:t>4</w:t>
            </w:r>
            <w:r w:rsidRPr="00D72278">
              <w:rPr>
                <w:rFonts w:ascii="Times New Roman" w:hAnsi="Times New Roman" w:cs="Times New Roman"/>
              </w:rPr>
              <w:t xml:space="preserve"> Izbori za Vijeće mjesnih odbora</w:t>
            </w:r>
          </w:p>
        </w:tc>
      </w:tr>
      <w:tr w:rsidR="00D72278" w:rsidRPr="00D72278" w:rsidTr="00DD7AAF">
        <w:tc>
          <w:tcPr>
            <w:tcW w:w="2093" w:type="dxa"/>
            <w:shd w:val="clear" w:color="auto" w:fill="9CC2E5" w:themeFill="accent1" w:themeFillTint="99"/>
          </w:tcPr>
          <w:p w:rsidR="00D72278" w:rsidRPr="00D72278" w:rsidRDefault="00D72278" w:rsidP="00D72278">
            <w:pPr>
              <w:jc w:val="both"/>
              <w:rPr>
                <w:rFonts w:ascii="Times New Roman" w:hAnsi="Times New Roman" w:cs="Times New Roman"/>
                <w:sz w:val="24"/>
                <w:szCs w:val="24"/>
              </w:rPr>
            </w:pPr>
          </w:p>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t>Ciljevi programa</w:t>
            </w:r>
          </w:p>
        </w:tc>
        <w:tc>
          <w:tcPr>
            <w:tcW w:w="7761" w:type="dxa"/>
            <w:shd w:val="clear" w:color="auto" w:fill="DEEAF6" w:themeFill="accent1" w:themeFillTint="33"/>
          </w:tcPr>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Organizacijskih, tehničkih i drugih uvjeta za održavanje redovnih sjednica Općinskog vijeća, </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Ispunjenje formalno-pravnih preduvjeta za stupanja na snagu općih akata njihovom objavom u Službenom glasniku</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Planiranje proračunskih sredstva za naknade članovima Općinskog vijeća, </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Redovno financiranje političkih stranaka zastupljenih u Općinskom vijeću. </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Obilježavanje i proslava Dana Općine</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Održavanje izbora za Vijeće mjesnih odbora</w:t>
            </w:r>
          </w:p>
          <w:p w:rsidR="00D72278" w:rsidRPr="00D72278" w:rsidRDefault="00D72278" w:rsidP="00D72278">
            <w:pPr>
              <w:numPr>
                <w:ilvl w:val="0"/>
                <w:numId w:val="8"/>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Održavanje lokalnih izbora</w:t>
            </w:r>
          </w:p>
        </w:tc>
      </w:tr>
      <w:tr w:rsidR="00D72278" w:rsidRPr="00D72278" w:rsidTr="00DD7AAF">
        <w:tc>
          <w:tcPr>
            <w:tcW w:w="2093" w:type="dxa"/>
            <w:shd w:val="clear" w:color="auto" w:fill="9CC2E5" w:themeFill="accent1" w:themeFillTint="99"/>
          </w:tcPr>
          <w:p w:rsidR="00D72278" w:rsidRPr="00D72278" w:rsidRDefault="00D72278" w:rsidP="00D72278">
            <w:pPr>
              <w:rPr>
                <w:rFonts w:ascii="Times New Roman" w:hAnsi="Times New Roman" w:cs="Times New Roman"/>
                <w:sz w:val="24"/>
                <w:szCs w:val="24"/>
              </w:rPr>
            </w:pPr>
            <w:r w:rsidRPr="00D72278">
              <w:rPr>
                <w:rFonts w:ascii="Times New Roman" w:hAnsi="Times New Roman" w:cs="Times New Roman"/>
                <w:sz w:val="24"/>
                <w:szCs w:val="24"/>
              </w:rPr>
              <w:t>Planirana sredstva za provedbu programa</w:t>
            </w:r>
          </w:p>
        </w:tc>
        <w:tc>
          <w:tcPr>
            <w:tcW w:w="7761" w:type="dxa"/>
            <w:shd w:val="clear" w:color="auto" w:fill="DEEAF6" w:themeFill="accent1" w:themeFillTint="33"/>
          </w:tcPr>
          <w:p w:rsidR="00B6679D" w:rsidRPr="00B6679D" w:rsidRDefault="00D72278" w:rsidP="00DD7AAF">
            <w:pPr>
              <w:numPr>
                <w:ilvl w:val="0"/>
                <w:numId w:val="7"/>
              </w:numPr>
              <w:contextualSpacing/>
              <w:jc w:val="both"/>
              <w:rPr>
                <w:rFonts w:ascii="Times New Roman" w:hAnsi="Times New Roman" w:cs="Times New Roman"/>
                <w:sz w:val="24"/>
                <w:szCs w:val="24"/>
              </w:rPr>
            </w:pPr>
            <w:r w:rsidRPr="00D72278">
              <w:rPr>
                <w:rFonts w:ascii="Times New Roman" w:hAnsi="Times New Roman" w:cs="Times New Roman"/>
              </w:rPr>
              <w:t>202</w:t>
            </w:r>
            <w:r w:rsidR="00B6679D" w:rsidRPr="00B6679D">
              <w:rPr>
                <w:rFonts w:ascii="Times New Roman" w:hAnsi="Times New Roman" w:cs="Times New Roman"/>
              </w:rPr>
              <w:t>3</w:t>
            </w:r>
            <w:r w:rsidRPr="00D72278">
              <w:rPr>
                <w:rFonts w:ascii="Times New Roman" w:hAnsi="Times New Roman" w:cs="Times New Roman"/>
              </w:rPr>
              <w:t xml:space="preserve">. godina = </w:t>
            </w:r>
            <w:r w:rsidR="00452BF8">
              <w:rPr>
                <w:rFonts w:ascii="Times New Roman" w:hAnsi="Times New Roman" w:cs="Times New Roman"/>
              </w:rPr>
              <w:t>46.845,00</w:t>
            </w:r>
            <w:r w:rsidR="00B6679D">
              <w:rPr>
                <w:rFonts w:ascii="Times New Roman" w:hAnsi="Times New Roman" w:cs="Times New Roman"/>
              </w:rPr>
              <w:t>€</w:t>
            </w:r>
          </w:p>
          <w:p w:rsidR="00D72278" w:rsidRPr="00D72278" w:rsidRDefault="00D72278" w:rsidP="00DD7AAF">
            <w:pPr>
              <w:numPr>
                <w:ilvl w:val="0"/>
                <w:numId w:val="7"/>
              </w:numPr>
              <w:contextualSpacing/>
              <w:jc w:val="both"/>
              <w:rPr>
                <w:rFonts w:ascii="Times New Roman" w:hAnsi="Times New Roman" w:cs="Times New Roman"/>
                <w:sz w:val="24"/>
                <w:szCs w:val="24"/>
              </w:rPr>
            </w:pPr>
            <w:r w:rsidRPr="00D72278">
              <w:rPr>
                <w:rFonts w:ascii="Times New Roman" w:hAnsi="Times New Roman" w:cs="Times New Roman"/>
              </w:rPr>
              <w:t>202</w:t>
            </w:r>
            <w:r w:rsidR="00B6679D" w:rsidRPr="00B6679D">
              <w:rPr>
                <w:rFonts w:ascii="Times New Roman" w:hAnsi="Times New Roman" w:cs="Times New Roman"/>
              </w:rPr>
              <w:t>4</w:t>
            </w:r>
            <w:r w:rsidRPr="00D72278">
              <w:rPr>
                <w:rFonts w:ascii="Times New Roman" w:hAnsi="Times New Roman" w:cs="Times New Roman"/>
              </w:rPr>
              <w:t xml:space="preserve">. godina = </w:t>
            </w:r>
            <w:r w:rsidR="00B6679D">
              <w:rPr>
                <w:rFonts w:ascii="Times New Roman" w:hAnsi="Times New Roman" w:cs="Times New Roman"/>
              </w:rPr>
              <w:t>38.872,00€</w:t>
            </w:r>
          </w:p>
          <w:p w:rsidR="00D72278" w:rsidRPr="00D72278" w:rsidRDefault="00D72278" w:rsidP="00B6679D">
            <w:pPr>
              <w:numPr>
                <w:ilvl w:val="0"/>
                <w:numId w:val="7"/>
              </w:numPr>
              <w:contextualSpacing/>
              <w:jc w:val="both"/>
              <w:rPr>
                <w:rFonts w:ascii="Times New Roman" w:hAnsi="Times New Roman" w:cs="Times New Roman"/>
                <w:sz w:val="24"/>
                <w:szCs w:val="24"/>
              </w:rPr>
            </w:pPr>
            <w:r w:rsidRPr="00D72278">
              <w:rPr>
                <w:rFonts w:ascii="Times New Roman" w:hAnsi="Times New Roman" w:cs="Times New Roman"/>
              </w:rPr>
              <w:t>202</w:t>
            </w:r>
            <w:r w:rsidR="00B6679D">
              <w:rPr>
                <w:rFonts w:ascii="Times New Roman" w:hAnsi="Times New Roman" w:cs="Times New Roman"/>
              </w:rPr>
              <w:t>5</w:t>
            </w:r>
            <w:r w:rsidRPr="00D72278">
              <w:rPr>
                <w:rFonts w:ascii="Times New Roman" w:hAnsi="Times New Roman" w:cs="Times New Roman"/>
              </w:rPr>
              <w:t>. godina =</w:t>
            </w:r>
            <w:r w:rsidRPr="00D72278">
              <w:rPr>
                <w:rFonts w:ascii="Times New Roman" w:hAnsi="Times New Roman" w:cs="Times New Roman"/>
                <w:sz w:val="24"/>
                <w:szCs w:val="24"/>
              </w:rPr>
              <w:t xml:space="preserve"> </w:t>
            </w:r>
            <w:r w:rsidR="00B6679D">
              <w:rPr>
                <w:rFonts w:ascii="Times New Roman" w:hAnsi="Times New Roman" w:cs="Times New Roman"/>
                <w:sz w:val="24"/>
                <w:szCs w:val="24"/>
              </w:rPr>
              <w:t>44.897,00€</w:t>
            </w:r>
          </w:p>
        </w:tc>
      </w:tr>
      <w:tr w:rsidR="00D72278" w:rsidRPr="00D72278" w:rsidTr="00DD7AAF">
        <w:tc>
          <w:tcPr>
            <w:tcW w:w="2093" w:type="dxa"/>
            <w:shd w:val="clear" w:color="auto" w:fill="9CC2E5" w:themeFill="accent1" w:themeFillTint="99"/>
          </w:tcPr>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lastRenderedPageBreak/>
              <w:t>Pokazatelj rezultata</w:t>
            </w:r>
          </w:p>
        </w:tc>
        <w:tc>
          <w:tcPr>
            <w:tcW w:w="7761" w:type="dxa"/>
            <w:shd w:val="clear" w:color="auto" w:fill="DEEAF6" w:themeFill="accent1" w:themeFillTint="33"/>
          </w:tcPr>
          <w:p w:rsidR="00D72278" w:rsidRPr="00D72278" w:rsidRDefault="00D72278" w:rsidP="00D72278">
            <w:pPr>
              <w:jc w:val="both"/>
              <w:rPr>
                <w:rFonts w:ascii="Times New Roman" w:hAnsi="Times New Roman" w:cs="Times New Roman"/>
                <w:sz w:val="24"/>
                <w:szCs w:val="24"/>
              </w:rPr>
            </w:pPr>
            <w:r w:rsidRPr="00D72278">
              <w:rPr>
                <w:rFonts w:ascii="Times New Roman" w:hAnsi="Times New Roman" w:cs="Times New Roman"/>
                <w:sz w:val="24"/>
                <w:szCs w:val="24"/>
              </w:rPr>
              <w:t xml:space="preserve">Ukupan broj predmeta/akata u obradi i rješavanju: Učestalost promjena akata iz domene predstavničkog tijela te broj održanih sjednica; </w:t>
            </w:r>
            <w:r w:rsidRPr="00D72278">
              <w:rPr>
                <w:rFonts w:ascii="Times New Roman" w:hAnsi="Times New Roman" w:cs="Times New Roman"/>
              </w:rPr>
              <w:t>redovita isplata naknada i troškova članovima Općinskog vijeća, odborima, nezavisnim vijećnicima, obračun i uplata zakonskih davanja u predviđenim rokovima</w:t>
            </w:r>
          </w:p>
        </w:tc>
      </w:tr>
    </w:tbl>
    <w:p w:rsidR="00D72278" w:rsidRPr="00D72278" w:rsidRDefault="00D72278" w:rsidP="00D72278">
      <w:pPr>
        <w:spacing w:after="0"/>
        <w:jc w:val="both"/>
        <w:rPr>
          <w:rFonts w:ascii="Times New Roman" w:hAnsi="Times New Roman" w:cs="Times New Roman"/>
          <w:sz w:val="24"/>
          <w:szCs w:val="24"/>
        </w:rPr>
      </w:pPr>
    </w:p>
    <w:p w:rsidR="00D72278" w:rsidRPr="00EA0C4D" w:rsidRDefault="00D72278" w:rsidP="00A704DC">
      <w:pPr>
        <w:jc w:val="both"/>
        <w:rPr>
          <w:rFonts w:ascii="Times New Roman" w:hAnsi="Times New Roman" w:cs="Times New Roman"/>
          <w:sz w:val="24"/>
          <w:szCs w:val="24"/>
        </w:rPr>
      </w:pPr>
    </w:p>
    <w:p w:rsidR="00A704DC" w:rsidRDefault="00A704DC" w:rsidP="00A704DC">
      <w:pPr>
        <w:spacing w:after="0"/>
        <w:jc w:val="both"/>
        <w:rPr>
          <w:rFonts w:ascii="Times New Roman" w:hAnsi="Times New Roman" w:cs="Times New Roman"/>
          <w:sz w:val="24"/>
          <w:szCs w:val="24"/>
        </w:rPr>
      </w:pPr>
    </w:p>
    <w:p w:rsidR="00B6679D" w:rsidRPr="00443316" w:rsidRDefault="00A704DC" w:rsidP="00B6679D">
      <w:pPr>
        <w:pStyle w:val="NormalWeb"/>
        <w:shd w:val="clear" w:color="auto" w:fill="FFFFFF"/>
        <w:spacing w:before="0" w:beforeAutospacing="0" w:after="225" w:afterAutospacing="0" w:line="360" w:lineRule="atLeast"/>
        <w:jc w:val="both"/>
        <w:textAlignment w:val="baseline"/>
        <w:rPr>
          <w:lang w:val="hr-HR"/>
        </w:rPr>
      </w:pPr>
      <w:r w:rsidRPr="00333BE5">
        <w:rPr>
          <w:b/>
        </w:rPr>
        <w:t>Program</w:t>
      </w:r>
      <w:r w:rsidR="00333BE5" w:rsidRPr="00333BE5">
        <w:rPr>
          <w:b/>
        </w:rPr>
        <w:t xml:space="preserve"> 1002</w:t>
      </w:r>
      <w:r w:rsidRPr="00EA0C4D">
        <w:t xml:space="preserve"> </w:t>
      </w:r>
      <w:r w:rsidRPr="00EA0C4D">
        <w:rPr>
          <w:b/>
        </w:rPr>
        <w:t>Redovna djelatnost Jedinstvenog upravnog odjela</w:t>
      </w:r>
      <w:r w:rsidR="002066CD">
        <w:rPr>
          <w:b/>
        </w:rPr>
        <w:t xml:space="preserve"> </w:t>
      </w:r>
      <w:r w:rsidR="002066CD" w:rsidRPr="00333BE5">
        <w:t xml:space="preserve">sastoji se od slijedećih aktivnosti i projekata koji obuhvaćaju </w:t>
      </w:r>
      <w:r w:rsidR="00333BE5" w:rsidRPr="00333BE5">
        <w:t>rashode i to:</w:t>
      </w:r>
      <w:r w:rsidR="00B6679D">
        <w:t xml:space="preserve"> rash</w:t>
      </w:r>
      <w:r w:rsidR="00B6679D" w:rsidRPr="00443316">
        <w:rPr>
          <w:lang w:val="hr-HR"/>
        </w:rPr>
        <w:t>ode za zaposlene, rashode za materijal i energiju, rashode za usluge, financijske rashode, uredsku opremu, računala i računalnu opremu i programe, telekomunikacijske ure</w:t>
      </w:r>
      <w:r w:rsidR="00B6679D">
        <w:rPr>
          <w:lang w:val="hr-HR"/>
        </w:rPr>
        <w:t>đaje i opremu.</w:t>
      </w:r>
      <w:r w:rsidR="00B6679D" w:rsidRPr="00443316">
        <w:rPr>
          <w:lang w:val="hr-HR"/>
        </w:rPr>
        <w:t xml:space="preserve"> Ovim programom se osiguravaju materijalni uvjeti za rad, aktivnosti kojima se osiguravaju sredstva za redovno financiranje prava zaposlenika iz radnog odnosa, a</w:t>
      </w:r>
      <w:r w:rsidR="00B6679D">
        <w:rPr>
          <w:lang w:val="hr-HR"/>
        </w:rPr>
        <w:t>ktivnosti za podmirenje materijal</w:t>
      </w:r>
      <w:r w:rsidR="00B6679D" w:rsidRPr="00443316">
        <w:rPr>
          <w:lang w:val="hr-HR"/>
        </w:rPr>
        <w:t>nih rashoda i rashoda za usluge, te nabavu opreme i programa za stvaranje kvalitetnijih uvjeta za rad.</w:t>
      </w:r>
      <w:r w:rsidR="00B6679D" w:rsidRPr="00443316">
        <w:rPr>
          <w:shd w:val="clear" w:color="auto" w:fill="FFFFFF"/>
          <w:lang w:val="hr-HR"/>
        </w:rPr>
        <w:t xml:space="preserve"> Za obavljanje poslova iz samoupravnog djelokruga Općine te obavljanje poslova državne uprave koji su zakonom preneseni na Općinu, ustrojava  se Jedinstveni upravni odjel. </w:t>
      </w:r>
      <w:r w:rsidR="00B6679D" w:rsidRPr="00443316">
        <w:rPr>
          <w:lang w:val="hr-HR"/>
        </w:rPr>
        <w:t>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w:t>
      </w:r>
      <w:r w:rsidR="00B6679D">
        <w:rPr>
          <w:lang w:val="hr-HR"/>
        </w:rPr>
        <w:t xml:space="preserve"> </w:t>
      </w:r>
      <w:r w:rsidR="00B6679D" w:rsidRPr="00443316">
        <w:rPr>
          <w:lang w:val="hr-HR"/>
        </w:rPr>
        <w:t>obavlja i druge poslove u skladu sa zakonom.</w:t>
      </w:r>
    </w:p>
    <w:tbl>
      <w:tblPr>
        <w:tblStyle w:val="TableGrid"/>
        <w:tblW w:w="0" w:type="auto"/>
        <w:tblLook w:val="04A0" w:firstRow="1" w:lastRow="0" w:firstColumn="1" w:lastColumn="0" w:noHBand="0" w:noVBand="1"/>
      </w:tblPr>
      <w:tblGrid>
        <w:gridCol w:w="2061"/>
        <w:gridCol w:w="7567"/>
      </w:tblGrid>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6679D" w:rsidRDefault="00B6679D" w:rsidP="00DD7AAF">
            <w:pPr>
              <w:jc w:val="both"/>
              <w:rPr>
                <w:rFonts w:ascii="Times New Roman" w:hAnsi="Times New Roman" w:cs="Times New Roman"/>
                <w:sz w:val="24"/>
                <w:szCs w:val="24"/>
              </w:rPr>
            </w:pPr>
          </w:p>
          <w:p w:rsidR="00B6679D" w:rsidRPr="00181858" w:rsidRDefault="00B6679D" w:rsidP="00DD7AAF">
            <w:pPr>
              <w:jc w:val="both"/>
              <w:rPr>
                <w:rFonts w:ascii="Times New Roman" w:hAnsi="Times New Roman" w:cs="Times New Roman"/>
              </w:rPr>
            </w:pPr>
            <w:r>
              <w:rPr>
                <w:rFonts w:ascii="Times New Roman" w:hAnsi="Times New Roman" w:cs="Times New Roman"/>
              </w:rPr>
              <w:t>0102  Redovna djelatnost uprave</w:t>
            </w:r>
          </w:p>
        </w:tc>
      </w:tr>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6679D" w:rsidRDefault="00B6679D" w:rsidP="00B6679D">
            <w:pPr>
              <w:pStyle w:val="ListParagraph"/>
              <w:numPr>
                <w:ilvl w:val="0"/>
                <w:numId w:val="6"/>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B6679D" w:rsidRDefault="00B6679D" w:rsidP="00B6679D">
            <w:pPr>
              <w:pStyle w:val="ListParagraph"/>
              <w:numPr>
                <w:ilvl w:val="0"/>
                <w:numId w:val="6"/>
              </w:numPr>
              <w:jc w:val="both"/>
              <w:rPr>
                <w:rFonts w:ascii="Times New Roman" w:hAnsi="Times New Roman" w:cs="Times New Roman"/>
              </w:rPr>
            </w:pPr>
            <w:r>
              <w:rPr>
                <w:rFonts w:ascii="Times New Roman" w:hAnsi="Times New Roman" w:cs="Times New Roman"/>
              </w:rPr>
              <w:t>Zakon o proračunu (</w:t>
            </w:r>
            <w:r w:rsidRPr="006F0BD2">
              <w:rPr>
                <w:rFonts w:ascii="Times New Roman" w:hAnsi="Times New Roman" w:cs="Times New Roman"/>
              </w:rPr>
              <w:t>NN 87/08, 136/12, 15/15</w:t>
            </w:r>
            <w:r>
              <w:rPr>
                <w:rFonts w:ascii="Times New Roman" w:hAnsi="Times New Roman" w:cs="Times New Roman"/>
              </w:rPr>
              <w:t>, 144/21)</w:t>
            </w:r>
          </w:p>
          <w:p w:rsidR="00B6679D" w:rsidRDefault="00B6679D" w:rsidP="00B6679D">
            <w:pPr>
              <w:pStyle w:val="ListParagraph"/>
              <w:numPr>
                <w:ilvl w:val="0"/>
                <w:numId w:val="6"/>
              </w:numPr>
              <w:jc w:val="both"/>
              <w:rPr>
                <w:rFonts w:ascii="Times New Roman" w:hAnsi="Times New Roman" w:cs="Times New Roman"/>
              </w:rPr>
            </w:pPr>
            <w:r>
              <w:rPr>
                <w:rFonts w:ascii="Times New Roman" w:hAnsi="Times New Roman" w:cs="Times New Roman"/>
              </w:rPr>
              <w:t xml:space="preserve">Odluka o ustrojstvu Jedinstvenog upravnog odjela Općine Posedarje (Službeni </w:t>
            </w:r>
            <w:r w:rsidRPr="00181858">
              <w:rPr>
                <w:rFonts w:ascii="Times New Roman" w:hAnsi="Times New Roman" w:cs="Times New Roman"/>
              </w:rPr>
              <w:t xml:space="preserve"> glasnik </w:t>
            </w:r>
            <w:r>
              <w:rPr>
                <w:rFonts w:ascii="Times New Roman" w:hAnsi="Times New Roman" w:cs="Times New Roman"/>
              </w:rPr>
              <w:t>Općine Posedarje13/18)</w:t>
            </w:r>
          </w:p>
          <w:p w:rsidR="00B6679D" w:rsidRPr="001962CF" w:rsidRDefault="00B6679D" w:rsidP="00B6679D">
            <w:pPr>
              <w:pStyle w:val="ListParagraph"/>
              <w:numPr>
                <w:ilvl w:val="0"/>
                <w:numId w:val="6"/>
              </w:numPr>
              <w:jc w:val="both"/>
              <w:rPr>
                <w:rFonts w:ascii="Times New Roman" w:hAnsi="Times New Roman" w:cs="Times New Roman"/>
              </w:rPr>
            </w:pPr>
            <w:r w:rsidRPr="001962CF">
              <w:rPr>
                <w:rFonts w:ascii="Times New Roman" w:hAnsi="Times New Roman" w:cs="Times New Roman"/>
              </w:rPr>
              <w:t>Pravilnik o unutarnjem redu Jedinstvenog upravnog odjela Općine Posedarje (Službeni glasnik Općine Posedarje</w:t>
            </w:r>
            <w:r>
              <w:rPr>
                <w:rFonts w:ascii="Times New Roman" w:hAnsi="Times New Roman" w:cs="Times New Roman"/>
              </w:rPr>
              <w:t xml:space="preserve"> 07/22</w:t>
            </w:r>
            <w:r w:rsidRPr="001962CF">
              <w:rPr>
                <w:rFonts w:ascii="Times New Roman" w:hAnsi="Times New Roman" w:cs="Times New Roman"/>
              </w:rPr>
              <w:t xml:space="preserve">) </w:t>
            </w:r>
          </w:p>
          <w:p w:rsidR="00B6679D" w:rsidRDefault="00B6679D" w:rsidP="00B6679D">
            <w:pPr>
              <w:pStyle w:val="ListParagraph"/>
              <w:numPr>
                <w:ilvl w:val="0"/>
                <w:numId w:val="6"/>
              </w:numPr>
              <w:jc w:val="both"/>
              <w:rPr>
                <w:rFonts w:ascii="Times New Roman" w:hAnsi="Times New Roman" w:cs="Times New Roman"/>
              </w:rPr>
            </w:pPr>
            <w:r>
              <w:t>Odluka o izmjenama Odluke o plaći i drugim pravima općinskog načelnika i zamjenika općinskog načelnika iz radnog odnosa</w:t>
            </w:r>
            <w:r w:rsidRPr="001962CF">
              <w:rPr>
                <w:rFonts w:ascii="Times New Roman" w:hAnsi="Times New Roman" w:cs="Times New Roman"/>
              </w:rPr>
              <w:t xml:space="preserve"> (Službeni glasnik </w:t>
            </w:r>
            <w:r>
              <w:rPr>
                <w:rFonts w:ascii="Times New Roman" w:hAnsi="Times New Roman" w:cs="Times New Roman"/>
              </w:rPr>
              <w:t xml:space="preserve">Općine Posedarje </w:t>
            </w:r>
            <w:r w:rsidRPr="001962CF">
              <w:rPr>
                <w:rFonts w:ascii="Times New Roman" w:hAnsi="Times New Roman" w:cs="Times New Roman"/>
              </w:rPr>
              <w:t xml:space="preserve">anije </w:t>
            </w:r>
            <w:r>
              <w:rPr>
                <w:rFonts w:ascii="Times New Roman" w:hAnsi="Times New Roman" w:cs="Times New Roman"/>
              </w:rPr>
              <w:t>12/22)</w:t>
            </w:r>
          </w:p>
          <w:p w:rsidR="00B6679D" w:rsidRDefault="00B6679D" w:rsidP="00B6679D">
            <w:pPr>
              <w:pStyle w:val="ListParagraph"/>
              <w:numPr>
                <w:ilvl w:val="0"/>
                <w:numId w:val="6"/>
              </w:numPr>
              <w:jc w:val="both"/>
              <w:rPr>
                <w:rFonts w:ascii="Times New Roman" w:hAnsi="Times New Roman" w:cs="Times New Roman"/>
              </w:rPr>
            </w:pPr>
            <w:r w:rsidRPr="003C1A17">
              <w:rPr>
                <w:rFonts w:ascii="Times New Roman" w:hAnsi="Times New Roman" w:cs="Times New Roman"/>
              </w:rPr>
              <w:t>O</w:t>
            </w:r>
            <w:r>
              <w:rPr>
                <w:rFonts w:ascii="Times New Roman" w:hAnsi="Times New Roman" w:cs="Times New Roman"/>
              </w:rPr>
              <w:t xml:space="preserve">dluka </w:t>
            </w:r>
            <w:r w:rsidRPr="003C1A17">
              <w:rPr>
                <w:rFonts w:ascii="Times New Roman" w:hAnsi="Times New Roman" w:cs="Times New Roman"/>
              </w:rPr>
              <w:t>o koeficijentima za obračun plaće službenika i namještenika</w:t>
            </w:r>
            <w:r>
              <w:rPr>
                <w:rFonts w:ascii="Times New Roman" w:hAnsi="Times New Roman" w:cs="Times New Roman"/>
              </w:rPr>
              <w:t xml:space="preserve"> </w:t>
            </w:r>
            <w:r w:rsidRPr="003C1A17">
              <w:rPr>
                <w:rFonts w:ascii="Times New Roman" w:hAnsi="Times New Roman" w:cs="Times New Roman"/>
              </w:rPr>
              <w:t xml:space="preserve">u Jedinstvenom upravnom odjelu Općine </w:t>
            </w:r>
            <w:r>
              <w:rPr>
                <w:rFonts w:ascii="Times New Roman" w:hAnsi="Times New Roman" w:cs="Times New Roman"/>
              </w:rPr>
              <w:t>Posedarje (</w:t>
            </w:r>
            <w:r w:rsidRPr="00181858">
              <w:rPr>
                <w:rFonts w:ascii="Times New Roman" w:hAnsi="Times New Roman" w:cs="Times New Roman"/>
              </w:rPr>
              <w:t xml:space="preserve">Službeni glasnik </w:t>
            </w:r>
            <w:r>
              <w:rPr>
                <w:rFonts w:ascii="Times New Roman" w:hAnsi="Times New Roman" w:cs="Times New Roman"/>
              </w:rPr>
              <w:t>Općine Posedarje 14/18 )</w:t>
            </w:r>
          </w:p>
          <w:p w:rsidR="00B6679D" w:rsidRPr="00C71A30" w:rsidRDefault="00B6679D" w:rsidP="00B6679D">
            <w:pPr>
              <w:pStyle w:val="ListParagraph"/>
              <w:numPr>
                <w:ilvl w:val="0"/>
                <w:numId w:val="6"/>
              </w:numPr>
              <w:jc w:val="both"/>
              <w:rPr>
                <w:rFonts w:ascii="Times New Roman" w:hAnsi="Times New Roman" w:cs="Times New Roman"/>
              </w:rPr>
            </w:pPr>
            <w:r>
              <w:rPr>
                <w:rFonts w:ascii="Times New Roman" w:hAnsi="Times New Roman" w:cs="Times New Roman"/>
                <w:sz w:val="24"/>
                <w:szCs w:val="24"/>
              </w:rPr>
              <w:t>Pravilnik o pravima iz radnog odnosa zaposlenika Općine Posedarje</w:t>
            </w:r>
          </w:p>
          <w:p w:rsidR="00B6679D" w:rsidRDefault="00B6679D" w:rsidP="00DD7AAF">
            <w:pPr>
              <w:pStyle w:val="ListParagraph"/>
              <w:jc w:val="both"/>
              <w:rPr>
                <w:rFonts w:ascii="Times New Roman" w:hAnsi="Times New Roman" w:cs="Times New Roman"/>
              </w:rPr>
            </w:pPr>
            <w:r>
              <w:rPr>
                <w:rFonts w:ascii="Times New Roman" w:hAnsi="Times New Roman" w:cs="Times New Roman"/>
              </w:rPr>
              <w:t>(Službeni glasnik Općine Posedarje 06/20)</w:t>
            </w:r>
          </w:p>
          <w:p w:rsidR="00B6679D" w:rsidRPr="006F0BD2" w:rsidRDefault="00B6679D" w:rsidP="00DD7AAF">
            <w:pPr>
              <w:pStyle w:val="ListParagraph"/>
              <w:jc w:val="both"/>
              <w:rPr>
                <w:rFonts w:ascii="Times New Roman" w:hAnsi="Times New Roman" w:cs="Times New Roman"/>
              </w:rPr>
            </w:pPr>
          </w:p>
        </w:tc>
      </w:tr>
      <w:tr w:rsidR="00B6679D" w:rsidTr="00DD7AAF">
        <w:tc>
          <w:tcPr>
            <w:tcW w:w="2093" w:type="dxa"/>
            <w:shd w:val="clear" w:color="auto" w:fill="9CC2E5" w:themeFill="accent1" w:themeFillTint="99"/>
          </w:tcPr>
          <w:p w:rsidR="00B6679D" w:rsidRDefault="00B6679D" w:rsidP="00DD7AAF">
            <w:pPr>
              <w:rPr>
                <w:rFonts w:ascii="Times New Roman" w:hAnsi="Times New Roman" w:cs="Times New Roman"/>
                <w:sz w:val="24"/>
                <w:szCs w:val="24"/>
              </w:rPr>
            </w:pPr>
          </w:p>
          <w:p w:rsidR="00B6679D" w:rsidRDefault="00B6679D" w:rsidP="00DD7AAF">
            <w:pPr>
              <w:rPr>
                <w:rFonts w:ascii="Times New Roman" w:hAnsi="Times New Roman" w:cs="Times New Roman"/>
                <w:sz w:val="24"/>
                <w:szCs w:val="24"/>
              </w:rPr>
            </w:pPr>
            <w:r>
              <w:rPr>
                <w:rFonts w:ascii="Times New Roman" w:hAnsi="Times New Roman" w:cs="Times New Roman"/>
                <w:sz w:val="24"/>
                <w:szCs w:val="24"/>
              </w:rPr>
              <w:lastRenderedPageBreak/>
              <w:t>Opis programa (aktivnosti)</w:t>
            </w:r>
          </w:p>
        </w:tc>
        <w:tc>
          <w:tcPr>
            <w:tcW w:w="7761" w:type="dxa"/>
            <w:shd w:val="clear" w:color="auto" w:fill="DEEAF6" w:themeFill="accent1" w:themeFillTint="33"/>
          </w:tcPr>
          <w:p w:rsidR="00B6679D" w:rsidRDefault="00B6679D" w:rsidP="00B6679D">
            <w:pPr>
              <w:pStyle w:val="ListParagraph"/>
              <w:numPr>
                <w:ilvl w:val="0"/>
                <w:numId w:val="5"/>
              </w:numPr>
              <w:jc w:val="both"/>
              <w:rPr>
                <w:rFonts w:ascii="Times New Roman" w:hAnsi="Times New Roman" w:cs="Times New Roman"/>
              </w:rPr>
            </w:pPr>
            <w:r w:rsidRPr="00181858">
              <w:rPr>
                <w:rFonts w:ascii="Times New Roman" w:hAnsi="Times New Roman" w:cs="Times New Roman"/>
              </w:rPr>
              <w:lastRenderedPageBreak/>
              <w:t>Aktivnost A100</w:t>
            </w:r>
            <w:r>
              <w:rPr>
                <w:rFonts w:ascii="Times New Roman" w:hAnsi="Times New Roman" w:cs="Times New Roman"/>
              </w:rPr>
              <w:t>2</w:t>
            </w:r>
            <w:r w:rsidRPr="00181858">
              <w:rPr>
                <w:rFonts w:ascii="Times New Roman" w:hAnsi="Times New Roman" w:cs="Times New Roman"/>
              </w:rPr>
              <w:t xml:space="preserve">01 </w:t>
            </w:r>
            <w:r>
              <w:rPr>
                <w:rFonts w:ascii="Times New Roman" w:hAnsi="Times New Roman" w:cs="Times New Roman"/>
              </w:rPr>
              <w:t>Izvršna uprava i administracija</w:t>
            </w:r>
          </w:p>
          <w:p w:rsidR="00B6679D" w:rsidRDefault="00B6679D" w:rsidP="00B6679D">
            <w:pPr>
              <w:pStyle w:val="ListParagraph"/>
              <w:numPr>
                <w:ilvl w:val="0"/>
                <w:numId w:val="5"/>
              </w:numPr>
              <w:jc w:val="both"/>
              <w:rPr>
                <w:rFonts w:ascii="Times New Roman" w:hAnsi="Times New Roman" w:cs="Times New Roman"/>
              </w:rPr>
            </w:pPr>
            <w:r>
              <w:rPr>
                <w:rFonts w:ascii="Times New Roman" w:hAnsi="Times New Roman" w:cs="Times New Roman"/>
              </w:rPr>
              <w:t>Aktivnost A100208 Najam vozila</w:t>
            </w:r>
          </w:p>
          <w:p w:rsidR="00B6679D" w:rsidRDefault="00B6679D" w:rsidP="00B6679D">
            <w:pPr>
              <w:pStyle w:val="ListParagraph"/>
              <w:numPr>
                <w:ilvl w:val="0"/>
                <w:numId w:val="5"/>
              </w:numPr>
              <w:jc w:val="both"/>
              <w:rPr>
                <w:rFonts w:ascii="Times New Roman" w:hAnsi="Times New Roman" w:cs="Times New Roman"/>
              </w:rPr>
            </w:pPr>
            <w:r>
              <w:rPr>
                <w:rFonts w:ascii="Times New Roman" w:hAnsi="Times New Roman" w:cs="Times New Roman"/>
              </w:rPr>
              <w:lastRenderedPageBreak/>
              <w:t>Aktivnost A100210 Financijski leasing</w:t>
            </w:r>
          </w:p>
          <w:p w:rsidR="00452BF8" w:rsidRDefault="00452BF8" w:rsidP="00B6679D">
            <w:pPr>
              <w:pStyle w:val="ListParagraph"/>
              <w:numPr>
                <w:ilvl w:val="0"/>
                <w:numId w:val="5"/>
              </w:numPr>
              <w:jc w:val="both"/>
              <w:rPr>
                <w:rFonts w:ascii="Times New Roman" w:hAnsi="Times New Roman" w:cs="Times New Roman"/>
              </w:rPr>
            </w:pPr>
            <w:r>
              <w:rPr>
                <w:rFonts w:ascii="Times New Roman" w:hAnsi="Times New Roman" w:cs="Times New Roman"/>
              </w:rPr>
              <w:t>Aktivnost A100213 Kapitalna pomoć trgovačkim društvima</w:t>
            </w:r>
          </w:p>
          <w:p w:rsidR="00B6679D" w:rsidRDefault="00B6679D" w:rsidP="00B6679D">
            <w:pPr>
              <w:pStyle w:val="ListParagraph"/>
              <w:numPr>
                <w:ilvl w:val="0"/>
                <w:numId w:val="5"/>
              </w:numPr>
              <w:jc w:val="both"/>
              <w:rPr>
                <w:rFonts w:ascii="Times New Roman" w:hAnsi="Times New Roman" w:cs="Times New Roman"/>
              </w:rPr>
            </w:pPr>
            <w:r>
              <w:rPr>
                <w:rFonts w:ascii="Times New Roman" w:hAnsi="Times New Roman" w:cs="Times New Roman"/>
              </w:rPr>
              <w:t>Kapitalni projekt K100204 Nabava opreme (računalna i uredska oprema)</w:t>
            </w:r>
          </w:p>
          <w:p w:rsidR="00452BF8" w:rsidRDefault="00452BF8" w:rsidP="00B6679D">
            <w:pPr>
              <w:pStyle w:val="ListParagraph"/>
              <w:numPr>
                <w:ilvl w:val="0"/>
                <w:numId w:val="5"/>
              </w:numPr>
              <w:jc w:val="both"/>
              <w:rPr>
                <w:rFonts w:ascii="Times New Roman" w:hAnsi="Times New Roman" w:cs="Times New Roman"/>
              </w:rPr>
            </w:pPr>
            <w:r>
              <w:rPr>
                <w:rFonts w:ascii="Times New Roman" w:hAnsi="Times New Roman" w:cs="Times New Roman"/>
              </w:rPr>
              <w:t>Kapitalni projekt K100207 Nabava ostale opreme</w:t>
            </w:r>
          </w:p>
          <w:p w:rsidR="00B6679D" w:rsidRPr="00C903C3" w:rsidRDefault="00B6679D" w:rsidP="00DD7AAF">
            <w:pPr>
              <w:pStyle w:val="ListParagraph"/>
              <w:jc w:val="both"/>
              <w:rPr>
                <w:rFonts w:ascii="Times New Roman" w:hAnsi="Times New Roman" w:cs="Times New Roman"/>
                <w:sz w:val="24"/>
                <w:szCs w:val="24"/>
              </w:rPr>
            </w:pPr>
          </w:p>
        </w:tc>
      </w:tr>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p>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6679D" w:rsidRPr="00D008F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redovno podmirivanje financijskih obveza prema zaposlenicima,</w:t>
            </w:r>
          </w:p>
          <w:p w:rsidR="00B6679D" w:rsidRPr="00D008F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osigurati materijalne i druge uvjete za redovito obavljanje zadaća Odjela,</w:t>
            </w:r>
          </w:p>
          <w:p w:rsidR="00B6679D" w:rsidRPr="00D008F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 xml:space="preserve">nabaviti uredski materijal i sitni inventar, obaviti tekuće i investicijsko održavanje opreme, osigurati grijanje, čišćenje i čuvanje zgrade Općine, </w:t>
            </w:r>
          </w:p>
          <w:p w:rsidR="00B6679D" w:rsidRPr="00D008F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povećati razinu stručnog znanja zaposlenika redovitim provođenjem stručnog osposobljavanja i usavršavanja, čime se doprinosi većoj učinkovitosti u obavljanju radnih zadaća te kvalitetnijem pružanju usluga krajnjim korisnicima,</w:t>
            </w:r>
          </w:p>
          <w:p w:rsidR="00B6679D" w:rsidRPr="00BF1A4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stvaranje sveobuhvatnog, učinkovitog i transparentnog sustava proračuna Općine Posedarje u skladu sa zakonskim propisima i suvremenim standardima financijskog upravljanja,</w:t>
            </w:r>
          </w:p>
          <w:p w:rsidR="00B6679D" w:rsidRPr="00BF1A4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zadržavanje dostignute razine riješenosti žalbi u drugostupanjskom upravnom postupku na rješenja u predmetima utvrđivanja i naplate prihoda,</w:t>
            </w:r>
          </w:p>
          <w:p w:rsidR="00B6679D" w:rsidRPr="00BF1A4F" w:rsidRDefault="00B6679D" w:rsidP="00B6679D">
            <w:pPr>
              <w:pStyle w:val="ListParagraph"/>
              <w:numPr>
                <w:ilvl w:val="0"/>
                <w:numId w:val="9"/>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zakonito i učinkovito provođenje postupaka javne nabave.</w:t>
            </w:r>
          </w:p>
          <w:p w:rsidR="00B6679D" w:rsidRPr="003C1A17" w:rsidRDefault="00B6679D" w:rsidP="00DD7AAF">
            <w:pPr>
              <w:jc w:val="both"/>
              <w:rPr>
                <w:rFonts w:ascii="Times New Roman" w:hAnsi="Times New Roman" w:cs="Times New Roman"/>
                <w:sz w:val="24"/>
                <w:szCs w:val="24"/>
              </w:rPr>
            </w:pPr>
          </w:p>
        </w:tc>
      </w:tr>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6679D" w:rsidRPr="00181858" w:rsidRDefault="00B6679D" w:rsidP="00B6679D">
            <w:pPr>
              <w:pStyle w:val="ListParagraph"/>
              <w:numPr>
                <w:ilvl w:val="0"/>
                <w:numId w:val="7"/>
              </w:numPr>
              <w:jc w:val="both"/>
              <w:rPr>
                <w:rFonts w:ascii="Times New Roman" w:hAnsi="Times New Roman" w:cs="Times New Roman"/>
              </w:rPr>
            </w:pPr>
            <w:r w:rsidRPr="00181858">
              <w:rPr>
                <w:rFonts w:ascii="Times New Roman" w:hAnsi="Times New Roman" w:cs="Times New Roman"/>
              </w:rPr>
              <w:t>202</w:t>
            </w:r>
            <w:r w:rsidR="008C4453">
              <w:rPr>
                <w:rFonts w:ascii="Times New Roman" w:hAnsi="Times New Roman" w:cs="Times New Roman"/>
              </w:rPr>
              <w:t>3</w:t>
            </w:r>
            <w:r w:rsidRPr="00181858">
              <w:rPr>
                <w:rFonts w:ascii="Times New Roman" w:hAnsi="Times New Roman" w:cs="Times New Roman"/>
              </w:rPr>
              <w:t xml:space="preserve">. godina = </w:t>
            </w:r>
            <w:r w:rsidR="00452BF8">
              <w:rPr>
                <w:rFonts w:ascii="Times New Roman" w:hAnsi="Times New Roman" w:cs="Times New Roman"/>
              </w:rPr>
              <w:t>514.982</w:t>
            </w:r>
            <w:r w:rsidR="007F34B8">
              <w:rPr>
                <w:rFonts w:ascii="Times New Roman" w:hAnsi="Times New Roman" w:cs="Times New Roman"/>
              </w:rPr>
              <w:t>,00€</w:t>
            </w:r>
          </w:p>
          <w:p w:rsidR="00B6679D" w:rsidRPr="00181858" w:rsidRDefault="00B6679D" w:rsidP="00B6679D">
            <w:pPr>
              <w:pStyle w:val="ListParagraph"/>
              <w:numPr>
                <w:ilvl w:val="0"/>
                <w:numId w:val="7"/>
              </w:numPr>
              <w:jc w:val="both"/>
              <w:rPr>
                <w:rFonts w:ascii="Times New Roman" w:hAnsi="Times New Roman" w:cs="Times New Roman"/>
              </w:rPr>
            </w:pPr>
            <w:r w:rsidRPr="00181858">
              <w:rPr>
                <w:rFonts w:ascii="Times New Roman" w:hAnsi="Times New Roman" w:cs="Times New Roman"/>
              </w:rPr>
              <w:t>202</w:t>
            </w:r>
            <w:r w:rsidR="008C4453">
              <w:rPr>
                <w:rFonts w:ascii="Times New Roman" w:hAnsi="Times New Roman" w:cs="Times New Roman"/>
              </w:rPr>
              <w:t>4</w:t>
            </w:r>
            <w:r w:rsidRPr="00181858">
              <w:rPr>
                <w:rFonts w:ascii="Times New Roman" w:hAnsi="Times New Roman" w:cs="Times New Roman"/>
              </w:rPr>
              <w:t xml:space="preserve">. godina = </w:t>
            </w:r>
            <w:r w:rsidR="007F34B8">
              <w:rPr>
                <w:rFonts w:ascii="Times New Roman" w:hAnsi="Times New Roman" w:cs="Times New Roman"/>
              </w:rPr>
              <w:t>413.301,00€</w:t>
            </w:r>
          </w:p>
          <w:p w:rsidR="00B6679D" w:rsidRPr="00181858" w:rsidRDefault="00B6679D" w:rsidP="007F34B8">
            <w:pPr>
              <w:pStyle w:val="ListParagraph"/>
              <w:numPr>
                <w:ilvl w:val="0"/>
                <w:numId w:val="7"/>
              </w:numPr>
              <w:jc w:val="both"/>
              <w:rPr>
                <w:rFonts w:ascii="Times New Roman" w:hAnsi="Times New Roman" w:cs="Times New Roman"/>
                <w:sz w:val="24"/>
                <w:szCs w:val="24"/>
              </w:rPr>
            </w:pPr>
            <w:r w:rsidRPr="00181858">
              <w:rPr>
                <w:rFonts w:ascii="Times New Roman" w:hAnsi="Times New Roman" w:cs="Times New Roman"/>
              </w:rPr>
              <w:t>202</w:t>
            </w:r>
            <w:r w:rsidR="008C4453">
              <w:rPr>
                <w:rFonts w:ascii="Times New Roman" w:hAnsi="Times New Roman" w:cs="Times New Roman"/>
              </w:rPr>
              <w:t>5</w:t>
            </w:r>
            <w:r w:rsidRPr="00181858">
              <w:rPr>
                <w:rFonts w:ascii="Times New Roman" w:hAnsi="Times New Roman" w:cs="Times New Roman"/>
              </w:rPr>
              <w:t>. godina =</w:t>
            </w:r>
            <w:r w:rsidR="007F34B8">
              <w:rPr>
                <w:rFonts w:ascii="Times New Roman" w:hAnsi="Times New Roman" w:cs="Times New Roman"/>
              </w:rPr>
              <w:t>477.367,00€</w:t>
            </w:r>
          </w:p>
        </w:tc>
      </w:tr>
      <w:tr w:rsidR="00B6679D" w:rsidTr="00DD7AAF">
        <w:tc>
          <w:tcPr>
            <w:tcW w:w="2093" w:type="dxa"/>
            <w:shd w:val="clear" w:color="auto" w:fill="9CC2E5" w:themeFill="accent1" w:themeFillTint="99"/>
          </w:tcPr>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B6679D" w:rsidRDefault="00B6679D" w:rsidP="00DD7AAF">
            <w:pPr>
              <w:jc w:val="both"/>
              <w:rPr>
                <w:rFonts w:ascii="Times New Roman" w:hAnsi="Times New Roman" w:cs="Times New Roman"/>
                <w:sz w:val="24"/>
                <w:szCs w:val="24"/>
              </w:rPr>
            </w:pPr>
            <w:r>
              <w:rPr>
                <w:rFonts w:ascii="Times New Roman" w:hAnsi="Times New Roman" w:cs="Times New Roman"/>
                <w:sz w:val="24"/>
                <w:szCs w:val="24"/>
              </w:rPr>
              <w:t xml:space="preserve">Pravovremeno doneseni akti; Pravovremeno obavljanje djelatnosti iz nadležnosti Jedinstvenog upravnog odjela; Ukupan broj predmeta/akata u obradi i rješavanju; </w:t>
            </w:r>
            <w:r w:rsidRPr="003D105A">
              <w:rPr>
                <w:rFonts w:ascii="Times New Roman" w:eastAsia="Calibri" w:hAnsi="Times New Roman" w:cs="Times New Roman"/>
                <w:sz w:val="24"/>
                <w:szCs w:val="24"/>
              </w:rPr>
              <w:t xml:space="preserve"> Racionalno financiranje rashoda za zaposlene u skladu sa  zakonom, propisima i internim aktima</w:t>
            </w:r>
            <w:r>
              <w:rPr>
                <w:rFonts w:ascii="Times New Roman" w:eastAsia="Calibri" w:hAnsi="Times New Roman" w:cs="Times New Roman"/>
                <w:sz w:val="24"/>
                <w:szCs w:val="24"/>
              </w:rPr>
              <w:t>;</w:t>
            </w:r>
            <w:r w:rsidRPr="003D105A">
              <w:rPr>
                <w:rFonts w:ascii="Times New Roman" w:eastAsia="Calibri" w:hAnsi="Times New Roman" w:cs="Times New Roman"/>
                <w:sz w:val="24"/>
                <w:szCs w:val="24"/>
              </w:rPr>
              <w:t xml:space="preserve"> Povećanje racionalnosti i učinkovitosti u gospodarenju zajedničkim troškovima upravnog tijela provođenjem objedinjenih nabava, redovitim praćenjem i analiziranjem zajedničkih troškova te predlaganjem mjera za njihovo smanjenje</w:t>
            </w:r>
          </w:p>
        </w:tc>
      </w:tr>
    </w:tbl>
    <w:p w:rsidR="00B6679D" w:rsidRDefault="00B6679D" w:rsidP="00B6679D">
      <w:pPr>
        <w:spacing w:after="0"/>
        <w:jc w:val="both"/>
        <w:rPr>
          <w:rFonts w:ascii="Times New Roman" w:hAnsi="Times New Roman" w:cs="Times New Roman"/>
          <w:sz w:val="24"/>
          <w:szCs w:val="24"/>
        </w:rPr>
      </w:pPr>
    </w:p>
    <w:p w:rsidR="00333BE5" w:rsidRDefault="00A704DC" w:rsidP="00A704DC">
      <w:pPr>
        <w:spacing w:after="0"/>
        <w:jc w:val="both"/>
        <w:rPr>
          <w:rFonts w:ascii="Times New Roman" w:hAnsi="Times New Roman" w:cs="Times New Roman"/>
          <w:sz w:val="24"/>
          <w:szCs w:val="24"/>
        </w:rPr>
      </w:pPr>
      <w:r w:rsidRPr="00333BE5">
        <w:rPr>
          <w:rFonts w:ascii="Times New Roman" w:hAnsi="Times New Roman" w:cs="Times New Roman"/>
          <w:sz w:val="24"/>
          <w:szCs w:val="24"/>
        </w:rPr>
        <w:t xml:space="preserve"> </w:t>
      </w:r>
    </w:p>
    <w:p w:rsidR="00333BE5" w:rsidRDefault="00333BE5" w:rsidP="00A704DC">
      <w:pPr>
        <w:spacing w:after="0"/>
        <w:jc w:val="both"/>
        <w:rPr>
          <w:rFonts w:ascii="Times New Roman" w:hAnsi="Times New Roman" w:cs="Times New Roman"/>
          <w:sz w:val="24"/>
          <w:szCs w:val="24"/>
        </w:rPr>
      </w:pPr>
    </w:p>
    <w:p w:rsidR="007F34B8" w:rsidRDefault="00DE5011" w:rsidP="007F34B8">
      <w:pPr>
        <w:spacing w:after="0"/>
        <w:jc w:val="both"/>
        <w:rPr>
          <w:rFonts w:ascii="Times New Roman" w:hAnsi="Times New Roman" w:cs="Times New Roman"/>
          <w:sz w:val="24"/>
          <w:szCs w:val="24"/>
        </w:rPr>
      </w:pPr>
      <w:r w:rsidRPr="00DE5011">
        <w:rPr>
          <w:rFonts w:ascii="Times New Roman" w:hAnsi="Times New Roman" w:cs="Times New Roman"/>
          <w:b/>
          <w:sz w:val="24"/>
          <w:szCs w:val="24"/>
        </w:rPr>
        <w:t>Program 1003 Organiziranje i provođenje zaštite i spašavanja</w:t>
      </w:r>
      <w:r>
        <w:rPr>
          <w:rFonts w:ascii="Times New Roman" w:hAnsi="Times New Roman" w:cs="Times New Roman"/>
          <w:sz w:val="24"/>
          <w:szCs w:val="24"/>
        </w:rPr>
        <w:t xml:space="preserve"> planiran je u iznosu od</w:t>
      </w:r>
      <w:r w:rsidR="00CC2669">
        <w:rPr>
          <w:rFonts w:ascii="Times New Roman" w:hAnsi="Times New Roman" w:cs="Times New Roman"/>
          <w:sz w:val="24"/>
          <w:szCs w:val="24"/>
        </w:rPr>
        <w:t xml:space="preserve"> </w:t>
      </w:r>
      <w:r w:rsidR="00D87D5A">
        <w:rPr>
          <w:rFonts w:ascii="Times New Roman" w:hAnsi="Times New Roman" w:cs="Times New Roman"/>
          <w:sz w:val="24"/>
          <w:szCs w:val="24"/>
        </w:rPr>
        <w:t>86.321</w:t>
      </w:r>
      <w:r w:rsidR="007F34B8">
        <w:rPr>
          <w:rFonts w:ascii="Times New Roman" w:hAnsi="Times New Roman" w:cs="Times New Roman"/>
          <w:sz w:val="24"/>
          <w:szCs w:val="24"/>
        </w:rPr>
        <w:t xml:space="preserve">,00€ te </w:t>
      </w:r>
      <w:r w:rsidR="007F34B8" w:rsidRPr="00EA0C4D">
        <w:rPr>
          <w:rFonts w:ascii="Times New Roman" w:hAnsi="Times New Roman" w:cs="Times New Roman"/>
          <w:sz w:val="24"/>
          <w:szCs w:val="24"/>
        </w:rPr>
        <w:t xml:space="preserve">obuhvaća sredstva za sufinanciranje DVD-a </w:t>
      </w:r>
      <w:r w:rsidR="007F34B8">
        <w:rPr>
          <w:rFonts w:ascii="Times New Roman" w:hAnsi="Times New Roman" w:cs="Times New Roman"/>
          <w:sz w:val="24"/>
          <w:szCs w:val="24"/>
        </w:rPr>
        <w:t>Posedarje i funkcioniranje civilne zaštite.</w:t>
      </w:r>
      <w:r w:rsidR="007F34B8" w:rsidRPr="00EA0C4D">
        <w:rPr>
          <w:rFonts w:ascii="Times New Roman" w:hAnsi="Times New Roman" w:cs="Times New Roman"/>
          <w:sz w:val="24"/>
          <w:szCs w:val="24"/>
        </w:rPr>
        <w:t xml:space="preserve"> </w:t>
      </w:r>
      <w:r w:rsidR="007F34B8" w:rsidRPr="001441EF">
        <w:rPr>
          <w:rFonts w:ascii="Times New Roman" w:hAnsi="Times New Roman" w:cs="Times New Roman"/>
          <w:sz w:val="24"/>
          <w:szCs w:val="24"/>
        </w:rPr>
        <w:t xml:space="preserve">Sufinanciranje vatrogastva regulirano je Zakonom o vatrogastvu; za potrebe DVD Općine </w:t>
      </w:r>
      <w:r w:rsidR="007F34B8">
        <w:rPr>
          <w:rFonts w:ascii="Times New Roman" w:hAnsi="Times New Roman" w:cs="Times New Roman"/>
          <w:sz w:val="24"/>
          <w:szCs w:val="24"/>
        </w:rPr>
        <w:t>Posedarje</w:t>
      </w:r>
      <w:r w:rsidR="007F34B8" w:rsidRPr="001441EF">
        <w:rPr>
          <w:rFonts w:ascii="Times New Roman" w:hAnsi="Times New Roman" w:cs="Times New Roman"/>
          <w:sz w:val="24"/>
          <w:szCs w:val="24"/>
        </w:rPr>
        <w:t xml:space="preserve"> planira se izdvojiti </w:t>
      </w:r>
      <w:r w:rsidR="00D87D5A">
        <w:rPr>
          <w:rFonts w:ascii="Times New Roman" w:hAnsi="Times New Roman" w:cs="Times New Roman"/>
          <w:sz w:val="24"/>
          <w:szCs w:val="24"/>
        </w:rPr>
        <w:t>84.400</w:t>
      </w:r>
      <w:r w:rsidR="007F34B8">
        <w:rPr>
          <w:rFonts w:ascii="Times New Roman" w:hAnsi="Times New Roman" w:cs="Times New Roman"/>
          <w:sz w:val="24"/>
          <w:szCs w:val="24"/>
        </w:rPr>
        <w:t>,00€</w:t>
      </w:r>
      <w:r w:rsidR="007F34B8" w:rsidRPr="001441EF">
        <w:rPr>
          <w:rFonts w:ascii="Times New Roman" w:hAnsi="Times New Roman" w:cs="Times New Roman"/>
          <w:sz w:val="24"/>
          <w:szCs w:val="24"/>
        </w:rPr>
        <w:t xml:space="preserve"> za redovnu djelatnost. Aktivnost za Civilnu zaštitu temeljena je na Zakonu o zaštiti i spašavanju i Civilnoj zaštiti. </w:t>
      </w:r>
      <w:r w:rsidR="007F34B8">
        <w:rPr>
          <w:rFonts w:ascii="Times New Roman" w:hAnsi="Times New Roman" w:cs="Times New Roman"/>
          <w:sz w:val="24"/>
          <w:szCs w:val="24"/>
        </w:rPr>
        <w:t>Iznos od 1.921,00€ predviđen je za Hrvatsku gorsku službu spašavanja.</w:t>
      </w:r>
    </w:p>
    <w:p w:rsidR="007F34B8" w:rsidRDefault="007F34B8" w:rsidP="007F34B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058"/>
        <w:gridCol w:w="7570"/>
      </w:tblGrid>
      <w:tr w:rsidR="007F34B8" w:rsidRPr="00181858"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7F34B8" w:rsidRDefault="007F34B8" w:rsidP="00DD7AAF">
            <w:pPr>
              <w:jc w:val="both"/>
              <w:rPr>
                <w:rFonts w:ascii="Times New Roman" w:hAnsi="Times New Roman" w:cs="Times New Roman"/>
                <w:sz w:val="24"/>
                <w:szCs w:val="24"/>
              </w:rPr>
            </w:pPr>
          </w:p>
          <w:p w:rsidR="007F34B8" w:rsidRPr="00181858" w:rsidRDefault="007F34B8" w:rsidP="00DD7AAF">
            <w:pPr>
              <w:jc w:val="both"/>
              <w:rPr>
                <w:rFonts w:ascii="Times New Roman" w:hAnsi="Times New Roman" w:cs="Times New Roman"/>
              </w:rPr>
            </w:pPr>
            <w:r>
              <w:rPr>
                <w:rFonts w:ascii="Times New Roman" w:hAnsi="Times New Roman" w:cs="Times New Roman"/>
              </w:rPr>
              <w:t>1003 Organiziranje i provođenje zaštite i spašavanja</w:t>
            </w:r>
          </w:p>
        </w:tc>
      </w:tr>
      <w:tr w:rsidR="007F34B8" w:rsidRPr="00EB35B1"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7F34B8" w:rsidRDefault="007F34B8" w:rsidP="007F34B8">
            <w:pPr>
              <w:pStyle w:val="ListParagraph"/>
              <w:numPr>
                <w:ilvl w:val="0"/>
                <w:numId w:val="6"/>
              </w:numPr>
              <w:jc w:val="both"/>
              <w:rPr>
                <w:rFonts w:ascii="Times New Roman" w:hAnsi="Times New Roman" w:cs="Times New Roman"/>
              </w:rPr>
            </w:pPr>
            <w:r w:rsidRPr="004756BE">
              <w:rPr>
                <w:rFonts w:ascii="Times New Roman" w:hAnsi="Times New Roman" w:cs="Times New Roman"/>
              </w:rPr>
              <w:t>Zakon o zaštiti od požara</w:t>
            </w:r>
            <w:r>
              <w:rPr>
                <w:rFonts w:ascii="Times New Roman" w:hAnsi="Times New Roman" w:cs="Times New Roman"/>
              </w:rPr>
              <w:t xml:space="preserve"> (</w:t>
            </w:r>
            <w:r w:rsidRPr="004756BE">
              <w:rPr>
                <w:rFonts w:ascii="Times New Roman" w:hAnsi="Times New Roman" w:cs="Times New Roman"/>
              </w:rPr>
              <w:t>NN 92/10</w:t>
            </w:r>
            <w:r>
              <w:rPr>
                <w:rFonts w:ascii="Times New Roman" w:hAnsi="Times New Roman" w:cs="Times New Roman"/>
              </w:rPr>
              <w:t>)</w:t>
            </w:r>
          </w:p>
          <w:p w:rsidR="007F34B8" w:rsidRDefault="007F34B8" w:rsidP="007F34B8">
            <w:pPr>
              <w:pStyle w:val="ListParagraph"/>
              <w:numPr>
                <w:ilvl w:val="0"/>
                <w:numId w:val="6"/>
              </w:numPr>
              <w:jc w:val="both"/>
              <w:rPr>
                <w:rFonts w:ascii="Times New Roman" w:hAnsi="Times New Roman" w:cs="Times New Roman"/>
              </w:rPr>
            </w:pPr>
            <w:r w:rsidRPr="007F7E3E">
              <w:rPr>
                <w:rFonts w:ascii="Times New Roman" w:eastAsia="Calibri" w:hAnsi="Times New Roman" w:cs="Times New Roman"/>
                <w:noProof/>
                <w:sz w:val="24"/>
                <w:szCs w:val="24"/>
              </w:rPr>
              <w:lastRenderedPageBreak/>
              <w:t>Zakon o lokalnoj i podr</w:t>
            </w:r>
            <w:r>
              <w:rPr>
                <w:rFonts w:ascii="Times New Roman" w:eastAsia="Calibri" w:hAnsi="Times New Roman" w:cs="Times New Roman"/>
                <w:noProof/>
                <w:sz w:val="24"/>
                <w:szCs w:val="24"/>
              </w:rPr>
              <w:t>učnoj (regionalnoj) samoupravi (</w:t>
            </w:r>
            <w:r w:rsidRPr="00181858">
              <w:rPr>
                <w:rFonts w:ascii="Times New Roman" w:hAnsi="Times New Roman" w:cs="Times New Roman"/>
              </w:rPr>
              <w:t>(NN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7F34B8" w:rsidRPr="00580E03" w:rsidRDefault="007F34B8" w:rsidP="007F34B8">
            <w:pPr>
              <w:pStyle w:val="ListParagraph"/>
              <w:numPr>
                <w:ilvl w:val="0"/>
                <w:numId w:val="6"/>
              </w:numPr>
              <w:shd w:val="clear" w:color="auto" w:fill="DEEAF6" w:themeFill="accent1" w:themeFillTint="33"/>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 xml:space="preserve">Zakon o vatrogastvu  (NN </w:t>
            </w:r>
            <w:r>
              <w:rPr>
                <w:rFonts w:ascii="Times New Roman" w:eastAsia="Calibri" w:hAnsi="Times New Roman" w:cs="Times New Roman"/>
                <w:noProof/>
                <w:sz w:val="24"/>
                <w:szCs w:val="24"/>
              </w:rPr>
              <w:t>125/19,136/20</w:t>
            </w:r>
            <w:r w:rsidRPr="00580E03">
              <w:rPr>
                <w:rFonts w:ascii="Times New Roman" w:eastAsia="Calibri" w:hAnsi="Times New Roman" w:cs="Times New Roman"/>
                <w:noProof/>
                <w:sz w:val="24"/>
                <w:szCs w:val="24"/>
              </w:rPr>
              <w:t>).</w:t>
            </w:r>
          </w:p>
          <w:p w:rsidR="007F34B8" w:rsidRDefault="007F34B8" w:rsidP="007F34B8">
            <w:pPr>
              <w:pStyle w:val="ListParagraph"/>
              <w:numPr>
                <w:ilvl w:val="0"/>
                <w:numId w:val="6"/>
              </w:numPr>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Zakon o sustavu civilne zaštite (</w:t>
            </w:r>
            <w:r>
              <w:rPr>
                <w:rFonts w:ascii="Times New Roman" w:eastAsia="Calibri" w:hAnsi="Times New Roman" w:cs="Times New Roman"/>
                <w:noProof/>
                <w:sz w:val="24"/>
                <w:szCs w:val="24"/>
              </w:rPr>
              <w:t>82/15,118/18,31/20,20/21)</w:t>
            </w:r>
          </w:p>
          <w:p w:rsidR="007F34B8" w:rsidRPr="00DD03BB" w:rsidRDefault="007F34B8" w:rsidP="007F34B8">
            <w:pPr>
              <w:pStyle w:val="ListParagraph"/>
              <w:numPr>
                <w:ilvl w:val="0"/>
                <w:numId w:val="6"/>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Odluka o donošenju Plana zaštite od požara (Službeni glasnik Općine Posedarje 02/20)</w:t>
            </w:r>
          </w:p>
          <w:p w:rsidR="007F34B8" w:rsidRPr="00DD03BB" w:rsidRDefault="007F34B8" w:rsidP="007F34B8">
            <w:pPr>
              <w:pStyle w:val="ListParagraph"/>
              <w:numPr>
                <w:ilvl w:val="0"/>
                <w:numId w:val="6"/>
              </w:numPr>
              <w:rPr>
                <w:rFonts w:ascii="Times New Roman" w:hAnsi="Times New Roman" w:cs="Times New Roman"/>
                <w:sz w:val="24"/>
                <w:szCs w:val="24"/>
              </w:rPr>
            </w:pPr>
            <w:r w:rsidRPr="00DD03BB">
              <w:rPr>
                <w:rFonts w:ascii="Times New Roman" w:hAnsi="Times New Roman" w:cs="Times New Roman"/>
                <w:sz w:val="24"/>
                <w:szCs w:val="24"/>
              </w:rPr>
              <w:t>Plan operativne provedbe programa aktivnosti u provedbi</w:t>
            </w:r>
          </w:p>
          <w:p w:rsidR="007F34B8" w:rsidRPr="00DD03BB" w:rsidRDefault="007F34B8" w:rsidP="00DD7AAF">
            <w:pPr>
              <w:pStyle w:val="ListParagraph"/>
              <w:rPr>
                <w:rFonts w:ascii="Times New Roman" w:hAnsi="Times New Roman" w:cs="Times New Roman"/>
                <w:sz w:val="24"/>
                <w:szCs w:val="24"/>
              </w:rPr>
            </w:pPr>
            <w:r w:rsidRPr="00DD03BB">
              <w:rPr>
                <w:rFonts w:ascii="Times New Roman" w:hAnsi="Times New Roman" w:cs="Times New Roman"/>
                <w:sz w:val="24"/>
                <w:szCs w:val="24"/>
              </w:rPr>
              <w:t>posebnih mjera zaštite od požara od interesa</w:t>
            </w:r>
            <w:r>
              <w:rPr>
                <w:rFonts w:ascii="Times New Roman" w:hAnsi="Times New Roman" w:cs="Times New Roman"/>
                <w:sz w:val="24"/>
                <w:szCs w:val="24"/>
              </w:rPr>
              <w:t xml:space="preserve"> za Republiku Hrvatsku</w:t>
            </w:r>
          </w:p>
          <w:p w:rsidR="007F34B8" w:rsidRDefault="007F34B8" w:rsidP="00DD7AAF">
            <w:pPr>
              <w:pStyle w:val="ListParagraph"/>
              <w:suppressAutoHyphens/>
              <w:autoSpaceDN w:val="0"/>
              <w:spacing w:after="120" w:line="276" w:lineRule="auto"/>
              <w:jc w:val="both"/>
              <w:textAlignment w:val="baseline"/>
              <w:rPr>
                <w:rFonts w:ascii="Times New Roman" w:hAnsi="Times New Roman" w:cs="Times New Roman"/>
                <w:sz w:val="24"/>
                <w:szCs w:val="24"/>
              </w:rPr>
            </w:pPr>
            <w:r w:rsidRPr="00C1225E">
              <w:rPr>
                <w:rFonts w:ascii="Times New Roman" w:hAnsi="Times New Roman" w:cs="Times New Roman"/>
                <w:sz w:val="24"/>
                <w:szCs w:val="24"/>
              </w:rPr>
              <w:t xml:space="preserve">u 2020. godini na području </w:t>
            </w:r>
            <w:r>
              <w:rPr>
                <w:rFonts w:ascii="Times New Roman" w:hAnsi="Times New Roman" w:cs="Times New Roman"/>
                <w:sz w:val="24"/>
                <w:szCs w:val="24"/>
              </w:rPr>
              <w:t>O</w:t>
            </w:r>
            <w:r w:rsidRPr="00C1225E">
              <w:rPr>
                <w:rFonts w:ascii="Times New Roman" w:hAnsi="Times New Roman" w:cs="Times New Roman"/>
                <w:sz w:val="24"/>
                <w:szCs w:val="24"/>
              </w:rPr>
              <w:t xml:space="preserve">pćine </w:t>
            </w:r>
            <w:r>
              <w:rPr>
                <w:rFonts w:ascii="Times New Roman" w:hAnsi="Times New Roman" w:cs="Times New Roman"/>
                <w:sz w:val="24"/>
                <w:szCs w:val="24"/>
              </w:rPr>
              <w:t>P</w:t>
            </w:r>
            <w:r w:rsidRPr="00C1225E">
              <w:rPr>
                <w:rFonts w:ascii="Times New Roman" w:hAnsi="Times New Roman" w:cs="Times New Roman"/>
                <w:sz w:val="24"/>
                <w:szCs w:val="24"/>
              </w:rPr>
              <w:t>osedarje</w:t>
            </w:r>
            <w:r>
              <w:rPr>
                <w:rFonts w:ascii="Times New Roman" w:hAnsi="Times New Roman" w:cs="Times New Roman"/>
                <w:sz w:val="24"/>
                <w:szCs w:val="24"/>
              </w:rPr>
              <w:t xml:space="preserve"> (Službeni glasnik Općine Posedarje 03/20)</w:t>
            </w:r>
          </w:p>
          <w:p w:rsidR="007F34B8" w:rsidRPr="00653E75" w:rsidRDefault="007F34B8" w:rsidP="007F34B8">
            <w:pPr>
              <w:pStyle w:val="ListParagraph"/>
              <w:numPr>
                <w:ilvl w:val="0"/>
                <w:numId w:val="6"/>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Plan unapređenja zaštite od požara na području Općine Posedarje (Službeni glasnik Općine Posedarje 03/20)</w:t>
            </w:r>
          </w:p>
          <w:p w:rsidR="007F34B8" w:rsidRPr="00580E03" w:rsidRDefault="007F34B8" w:rsidP="00DD7AAF">
            <w:pPr>
              <w:pStyle w:val="ListParagraph"/>
              <w:suppressAutoHyphens/>
              <w:autoSpaceDN w:val="0"/>
              <w:spacing w:after="120" w:line="276" w:lineRule="auto"/>
              <w:jc w:val="both"/>
              <w:textAlignment w:val="baseline"/>
              <w:rPr>
                <w:rFonts w:ascii="Times New Roman" w:eastAsia="Calibri" w:hAnsi="Times New Roman" w:cs="Times New Roman"/>
                <w:noProof/>
                <w:sz w:val="24"/>
                <w:szCs w:val="24"/>
              </w:rPr>
            </w:pPr>
          </w:p>
        </w:tc>
      </w:tr>
      <w:tr w:rsidR="007F34B8" w:rsidRPr="003471D7" w:rsidTr="00DD7AAF">
        <w:tc>
          <w:tcPr>
            <w:tcW w:w="2093" w:type="dxa"/>
            <w:shd w:val="clear" w:color="auto" w:fill="9CC2E5" w:themeFill="accent1" w:themeFillTint="99"/>
          </w:tcPr>
          <w:p w:rsidR="007F34B8" w:rsidRDefault="007F34B8" w:rsidP="00DD7AAF">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7F34B8" w:rsidRDefault="007F34B8" w:rsidP="007F34B8">
            <w:pPr>
              <w:pStyle w:val="ListParagraph"/>
              <w:numPr>
                <w:ilvl w:val="0"/>
                <w:numId w:val="5"/>
              </w:numPr>
              <w:jc w:val="both"/>
              <w:rPr>
                <w:rFonts w:ascii="Times New Roman" w:hAnsi="Times New Roman" w:cs="Times New Roman"/>
              </w:rPr>
            </w:pPr>
            <w:r>
              <w:rPr>
                <w:rFonts w:ascii="Times New Roman" w:hAnsi="Times New Roman" w:cs="Times New Roman"/>
              </w:rPr>
              <w:t>Aktivnost A100301 Funkcioniranje DVD-a Posedarje</w:t>
            </w:r>
          </w:p>
          <w:p w:rsidR="007F34B8" w:rsidRPr="003471D7" w:rsidRDefault="007F34B8" w:rsidP="007F34B8">
            <w:pPr>
              <w:pStyle w:val="ListParagraph"/>
              <w:numPr>
                <w:ilvl w:val="0"/>
                <w:numId w:val="5"/>
              </w:numPr>
              <w:jc w:val="both"/>
              <w:rPr>
                <w:rFonts w:ascii="Times New Roman" w:hAnsi="Times New Roman" w:cs="Times New Roman"/>
              </w:rPr>
            </w:pPr>
            <w:r>
              <w:rPr>
                <w:rFonts w:ascii="Times New Roman" w:hAnsi="Times New Roman" w:cs="Times New Roman"/>
              </w:rPr>
              <w:t>Aktivnost A100302 Funkcioniranje Civilne zaštite</w:t>
            </w:r>
          </w:p>
        </w:tc>
      </w:tr>
      <w:tr w:rsidR="007F34B8" w:rsidRPr="00181858"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7F34B8" w:rsidRPr="00181858" w:rsidRDefault="007F34B8" w:rsidP="00DD7AAF">
            <w:pPr>
              <w:jc w:val="both"/>
              <w:rPr>
                <w:rFonts w:ascii="Times New Roman" w:hAnsi="Times New Roman" w:cs="Times New Roman"/>
                <w:sz w:val="24"/>
                <w:szCs w:val="24"/>
              </w:rPr>
            </w:pPr>
            <w:r>
              <w:rPr>
                <w:rFonts w:ascii="Times New Roman" w:hAnsi="Times New Roman" w:cs="Times New Roman"/>
                <w:sz w:val="24"/>
                <w:szCs w:val="24"/>
              </w:rPr>
              <w:t>Postizanje učinkovite protupožarne zaštite i civilne zaštite</w:t>
            </w:r>
          </w:p>
        </w:tc>
      </w:tr>
      <w:tr w:rsidR="007F34B8" w:rsidRPr="00181858"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7F34B8" w:rsidRPr="00181858" w:rsidRDefault="007F34B8" w:rsidP="007F34B8">
            <w:pPr>
              <w:pStyle w:val="ListParagraph"/>
              <w:numPr>
                <w:ilvl w:val="0"/>
                <w:numId w:val="7"/>
              </w:numPr>
              <w:jc w:val="both"/>
              <w:rPr>
                <w:rFonts w:ascii="Times New Roman" w:hAnsi="Times New Roman" w:cs="Times New Roman"/>
              </w:rPr>
            </w:pPr>
            <w:r>
              <w:rPr>
                <w:rFonts w:ascii="Times New Roman" w:hAnsi="Times New Roman" w:cs="Times New Roman"/>
              </w:rPr>
              <w:t>2023</w:t>
            </w:r>
            <w:r w:rsidRPr="00181858">
              <w:rPr>
                <w:rFonts w:ascii="Times New Roman" w:hAnsi="Times New Roman" w:cs="Times New Roman"/>
              </w:rPr>
              <w:t>. godina =</w:t>
            </w:r>
            <w:r>
              <w:rPr>
                <w:rFonts w:ascii="Times New Roman" w:hAnsi="Times New Roman" w:cs="Times New Roman"/>
              </w:rPr>
              <w:t xml:space="preserve"> </w:t>
            </w:r>
            <w:r w:rsidR="00D87D5A">
              <w:rPr>
                <w:rFonts w:ascii="Times New Roman" w:hAnsi="Times New Roman" w:cs="Times New Roman"/>
              </w:rPr>
              <w:t>86.321</w:t>
            </w:r>
            <w:r>
              <w:rPr>
                <w:rFonts w:ascii="Times New Roman" w:hAnsi="Times New Roman" w:cs="Times New Roman"/>
              </w:rPr>
              <w:t>,00€</w:t>
            </w:r>
          </w:p>
          <w:p w:rsidR="007F34B8" w:rsidRPr="00CB30B0" w:rsidRDefault="007F34B8" w:rsidP="007F34B8">
            <w:pPr>
              <w:pStyle w:val="ListParagraph"/>
              <w:numPr>
                <w:ilvl w:val="0"/>
                <w:numId w:val="7"/>
              </w:numPr>
              <w:jc w:val="both"/>
              <w:rPr>
                <w:rFonts w:ascii="Times New Roman" w:hAnsi="Times New Roman" w:cs="Times New Roman"/>
                <w:sz w:val="24"/>
                <w:szCs w:val="24"/>
              </w:rPr>
            </w:pPr>
            <w:r>
              <w:rPr>
                <w:rFonts w:ascii="Times New Roman" w:hAnsi="Times New Roman" w:cs="Times New Roman"/>
              </w:rPr>
              <w:t>2024</w:t>
            </w:r>
            <w:r w:rsidRPr="00181858">
              <w:rPr>
                <w:rFonts w:ascii="Times New Roman" w:hAnsi="Times New Roman" w:cs="Times New Roman"/>
              </w:rPr>
              <w:t xml:space="preserve">. godina = </w:t>
            </w:r>
            <w:r>
              <w:rPr>
                <w:rFonts w:ascii="Times New Roman" w:hAnsi="Times New Roman" w:cs="Times New Roman"/>
              </w:rPr>
              <w:t>26.491,00€</w:t>
            </w:r>
          </w:p>
          <w:p w:rsidR="007F34B8" w:rsidRPr="00181858" w:rsidRDefault="007F34B8" w:rsidP="007F34B8">
            <w:pPr>
              <w:pStyle w:val="ListParagraph"/>
              <w:numPr>
                <w:ilvl w:val="0"/>
                <w:numId w:val="7"/>
              </w:numPr>
              <w:jc w:val="both"/>
              <w:rPr>
                <w:rFonts w:ascii="Times New Roman" w:hAnsi="Times New Roman" w:cs="Times New Roman"/>
                <w:sz w:val="24"/>
                <w:szCs w:val="24"/>
              </w:rPr>
            </w:pPr>
            <w:r>
              <w:rPr>
                <w:rFonts w:ascii="Times New Roman" w:hAnsi="Times New Roman" w:cs="Times New Roman"/>
              </w:rPr>
              <w:t>2025</w:t>
            </w:r>
            <w:r w:rsidRPr="00181858">
              <w:rPr>
                <w:rFonts w:ascii="Times New Roman" w:hAnsi="Times New Roman" w:cs="Times New Roman"/>
              </w:rPr>
              <w:t>. godina =</w:t>
            </w:r>
            <w:r w:rsidRPr="00181858">
              <w:rPr>
                <w:rFonts w:ascii="Times New Roman" w:hAnsi="Times New Roman" w:cs="Times New Roman"/>
                <w:sz w:val="24"/>
                <w:szCs w:val="24"/>
              </w:rPr>
              <w:t xml:space="preserve"> </w:t>
            </w:r>
            <w:r>
              <w:rPr>
                <w:rFonts w:ascii="Times New Roman" w:hAnsi="Times New Roman" w:cs="Times New Roman"/>
                <w:sz w:val="24"/>
                <w:szCs w:val="24"/>
              </w:rPr>
              <w:t>30.596,00€</w:t>
            </w:r>
          </w:p>
        </w:tc>
      </w:tr>
      <w:tr w:rsidR="007F34B8" w:rsidRPr="00AF10A5"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7F34B8" w:rsidRPr="00AF10A5" w:rsidRDefault="007F34B8" w:rsidP="00DD7AAF">
            <w:pPr>
              <w:jc w:val="both"/>
              <w:rPr>
                <w:rFonts w:ascii="Times New Roman" w:hAnsi="Times New Roman" w:cs="Times New Roman"/>
                <w:sz w:val="24"/>
                <w:szCs w:val="24"/>
              </w:rPr>
            </w:pPr>
            <w:r>
              <w:rPr>
                <w:rFonts w:ascii="Times New Roman" w:hAnsi="Times New Roman" w:cs="Times New Roman"/>
                <w:sz w:val="24"/>
                <w:szCs w:val="24"/>
              </w:rPr>
              <w:t>Isplaćena sredstva za poslovanje DVD-a; Broj suzbijenih aktivnih požara: Isplaćena pomoć za Hrvatsku gorsku službu spašavanja.</w:t>
            </w:r>
          </w:p>
        </w:tc>
      </w:tr>
    </w:tbl>
    <w:p w:rsidR="007F34B8" w:rsidRDefault="007F34B8" w:rsidP="007F34B8">
      <w:pPr>
        <w:spacing w:after="0"/>
        <w:jc w:val="both"/>
        <w:rPr>
          <w:rFonts w:ascii="Times New Roman" w:hAnsi="Times New Roman" w:cs="Times New Roman"/>
          <w:sz w:val="24"/>
          <w:szCs w:val="24"/>
        </w:rPr>
      </w:pPr>
    </w:p>
    <w:p w:rsidR="00667DDD" w:rsidRPr="00667DDD" w:rsidRDefault="00667DDD" w:rsidP="007F34B8">
      <w:pPr>
        <w:spacing w:after="0"/>
        <w:jc w:val="both"/>
        <w:rPr>
          <w:rFonts w:ascii="Times New Roman" w:hAnsi="Times New Roman" w:cs="Times New Roman"/>
          <w:sz w:val="24"/>
          <w:szCs w:val="24"/>
        </w:rPr>
      </w:pPr>
    </w:p>
    <w:p w:rsidR="00667DDD" w:rsidRPr="00667DDD" w:rsidRDefault="00667DDD" w:rsidP="00667DDD">
      <w:pPr>
        <w:pStyle w:val="NormalWeb"/>
        <w:shd w:val="clear" w:color="auto" w:fill="FFFFFF"/>
        <w:spacing w:before="0" w:beforeAutospacing="0"/>
        <w:rPr>
          <w:rFonts w:ascii="Arial" w:hAnsi="Arial" w:cs="Arial"/>
          <w:color w:val="000000"/>
          <w:spacing w:val="-8"/>
          <w:sz w:val="26"/>
          <w:szCs w:val="26"/>
        </w:rPr>
      </w:pPr>
      <w:r w:rsidRPr="003D4B14">
        <w:t xml:space="preserve">Program </w:t>
      </w:r>
      <w:r w:rsidRPr="00CB30B0">
        <w:rPr>
          <w:b/>
        </w:rPr>
        <w:t>Promicanje turizma</w:t>
      </w:r>
      <w:r>
        <w:rPr>
          <w:b/>
        </w:rPr>
        <w:t xml:space="preserve"> </w:t>
      </w:r>
      <w:r w:rsidRPr="007F34B8">
        <w:t xml:space="preserve">planiran je u iznosu od </w:t>
      </w:r>
      <w:r w:rsidR="00D87D5A">
        <w:t>79.440</w:t>
      </w:r>
      <w:r w:rsidRPr="007F34B8">
        <w:t>,00€ te</w:t>
      </w:r>
      <w:r w:rsidRPr="003D4B14">
        <w:t xml:space="preserve"> obuhvaća </w:t>
      </w:r>
      <w:r>
        <w:t>aktivnosti usmjerene na organizaciju manifestacija ljetnih događanja.</w:t>
      </w:r>
      <w:r w:rsidRPr="00667DDD">
        <w:rPr>
          <w:rFonts w:ascii="Arial" w:hAnsi="Arial" w:cs="Arial"/>
          <w:color w:val="000000"/>
          <w:spacing w:val="-8"/>
          <w:sz w:val="26"/>
          <w:szCs w:val="26"/>
        </w:rPr>
        <w:t xml:space="preserve"> </w:t>
      </w:r>
    </w:p>
    <w:p w:rsidR="00667DDD" w:rsidRPr="00667DDD" w:rsidRDefault="00667DDD" w:rsidP="00667DDD">
      <w:pPr>
        <w:pStyle w:val="NoSpacing"/>
        <w:rPr>
          <w:rFonts w:ascii="Times New Roman" w:hAnsi="Times New Roman" w:cs="Times New Roman"/>
          <w:sz w:val="24"/>
          <w:szCs w:val="24"/>
        </w:rPr>
      </w:pPr>
      <w:r w:rsidRPr="00667DDD">
        <w:rPr>
          <w:rFonts w:ascii="Times New Roman" w:hAnsi="Times New Roman" w:cs="Times New Roman"/>
          <w:sz w:val="24"/>
          <w:szCs w:val="24"/>
        </w:rPr>
        <w:t>Sredinom listopada, turističke zajednice koje imaju izlaz na Nov</w:t>
      </w:r>
      <w:r>
        <w:rPr>
          <w:rFonts w:ascii="Times New Roman" w:hAnsi="Times New Roman" w:cs="Times New Roman"/>
          <w:sz w:val="24"/>
          <w:szCs w:val="24"/>
        </w:rPr>
        <w:t xml:space="preserve">igradsko more, odlučile su se </w:t>
      </w:r>
      <w:r w:rsidRPr="00667DDD">
        <w:rPr>
          <w:rFonts w:ascii="Times New Roman" w:hAnsi="Times New Roman" w:cs="Times New Roman"/>
          <w:sz w:val="24"/>
          <w:szCs w:val="24"/>
        </w:rPr>
        <w:t>ujediniti. Ovo je, nakon Ravnih kotara i turističkih zajednica otoka zadarskog arhipelaga, treće ujedinjenje malih turističkih zajednica koje su shvatile da je lakše i efikasnije provesti određene projekte ako su ujedinjene.</w:t>
      </w:r>
    </w:p>
    <w:p w:rsidR="00667DDD" w:rsidRPr="00D87D5A" w:rsidRDefault="00667DDD" w:rsidP="00D87D5A">
      <w:pPr>
        <w:pStyle w:val="NoSpacing"/>
        <w:rPr>
          <w:rFonts w:ascii="Times New Roman" w:hAnsi="Times New Roman" w:cs="Times New Roman"/>
          <w:sz w:val="24"/>
          <w:szCs w:val="24"/>
        </w:rPr>
      </w:pPr>
      <w:r w:rsidRPr="00667DDD">
        <w:rPr>
          <w:rFonts w:ascii="Times New Roman" w:hAnsi="Times New Roman" w:cs="Times New Roman"/>
          <w:sz w:val="24"/>
          <w:szCs w:val="24"/>
        </w:rPr>
        <w:t>Ugašene su tako TZ općine Novigrad, TZ općine Posedarje i TZ općine Poličnik pa</w:t>
      </w:r>
      <w:r>
        <w:rPr>
          <w:rFonts w:ascii="Times New Roman" w:hAnsi="Times New Roman" w:cs="Times New Roman"/>
          <w:sz w:val="24"/>
          <w:szCs w:val="24"/>
        </w:rPr>
        <w:t xml:space="preserve"> je </w:t>
      </w:r>
      <w:r w:rsidRPr="00667DDD">
        <w:rPr>
          <w:rFonts w:ascii="Times New Roman" w:hAnsi="Times New Roman" w:cs="Times New Roman"/>
          <w:sz w:val="24"/>
          <w:szCs w:val="24"/>
        </w:rPr>
        <w:t xml:space="preserve"> osnovana nova Turističke zajed</w:t>
      </w:r>
      <w:r w:rsidR="00D87D5A">
        <w:rPr>
          <w:rFonts w:ascii="Times New Roman" w:hAnsi="Times New Roman" w:cs="Times New Roman"/>
          <w:sz w:val="24"/>
          <w:szCs w:val="24"/>
        </w:rPr>
        <w:t>nice područja Novigradsko more.</w:t>
      </w:r>
      <w:r w:rsidRPr="00667DDD">
        <w:rPr>
          <w:rFonts w:ascii="Arial" w:hAnsi="Arial" w:cs="Arial"/>
          <w:color w:val="000000"/>
          <w:spacing w:val="-8"/>
          <w:sz w:val="26"/>
          <w:szCs w:val="26"/>
        </w:rPr>
        <w:t xml:space="preserve"> </w:t>
      </w:r>
    </w:p>
    <w:p w:rsidR="007F34B8" w:rsidRPr="00667DDD" w:rsidRDefault="007F34B8" w:rsidP="00667DDD">
      <w:pPr>
        <w:pStyle w:val="NoSpacing"/>
        <w:rPr>
          <w:rFonts w:ascii="Times New Roman" w:eastAsia="Calibri" w:hAnsi="Times New Roman" w:cs="Times New Roman"/>
          <w:noProof/>
          <w:sz w:val="24"/>
          <w:szCs w:val="24"/>
        </w:rPr>
      </w:pPr>
      <w:r w:rsidRPr="00667DDD">
        <w:rPr>
          <w:rFonts w:ascii="Times New Roman" w:eastAsia="Calibri" w:hAnsi="Times New Roman" w:cs="Times New Roman"/>
          <w:noProof/>
          <w:sz w:val="24"/>
          <w:szCs w:val="24"/>
        </w:rPr>
        <w:t xml:space="preserve"> Na području Općine Posedarje turizam se značajnije razvija zahvaljujući dobrom geografskom položaju, velikoj površini te velikom broju naselja te  mogućnosti za razvoj turizma su brojne. Gotovo u svakom naselju obnovljene su ili izgrađene kuće za odmor s pratećim sadržajima. Putem brojnih manifestacija i događanja te dodatnim ulaganjima u turističku infrastrukturu nastoji se privući što veći broj turista te općinu Posedarje učiniti još atraktivnijom turističkom destinacijom. Ovaj program obuhvaća i aktivnost pomoć Turističkoj zajednici Zadarske županije na financiranje marketinških aktivnost.</w:t>
      </w:r>
    </w:p>
    <w:p w:rsidR="007F34B8" w:rsidRDefault="007F34B8" w:rsidP="007F34B8">
      <w:pPr>
        <w:spacing w:after="0"/>
        <w:jc w:val="both"/>
        <w:rPr>
          <w:rFonts w:ascii="Times New Roman" w:hAnsi="Times New Roman" w:cs="Times New Roman"/>
          <w:sz w:val="24"/>
          <w:szCs w:val="24"/>
        </w:rPr>
      </w:pPr>
    </w:p>
    <w:p w:rsidR="007F34B8" w:rsidRDefault="007F34B8" w:rsidP="007F34B8">
      <w:pPr>
        <w:spacing w:after="0"/>
        <w:jc w:val="both"/>
        <w:rPr>
          <w:rFonts w:ascii="Times New Roman" w:hAnsi="Times New Roman" w:cs="Times New Roman"/>
          <w:sz w:val="24"/>
          <w:szCs w:val="24"/>
        </w:rPr>
      </w:pPr>
    </w:p>
    <w:p w:rsidR="007F34B8" w:rsidRDefault="007F34B8" w:rsidP="007F34B8">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7563"/>
      </w:tblGrid>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7F34B8" w:rsidRDefault="007F34B8" w:rsidP="00DD7AAF">
            <w:pPr>
              <w:jc w:val="both"/>
              <w:rPr>
                <w:rFonts w:ascii="Times New Roman" w:hAnsi="Times New Roman" w:cs="Times New Roman"/>
                <w:sz w:val="24"/>
                <w:szCs w:val="24"/>
              </w:rPr>
            </w:pPr>
          </w:p>
          <w:p w:rsidR="007F34B8" w:rsidRPr="00181858" w:rsidRDefault="007F34B8" w:rsidP="00DD7AAF">
            <w:pPr>
              <w:jc w:val="both"/>
              <w:rPr>
                <w:rFonts w:ascii="Times New Roman" w:hAnsi="Times New Roman" w:cs="Times New Roman"/>
              </w:rPr>
            </w:pPr>
            <w:r>
              <w:rPr>
                <w:rFonts w:ascii="Times New Roman" w:hAnsi="Times New Roman" w:cs="Times New Roman"/>
              </w:rPr>
              <w:t>0105 Poticanje razvoja turizma</w:t>
            </w:r>
          </w:p>
        </w:tc>
      </w:tr>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7F34B8" w:rsidRDefault="007F34B8" w:rsidP="007F34B8">
            <w:pPr>
              <w:pStyle w:val="ListParagraph"/>
              <w:numPr>
                <w:ilvl w:val="0"/>
                <w:numId w:val="6"/>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7F34B8" w:rsidRDefault="007F34B8" w:rsidP="007F34B8">
            <w:pPr>
              <w:pStyle w:val="ListParagraph"/>
              <w:numPr>
                <w:ilvl w:val="0"/>
                <w:numId w:val="6"/>
              </w:numPr>
              <w:jc w:val="both"/>
              <w:rPr>
                <w:rFonts w:ascii="Times New Roman" w:hAnsi="Times New Roman" w:cs="Times New Roman"/>
              </w:rPr>
            </w:pPr>
            <w:r>
              <w:rPr>
                <w:rFonts w:ascii="Times New Roman" w:hAnsi="Times New Roman" w:cs="Times New Roman"/>
              </w:rPr>
              <w:lastRenderedPageBreak/>
              <w:t>Ugovor o suradnji na udruženim marketinškim aktivnostima između Općine Posedarje i Turističke zajednice Zadarske županije</w:t>
            </w:r>
          </w:p>
          <w:p w:rsidR="007F34B8" w:rsidRPr="00B32378" w:rsidRDefault="007F34B8" w:rsidP="007F34B8">
            <w:pPr>
              <w:pStyle w:val="ListParagraph"/>
              <w:numPr>
                <w:ilvl w:val="0"/>
                <w:numId w:val="6"/>
              </w:numPr>
              <w:jc w:val="both"/>
              <w:rPr>
                <w:rFonts w:ascii="Times New Roman" w:hAnsi="Times New Roman" w:cs="Times New Roman"/>
              </w:rPr>
            </w:pPr>
            <w:r w:rsidRPr="003D4B14">
              <w:rPr>
                <w:rFonts w:ascii="Times New Roman" w:hAnsi="Times New Roman" w:cs="Times New Roman"/>
              </w:rPr>
              <w:t>Zakon o turističkim zajednicama i promicanju hrvatskog turizma</w:t>
            </w:r>
            <w:r>
              <w:rPr>
                <w:rFonts w:ascii="Times New Roman" w:hAnsi="Times New Roman" w:cs="Times New Roman"/>
              </w:rPr>
              <w:t xml:space="preserve"> (NN 144/20) </w:t>
            </w:r>
          </w:p>
        </w:tc>
      </w:tr>
      <w:tr w:rsidR="00667DDD" w:rsidTr="00DD7AAF">
        <w:tc>
          <w:tcPr>
            <w:tcW w:w="2093" w:type="dxa"/>
            <w:shd w:val="clear" w:color="auto" w:fill="9CC2E5" w:themeFill="accent1" w:themeFillTint="99"/>
          </w:tcPr>
          <w:p w:rsidR="007F34B8" w:rsidRDefault="007F34B8" w:rsidP="00DD7AAF">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7F34B8" w:rsidRDefault="007F34B8" w:rsidP="007F34B8">
            <w:pPr>
              <w:pStyle w:val="ListParagraph"/>
              <w:numPr>
                <w:ilvl w:val="0"/>
                <w:numId w:val="5"/>
              </w:numPr>
              <w:jc w:val="both"/>
              <w:rPr>
                <w:rFonts w:ascii="Times New Roman" w:hAnsi="Times New Roman" w:cs="Times New Roman"/>
              </w:rPr>
            </w:pPr>
            <w:r w:rsidRPr="00181858">
              <w:rPr>
                <w:rFonts w:ascii="Times New Roman" w:hAnsi="Times New Roman" w:cs="Times New Roman"/>
              </w:rPr>
              <w:t>Aktivnost A100</w:t>
            </w:r>
            <w:r>
              <w:rPr>
                <w:rFonts w:ascii="Times New Roman" w:hAnsi="Times New Roman" w:cs="Times New Roman"/>
              </w:rPr>
              <w:t>5</w:t>
            </w:r>
            <w:r w:rsidRPr="00181858">
              <w:rPr>
                <w:rFonts w:ascii="Times New Roman" w:hAnsi="Times New Roman" w:cs="Times New Roman"/>
              </w:rPr>
              <w:t xml:space="preserve">01 </w:t>
            </w:r>
            <w:r>
              <w:rPr>
                <w:rFonts w:ascii="Times New Roman" w:hAnsi="Times New Roman" w:cs="Times New Roman"/>
              </w:rPr>
              <w:t>Organizacija manifestacija posedaračkog i Vinjeračkog ljeta</w:t>
            </w:r>
          </w:p>
          <w:p w:rsidR="007F34B8" w:rsidRDefault="007F34B8" w:rsidP="007F34B8">
            <w:pPr>
              <w:pStyle w:val="ListParagraph"/>
              <w:numPr>
                <w:ilvl w:val="0"/>
                <w:numId w:val="5"/>
              </w:numPr>
              <w:jc w:val="both"/>
              <w:rPr>
                <w:rFonts w:ascii="Times New Roman" w:hAnsi="Times New Roman" w:cs="Times New Roman"/>
              </w:rPr>
            </w:pPr>
            <w:r>
              <w:rPr>
                <w:rFonts w:ascii="Times New Roman" w:hAnsi="Times New Roman" w:cs="Times New Roman"/>
              </w:rPr>
              <w:t>Aktivnost A100502 Pomoć Turističkoj zajednici Zadarske županije</w:t>
            </w:r>
          </w:p>
          <w:p w:rsidR="00D87D5A" w:rsidRDefault="00D87D5A" w:rsidP="007F34B8">
            <w:pPr>
              <w:pStyle w:val="ListParagraph"/>
              <w:numPr>
                <w:ilvl w:val="0"/>
                <w:numId w:val="5"/>
              </w:numPr>
              <w:jc w:val="both"/>
              <w:rPr>
                <w:rFonts w:ascii="Times New Roman" w:hAnsi="Times New Roman" w:cs="Times New Roman"/>
              </w:rPr>
            </w:pPr>
            <w:r>
              <w:rPr>
                <w:rFonts w:ascii="Times New Roman" w:hAnsi="Times New Roman" w:cs="Times New Roman"/>
              </w:rPr>
              <w:t>Aktivnost A100504 Pomoć TZ područje novigradskog mora</w:t>
            </w:r>
          </w:p>
          <w:p w:rsidR="00667DDD" w:rsidRPr="004F7510" w:rsidRDefault="00667DDD" w:rsidP="007F34B8">
            <w:pPr>
              <w:pStyle w:val="ListParagraph"/>
              <w:numPr>
                <w:ilvl w:val="0"/>
                <w:numId w:val="5"/>
              </w:numPr>
              <w:jc w:val="both"/>
              <w:rPr>
                <w:rFonts w:ascii="Times New Roman" w:hAnsi="Times New Roman" w:cs="Times New Roman"/>
              </w:rPr>
            </w:pPr>
            <w:r>
              <w:rPr>
                <w:rFonts w:ascii="Times New Roman" w:hAnsi="Times New Roman" w:cs="Times New Roman"/>
              </w:rPr>
              <w:t>Kapitalni projektK100503 Opremanje turističkog ureda</w:t>
            </w:r>
          </w:p>
        </w:tc>
      </w:tr>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p>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7F34B8" w:rsidRPr="004A128D" w:rsidRDefault="007F34B8" w:rsidP="007F34B8">
            <w:pPr>
              <w:pStyle w:val="ListParagraph"/>
              <w:numPr>
                <w:ilvl w:val="0"/>
                <w:numId w:val="5"/>
              </w:numPr>
              <w:jc w:val="both"/>
              <w:rPr>
                <w:rFonts w:ascii="Times New Roman" w:hAnsi="Times New Roman" w:cs="Times New Roman"/>
              </w:rPr>
            </w:pPr>
            <w:r w:rsidRPr="004A128D">
              <w:rPr>
                <w:rFonts w:ascii="Times New Roman" w:hAnsi="Times New Roman" w:cs="Times New Roman"/>
              </w:rPr>
              <w:t xml:space="preserve">Poticanje daljnjeg razvoja turizma; poticanje promocije općine </w:t>
            </w:r>
            <w:r>
              <w:rPr>
                <w:rFonts w:ascii="Times New Roman" w:hAnsi="Times New Roman" w:cs="Times New Roman"/>
              </w:rPr>
              <w:t>Posedarje</w:t>
            </w:r>
            <w:r w:rsidRPr="004A128D">
              <w:rPr>
                <w:rFonts w:ascii="Times New Roman" w:hAnsi="Times New Roman" w:cs="Times New Roman"/>
              </w:rPr>
              <w:t xml:space="preserve"> i njezinih tradicijskih običaja,;</w:t>
            </w:r>
            <w:r w:rsidRPr="004A128D">
              <w:rPr>
                <w:rFonts w:ascii="Times New Roman" w:eastAsia="Calibri" w:hAnsi="Times New Roman" w:cs="Times New Roman"/>
              </w:rPr>
              <w:t xml:space="preserve"> Povećanje broja manifestacija posebno u pred i posezoni</w:t>
            </w:r>
          </w:p>
        </w:tc>
      </w:tr>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7F34B8" w:rsidRPr="00181858" w:rsidRDefault="007F34B8" w:rsidP="007F34B8">
            <w:pPr>
              <w:pStyle w:val="ListParagraph"/>
              <w:numPr>
                <w:ilvl w:val="0"/>
                <w:numId w:val="7"/>
              </w:numPr>
              <w:jc w:val="both"/>
              <w:rPr>
                <w:rFonts w:ascii="Times New Roman" w:hAnsi="Times New Roman" w:cs="Times New Roman"/>
              </w:rPr>
            </w:pPr>
            <w:r w:rsidRPr="00181858">
              <w:rPr>
                <w:rFonts w:ascii="Times New Roman" w:hAnsi="Times New Roman" w:cs="Times New Roman"/>
              </w:rPr>
              <w:t>202</w:t>
            </w:r>
            <w:r w:rsidR="00667DDD">
              <w:rPr>
                <w:rFonts w:ascii="Times New Roman" w:hAnsi="Times New Roman" w:cs="Times New Roman"/>
              </w:rPr>
              <w:t>3</w:t>
            </w:r>
            <w:r w:rsidRPr="00181858">
              <w:rPr>
                <w:rFonts w:ascii="Times New Roman" w:hAnsi="Times New Roman" w:cs="Times New Roman"/>
              </w:rPr>
              <w:t xml:space="preserve">. godina = </w:t>
            </w:r>
            <w:r>
              <w:rPr>
                <w:rFonts w:ascii="Times New Roman" w:hAnsi="Times New Roman" w:cs="Times New Roman"/>
              </w:rPr>
              <w:t xml:space="preserve">   </w:t>
            </w:r>
            <w:r w:rsidR="00D87D5A">
              <w:rPr>
                <w:rFonts w:ascii="Times New Roman" w:hAnsi="Times New Roman" w:cs="Times New Roman"/>
              </w:rPr>
              <w:t>79.440</w:t>
            </w:r>
            <w:r w:rsidR="00667DDD">
              <w:rPr>
                <w:rFonts w:ascii="Times New Roman" w:hAnsi="Times New Roman" w:cs="Times New Roman"/>
              </w:rPr>
              <w:t>,00€</w:t>
            </w:r>
          </w:p>
          <w:p w:rsidR="007F34B8" w:rsidRPr="00181858" w:rsidRDefault="007F34B8" w:rsidP="007F34B8">
            <w:pPr>
              <w:pStyle w:val="ListParagraph"/>
              <w:numPr>
                <w:ilvl w:val="0"/>
                <w:numId w:val="7"/>
              </w:numPr>
              <w:jc w:val="both"/>
              <w:rPr>
                <w:rFonts w:ascii="Times New Roman" w:hAnsi="Times New Roman" w:cs="Times New Roman"/>
              </w:rPr>
            </w:pPr>
            <w:r w:rsidRPr="00181858">
              <w:rPr>
                <w:rFonts w:ascii="Times New Roman" w:hAnsi="Times New Roman" w:cs="Times New Roman"/>
              </w:rPr>
              <w:t>202</w:t>
            </w:r>
            <w:r w:rsidR="00667DDD">
              <w:rPr>
                <w:rFonts w:ascii="Times New Roman" w:hAnsi="Times New Roman" w:cs="Times New Roman"/>
              </w:rPr>
              <w:t>4</w:t>
            </w:r>
            <w:r w:rsidRPr="00181858">
              <w:rPr>
                <w:rFonts w:ascii="Times New Roman" w:hAnsi="Times New Roman" w:cs="Times New Roman"/>
              </w:rPr>
              <w:t xml:space="preserve">. godina = </w:t>
            </w:r>
            <w:r>
              <w:rPr>
                <w:rFonts w:ascii="Times New Roman" w:hAnsi="Times New Roman" w:cs="Times New Roman"/>
              </w:rPr>
              <w:t xml:space="preserve">  </w:t>
            </w:r>
            <w:r w:rsidR="00667DDD">
              <w:rPr>
                <w:rFonts w:ascii="Times New Roman" w:hAnsi="Times New Roman" w:cs="Times New Roman"/>
              </w:rPr>
              <w:t>40.357,00€</w:t>
            </w:r>
          </w:p>
          <w:p w:rsidR="007F34B8" w:rsidRPr="00181858" w:rsidRDefault="007F34B8" w:rsidP="00667DDD">
            <w:pPr>
              <w:pStyle w:val="ListParagraph"/>
              <w:numPr>
                <w:ilvl w:val="0"/>
                <w:numId w:val="7"/>
              </w:numPr>
              <w:jc w:val="both"/>
              <w:rPr>
                <w:rFonts w:ascii="Times New Roman" w:hAnsi="Times New Roman" w:cs="Times New Roman"/>
                <w:sz w:val="24"/>
                <w:szCs w:val="24"/>
              </w:rPr>
            </w:pPr>
            <w:r w:rsidRPr="00181858">
              <w:rPr>
                <w:rFonts w:ascii="Times New Roman" w:hAnsi="Times New Roman" w:cs="Times New Roman"/>
              </w:rPr>
              <w:t>202</w:t>
            </w:r>
            <w:r w:rsidR="00667DDD">
              <w:rPr>
                <w:rFonts w:ascii="Times New Roman" w:hAnsi="Times New Roman" w:cs="Times New Roman"/>
              </w:rPr>
              <w:t>5</w:t>
            </w:r>
            <w:r w:rsidRPr="00181858">
              <w:rPr>
                <w:rFonts w:ascii="Times New Roman" w:hAnsi="Times New Roman" w:cs="Times New Roman"/>
              </w:rPr>
              <w:t xml:space="preserve">. godina </w:t>
            </w:r>
            <w:r>
              <w:rPr>
                <w:rFonts w:ascii="Times New Roman" w:hAnsi="Times New Roman" w:cs="Times New Roman"/>
              </w:rPr>
              <w:t xml:space="preserve">=    </w:t>
            </w:r>
            <w:r w:rsidR="00667DDD">
              <w:rPr>
                <w:rFonts w:ascii="Times New Roman" w:hAnsi="Times New Roman" w:cs="Times New Roman"/>
              </w:rPr>
              <w:t>100.267,00€</w:t>
            </w:r>
          </w:p>
        </w:tc>
      </w:tr>
      <w:tr w:rsidR="00667DDD" w:rsidTr="00DD7AAF">
        <w:tc>
          <w:tcPr>
            <w:tcW w:w="2093" w:type="dxa"/>
            <w:shd w:val="clear" w:color="auto" w:fill="9CC2E5" w:themeFill="accent1" w:themeFillTint="99"/>
          </w:tcPr>
          <w:p w:rsidR="007F34B8" w:rsidRDefault="007F34B8" w:rsidP="00DD7AAF">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7F34B8" w:rsidRPr="00AF10A5" w:rsidRDefault="007F34B8" w:rsidP="00DD7AAF">
            <w:pPr>
              <w:jc w:val="both"/>
              <w:rPr>
                <w:rFonts w:ascii="Times New Roman" w:hAnsi="Times New Roman" w:cs="Times New Roman"/>
                <w:sz w:val="24"/>
                <w:szCs w:val="24"/>
              </w:rPr>
            </w:pPr>
            <w:r>
              <w:rPr>
                <w:rFonts w:ascii="Times New Roman" w:hAnsi="Times New Roman" w:cs="Times New Roman"/>
                <w:sz w:val="24"/>
                <w:szCs w:val="24"/>
              </w:rPr>
              <w:t>Unapređenje turističkih sadržaja; ; Povećanje broja noćenja turista.</w:t>
            </w:r>
          </w:p>
        </w:tc>
      </w:tr>
    </w:tbl>
    <w:p w:rsidR="007F34B8" w:rsidRDefault="007F34B8" w:rsidP="00A704DC">
      <w:pPr>
        <w:spacing w:after="0"/>
        <w:jc w:val="both"/>
        <w:rPr>
          <w:rFonts w:ascii="Times New Roman" w:hAnsi="Times New Roman" w:cs="Times New Roman"/>
          <w:sz w:val="24"/>
          <w:szCs w:val="24"/>
        </w:rPr>
      </w:pPr>
    </w:p>
    <w:p w:rsidR="00816BFE" w:rsidRPr="00816BFE" w:rsidRDefault="00816BFE" w:rsidP="00816BFE">
      <w:pPr>
        <w:suppressAutoHyphens/>
        <w:autoSpaceDN w:val="0"/>
        <w:spacing w:after="120" w:line="276" w:lineRule="auto"/>
        <w:jc w:val="both"/>
        <w:textAlignment w:val="baseline"/>
        <w:rPr>
          <w:rFonts w:ascii="Times New Roman" w:eastAsia="Calibri" w:hAnsi="Times New Roman" w:cs="Times New Roman"/>
          <w:noProof/>
          <w:sz w:val="24"/>
          <w:szCs w:val="24"/>
        </w:rPr>
      </w:pPr>
      <w:r w:rsidRPr="00816BFE">
        <w:rPr>
          <w:rFonts w:ascii="Times New Roman" w:hAnsi="Times New Roman" w:cs="Times New Roman"/>
          <w:sz w:val="24"/>
          <w:szCs w:val="24"/>
        </w:rPr>
        <w:t xml:space="preserve">Program </w:t>
      </w:r>
      <w:r w:rsidRPr="00816BFE">
        <w:rPr>
          <w:rFonts w:ascii="Times New Roman" w:hAnsi="Times New Roman" w:cs="Times New Roman"/>
          <w:b/>
          <w:sz w:val="24"/>
          <w:szCs w:val="24"/>
        </w:rPr>
        <w:t>Zaštita okoliša</w:t>
      </w:r>
      <w:r w:rsidRPr="00816BFE">
        <w:rPr>
          <w:rFonts w:ascii="Times New Roman" w:hAnsi="Times New Roman" w:cs="Times New Roman"/>
          <w:sz w:val="24"/>
          <w:szCs w:val="24"/>
        </w:rPr>
        <w:t xml:space="preserve"> </w:t>
      </w:r>
      <w:r w:rsidRPr="00816BFE">
        <w:rPr>
          <w:rFonts w:ascii="Times New Roman" w:eastAsia="Calibri" w:hAnsi="Times New Roman" w:cs="Times New Roman"/>
          <w:noProof/>
          <w:sz w:val="24"/>
          <w:szCs w:val="24"/>
        </w:rPr>
        <w:t xml:space="preserve"> obuhvaća aktivnosti i projekte koji su od općeg značaja i izravno utječu na zaštitu okoliša i poboljšanje uvjeta života.</w:t>
      </w:r>
    </w:p>
    <w:p w:rsidR="00816BFE" w:rsidRPr="00816BFE" w:rsidRDefault="00816BFE" w:rsidP="00816BF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r w:rsidRPr="00816BFE">
        <w:rPr>
          <w:rFonts w:ascii="Times New Roman" w:eastAsia="Calibri" w:hAnsi="Times New Roman" w:cs="Times New Roman"/>
          <w:noProof/>
          <w:snapToGrid w:val="0"/>
          <w:sz w:val="24"/>
          <w:szCs w:val="24"/>
        </w:rPr>
        <w:t>Cilj programa je unaprijediti stanje u okolišu, odnosno kvalitetu praćenja ili mjerenja pojedinih sastavnica okoliša. Ukupno planirana sredstva za relaizaciju ovog programa za 202</w:t>
      </w:r>
      <w:r>
        <w:rPr>
          <w:rFonts w:ascii="Times New Roman" w:eastAsia="Calibri" w:hAnsi="Times New Roman" w:cs="Times New Roman"/>
          <w:noProof/>
          <w:snapToGrid w:val="0"/>
          <w:sz w:val="24"/>
          <w:szCs w:val="24"/>
        </w:rPr>
        <w:t>3</w:t>
      </w:r>
      <w:r w:rsidRPr="00816BFE">
        <w:rPr>
          <w:rFonts w:ascii="Times New Roman" w:eastAsia="Calibri" w:hAnsi="Times New Roman" w:cs="Times New Roman"/>
          <w:noProof/>
          <w:snapToGrid w:val="0"/>
          <w:sz w:val="24"/>
          <w:szCs w:val="24"/>
        </w:rPr>
        <w:t xml:space="preserve">. godinu iznose </w:t>
      </w:r>
      <w:r w:rsidR="00D87D5A">
        <w:rPr>
          <w:rFonts w:ascii="Times New Roman" w:eastAsia="Calibri" w:hAnsi="Times New Roman" w:cs="Times New Roman"/>
          <w:noProof/>
          <w:snapToGrid w:val="0"/>
          <w:sz w:val="24"/>
          <w:szCs w:val="24"/>
        </w:rPr>
        <w:t>209.120</w:t>
      </w:r>
      <w:r>
        <w:rPr>
          <w:rFonts w:ascii="Times New Roman" w:eastAsia="Calibri" w:hAnsi="Times New Roman" w:cs="Times New Roman"/>
          <w:noProof/>
          <w:snapToGrid w:val="0"/>
          <w:sz w:val="24"/>
          <w:szCs w:val="24"/>
        </w:rPr>
        <w:t>,00 €</w:t>
      </w:r>
      <w:r w:rsidRPr="00816BFE">
        <w:rPr>
          <w:rFonts w:ascii="Times New Roman" w:eastAsia="Calibri" w:hAnsi="Times New Roman" w:cs="Times New Roman"/>
          <w:noProof/>
          <w:snapToGrid w:val="0"/>
          <w:sz w:val="24"/>
          <w:szCs w:val="24"/>
        </w:rPr>
        <w:t>.</w:t>
      </w:r>
    </w:p>
    <w:tbl>
      <w:tblPr>
        <w:tblStyle w:val="TableGrid3"/>
        <w:tblW w:w="0" w:type="auto"/>
        <w:tblLook w:val="04A0" w:firstRow="1" w:lastRow="0" w:firstColumn="1" w:lastColumn="0" w:noHBand="0" w:noVBand="1"/>
      </w:tblPr>
      <w:tblGrid>
        <w:gridCol w:w="2060"/>
        <w:gridCol w:w="7568"/>
      </w:tblGrid>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p>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Naziv programa</w:t>
            </w:r>
          </w:p>
        </w:tc>
        <w:tc>
          <w:tcPr>
            <w:tcW w:w="7761" w:type="dxa"/>
            <w:shd w:val="clear" w:color="auto" w:fill="DEEAF6" w:themeFill="accent1" w:themeFillTint="33"/>
          </w:tcPr>
          <w:p w:rsidR="00816BFE" w:rsidRPr="00816BFE" w:rsidRDefault="00816BFE" w:rsidP="00816BFE">
            <w:pPr>
              <w:jc w:val="both"/>
              <w:rPr>
                <w:rFonts w:ascii="Times New Roman" w:hAnsi="Times New Roman" w:cs="Times New Roman"/>
                <w:sz w:val="24"/>
                <w:szCs w:val="24"/>
              </w:rPr>
            </w:pPr>
          </w:p>
          <w:p w:rsidR="00816BFE" w:rsidRPr="00816BFE" w:rsidRDefault="00816BFE" w:rsidP="00816BFE">
            <w:pPr>
              <w:jc w:val="both"/>
              <w:rPr>
                <w:rFonts w:ascii="Times New Roman" w:hAnsi="Times New Roman" w:cs="Times New Roman"/>
              </w:rPr>
            </w:pPr>
            <w:r w:rsidRPr="00816BFE">
              <w:rPr>
                <w:rFonts w:ascii="Times New Roman" w:hAnsi="Times New Roman" w:cs="Times New Roman"/>
              </w:rPr>
              <w:t>0106 Zaštita okoliša</w:t>
            </w:r>
          </w:p>
        </w:tc>
      </w:tr>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p>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Zakonska osnova</w:t>
            </w:r>
          </w:p>
        </w:tc>
        <w:tc>
          <w:tcPr>
            <w:tcW w:w="7761" w:type="dxa"/>
            <w:shd w:val="clear" w:color="auto" w:fill="DEEAF6" w:themeFill="accent1" w:themeFillTint="33"/>
          </w:tcPr>
          <w:p w:rsidR="00816BFE" w:rsidRPr="00816BFE" w:rsidRDefault="00816BFE" w:rsidP="00816BFE">
            <w:pPr>
              <w:numPr>
                <w:ilvl w:val="0"/>
                <w:numId w:val="6"/>
              </w:numPr>
              <w:contextualSpacing/>
              <w:jc w:val="both"/>
              <w:rPr>
                <w:rFonts w:ascii="Times New Roman" w:hAnsi="Times New Roman" w:cs="Times New Roman"/>
              </w:rPr>
            </w:pPr>
            <w:r w:rsidRPr="00816BFE">
              <w:rPr>
                <w:rFonts w:ascii="Times New Roman" w:hAnsi="Times New Roman" w:cs="Times New Roman"/>
              </w:rPr>
              <w:t>Zakon o lokalnoj i područnoj (regionalnoj) samoupravi (NN 33/01, 60/01, 129/05, 109/07, 125/08, 36/09, 36/09, 150/11, 144/12, 19/13, 137/15, 123/17, 98/19,144/20)</w:t>
            </w:r>
          </w:p>
          <w:p w:rsidR="00816BFE" w:rsidRPr="00816BFE" w:rsidRDefault="00816BFE" w:rsidP="00816BFE">
            <w:pPr>
              <w:numPr>
                <w:ilvl w:val="0"/>
                <w:numId w:val="6"/>
              </w:numPr>
              <w:contextualSpacing/>
              <w:jc w:val="both"/>
              <w:rPr>
                <w:rFonts w:ascii="Times New Roman" w:hAnsi="Times New Roman" w:cs="Times New Roman"/>
              </w:rPr>
            </w:pPr>
            <w:r w:rsidRPr="00816BFE">
              <w:rPr>
                <w:rFonts w:ascii="Times New Roman" w:hAnsi="Times New Roman" w:cs="Times New Roman"/>
              </w:rPr>
              <w:t>Statut Općine Posedarje (Službeni glasnik Općine Posedarje 01/13,02/13,02/18,03/18).</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Zakon o održivom gospodarenju otpadom (</w:t>
            </w:r>
            <w:r w:rsidRPr="00816BFE">
              <w:t>NN 94/13, NN 73 17, NN 73/17, NN 14/19, NN 98/19).</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t>Zakon o zaštiti okoliša (NN 88,13, NN 153/13, NN 78/15, NN 12/18, NN 118/18)</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t>Zakon o zaštiti prirode NN 80/13, NN 15/18, NN 14/19)</w:t>
            </w:r>
          </w:p>
          <w:p w:rsidR="00816BFE" w:rsidRPr="00816BFE" w:rsidRDefault="00816BFE" w:rsidP="00816BFE">
            <w:pPr>
              <w:spacing w:line="240" w:lineRule="auto"/>
            </w:pP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Program održavanje  komunalne infrastrukture na području Općine Poseadrje za 2022. godinu (Službeni glasnik Općine Posedarje 7/21)</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Čistoćom Zadar o odvozu otpada</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Cianom Split o provođenju sustava deratizacije i dezisekcije</w:t>
            </w:r>
          </w:p>
          <w:p w:rsidR="00816BFE" w:rsidRPr="00816BFE" w:rsidRDefault="00816BFE" w:rsidP="00816BFE">
            <w:pPr>
              <w:numPr>
                <w:ilvl w:val="0"/>
                <w:numId w:val="6"/>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hAnsi="Times New Roman" w:cs="Times New Roman"/>
                <w:bCs/>
                <w:sz w:val="24"/>
                <w:szCs w:val="24"/>
              </w:rPr>
              <w:t>Ugovor o stručnom nadzoru nad provedbom mjera preventivne i obvezne preventivne  dezinfekcije, dezinskecije i deratizacije na području Općine Posedarje.</w:t>
            </w:r>
          </w:p>
          <w:p w:rsidR="00816BFE" w:rsidRPr="00816BFE" w:rsidRDefault="00816BFE" w:rsidP="00816BFE">
            <w:pPr>
              <w:ind w:left="720"/>
              <w:contextualSpacing/>
              <w:jc w:val="both"/>
              <w:rPr>
                <w:rFonts w:ascii="Times New Roman" w:hAnsi="Times New Roman" w:cs="Times New Roman"/>
              </w:rPr>
            </w:pPr>
          </w:p>
        </w:tc>
      </w:tr>
      <w:tr w:rsidR="00816BFE" w:rsidRPr="00816BFE" w:rsidTr="00DD7AAF">
        <w:tc>
          <w:tcPr>
            <w:tcW w:w="2093" w:type="dxa"/>
            <w:shd w:val="clear" w:color="auto" w:fill="9CC2E5" w:themeFill="accent1" w:themeFillTint="99"/>
          </w:tcPr>
          <w:p w:rsidR="00816BFE" w:rsidRPr="00816BFE" w:rsidRDefault="00816BFE" w:rsidP="00816BFE">
            <w:pPr>
              <w:rPr>
                <w:rFonts w:ascii="Times New Roman" w:hAnsi="Times New Roman" w:cs="Times New Roman"/>
                <w:sz w:val="24"/>
                <w:szCs w:val="24"/>
              </w:rPr>
            </w:pPr>
            <w:r w:rsidRPr="00816BFE">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16BFE" w:rsidRPr="00816BFE" w:rsidRDefault="00816BFE" w:rsidP="00816BFE">
            <w:pPr>
              <w:numPr>
                <w:ilvl w:val="0"/>
                <w:numId w:val="5"/>
              </w:numPr>
              <w:contextualSpacing/>
              <w:jc w:val="both"/>
              <w:rPr>
                <w:rFonts w:ascii="Times New Roman" w:hAnsi="Times New Roman" w:cs="Times New Roman"/>
              </w:rPr>
            </w:pPr>
            <w:r w:rsidRPr="00816BFE">
              <w:rPr>
                <w:rFonts w:ascii="Times New Roman" w:hAnsi="Times New Roman" w:cs="Times New Roman"/>
              </w:rPr>
              <w:t>Aktivnost A100601 Odvoz otpada, deratizacija</w:t>
            </w:r>
          </w:p>
          <w:p w:rsidR="00816BFE" w:rsidRPr="00816BFE" w:rsidRDefault="00816BFE" w:rsidP="00816BFE">
            <w:pPr>
              <w:numPr>
                <w:ilvl w:val="0"/>
                <w:numId w:val="5"/>
              </w:numPr>
              <w:contextualSpacing/>
              <w:jc w:val="both"/>
              <w:rPr>
                <w:rFonts w:ascii="Times New Roman" w:hAnsi="Times New Roman" w:cs="Times New Roman"/>
              </w:rPr>
            </w:pPr>
            <w:r w:rsidRPr="00816BFE">
              <w:rPr>
                <w:rFonts w:ascii="Times New Roman" w:hAnsi="Times New Roman" w:cs="Times New Roman"/>
              </w:rPr>
              <w:t>Aktivnost A100604 Sanacija nelegalnih odlagališta</w:t>
            </w:r>
          </w:p>
          <w:p w:rsidR="00816BFE" w:rsidRDefault="00816BFE" w:rsidP="00816BFE">
            <w:pPr>
              <w:ind w:left="720"/>
              <w:contextualSpacing/>
              <w:jc w:val="both"/>
              <w:rPr>
                <w:rFonts w:ascii="Times New Roman" w:hAnsi="Times New Roman" w:cs="Times New Roman"/>
              </w:rPr>
            </w:pPr>
          </w:p>
          <w:p w:rsidR="00D87D5A" w:rsidRPr="00D87D5A" w:rsidRDefault="00D87D5A" w:rsidP="00D87D5A">
            <w:pPr>
              <w:pStyle w:val="ListParagraph"/>
              <w:numPr>
                <w:ilvl w:val="0"/>
                <w:numId w:val="5"/>
              </w:numPr>
              <w:jc w:val="both"/>
              <w:rPr>
                <w:rFonts w:ascii="Times New Roman" w:hAnsi="Times New Roman" w:cs="Times New Roman"/>
              </w:rPr>
            </w:pPr>
            <w:r w:rsidRPr="00D87D5A">
              <w:rPr>
                <w:rFonts w:ascii="Times New Roman" w:hAnsi="Times New Roman" w:cs="Times New Roman"/>
              </w:rPr>
              <w:lastRenderedPageBreak/>
              <w:t>Aktivnost A100605 Elaborati za zaštitu okoliša</w:t>
            </w:r>
          </w:p>
          <w:p w:rsidR="00D87D5A" w:rsidRPr="00D87D5A" w:rsidRDefault="00D87D5A" w:rsidP="00D87D5A">
            <w:pPr>
              <w:pStyle w:val="ListParagraph"/>
              <w:numPr>
                <w:ilvl w:val="0"/>
                <w:numId w:val="5"/>
              </w:numPr>
              <w:jc w:val="both"/>
              <w:rPr>
                <w:rFonts w:ascii="Times New Roman" w:hAnsi="Times New Roman" w:cs="Times New Roman"/>
              </w:rPr>
            </w:pPr>
            <w:r>
              <w:rPr>
                <w:rFonts w:ascii="Times New Roman" w:hAnsi="Times New Roman" w:cs="Times New Roman"/>
              </w:rPr>
              <w:t>Kapitalni projekt K100604 Nabava spremnika za odvojeno prikupljanje otpada</w:t>
            </w:r>
          </w:p>
          <w:p w:rsidR="00D87D5A" w:rsidRPr="00816BFE" w:rsidRDefault="00D87D5A" w:rsidP="00816BFE">
            <w:pPr>
              <w:ind w:left="720"/>
              <w:contextualSpacing/>
              <w:jc w:val="both"/>
              <w:rPr>
                <w:rFonts w:ascii="Times New Roman" w:hAnsi="Times New Roman" w:cs="Times New Roman"/>
              </w:rPr>
            </w:pPr>
          </w:p>
        </w:tc>
      </w:tr>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p>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Ciljevi programa</w:t>
            </w:r>
          </w:p>
        </w:tc>
        <w:tc>
          <w:tcPr>
            <w:tcW w:w="7761" w:type="dxa"/>
            <w:shd w:val="clear" w:color="auto" w:fill="DEEAF6" w:themeFill="accent1" w:themeFillTint="33"/>
          </w:tcPr>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Osiguranje razvoja određenih područja i zadovoljenje zakonskih propisa kroz zajedničko financiranje.</w:t>
            </w:r>
          </w:p>
        </w:tc>
      </w:tr>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Planirana sredstva za provedbu</w:t>
            </w:r>
          </w:p>
        </w:tc>
        <w:tc>
          <w:tcPr>
            <w:tcW w:w="7761" w:type="dxa"/>
            <w:shd w:val="clear" w:color="auto" w:fill="DEEAF6" w:themeFill="accent1" w:themeFillTint="33"/>
          </w:tcPr>
          <w:p w:rsidR="00816BFE" w:rsidRPr="00816BFE" w:rsidRDefault="00816BFE" w:rsidP="00816BFE">
            <w:pPr>
              <w:numPr>
                <w:ilvl w:val="0"/>
                <w:numId w:val="7"/>
              </w:numPr>
              <w:contextualSpacing/>
              <w:jc w:val="both"/>
              <w:rPr>
                <w:rFonts w:ascii="Times New Roman" w:hAnsi="Times New Roman" w:cs="Times New Roman"/>
              </w:rPr>
            </w:pPr>
            <w:r w:rsidRPr="00816BFE">
              <w:rPr>
                <w:rFonts w:ascii="Times New Roman" w:hAnsi="Times New Roman" w:cs="Times New Roman"/>
              </w:rPr>
              <w:t>202</w:t>
            </w:r>
            <w:r>
              <w:rPr>
                <w:rFonts w:ascii="Times New Roman" w:hAnsi="Times New Roman" w:cs="Times New Roman"/>
              </w:rPr>
              <w:t>3</w:t>
            </w:r>
            <w:r w:rsidRPr="00816BFE">
              <w:rPr>
                <w:rFonts w:ascii="Times New Roman" w:hAnsi="Times New Roman" w:cs="Times New Roman"/>
              </w:rPr>
              <w:t xml:space="preserve">. godina = </w:t>
            </w:r>
            <w:r w:rsidR="00D87D5A">
              <w:rPr>
                <w:rFonts w:ascii="Times New Roman" w:hAnsi="Times New Roman" w:cs="Times New Roman"/>
              </w:rPr>
              <w:t>209.120,00</w:t>
            </w:r>
            <w:r>
              <w:rPr>
                <w:rFonts w:ascii="Times New Roman" w:hAnsi="Times New Roman" w:cs="Times New Roman"/>
              </w:rPr>
              <w:t>€</w:t>
            </w:r>
          </w:p>
          <w:p w:rsidR="00816BFE" w:rsidRPr="00816BFE" w:rsidRDefault="00816BFE" w:rsidP="00816BFE">
            <w:pPr>
              <w:numPr>
                <w:ilvl w:val="0"/>
                <w:numId w:val="7"/>
              </w:numPr>
              <w:contextualSpacing/>
              <w:jc w:val="both"/>
              <w:rPr>
                <w:rFonts w:ascii="Times New Roman" w:hAnsi="Times New Roman" w:cs="Times New Roman"/>
              </w:rPr>
            </w:pPr>
            <w:r w:rsidRPr="00816BFE">
              <w:rPr>
                <w:rFonts w:ascii="Times New Roman" w:hAnsi="Times New Roman" w:cs="Times New Roman"/>
              </w:rPr>
              <w:t>202</w:t>
            </w:r>
            <w:r>
              <w:rPr>
                <w:rFonts w:ascii="Times New Roman" w:hAnsi="Times New Roman" w:cs="Times New Roman"/>
              </w:rPr>
              <w:t>4</w:t>
            </w:r>
            <w:r w:rsidRPr="00816BFE">
              <w:rPr>
                <w:rFonts w:ascii="Times New Roman" w:hAnsi="Times New Roman" w:cs="Times New Roman"/>
              </w:rPr>
              <w:t>. godina =</w:t>
            </w:r>
            <w:r>
              <w:rPr>
                <w:rFonts w:ascii="Times New Roman" w:hAnsi="Times New Roman" w:cs="Times New Roman"/>
              </w:rPr>
              <w:t>105.959,00€</w:t>
            </w:r>
          </w:p>
          <w:p w:rsidR="00816BFE" w:rsidRPr="00816BFE" w:rsidRDefault="00816BFE" w:rsidP="00816BFE">
            <w:pPr>
              <w:numPr>
                <w:ilvl w:val="0"/>
                <w:numId w:val="7"/>
              </w:numPr>
              <w:contextualSpacing/>
              <w:jc w:val="both"/>
              <w:rPr>
                <w:rFonts w:ascii="Times New Roman" w:hAnsi="Times New Roman" w:cs="Times New Roman"/>
                <w:sz w:val="24"/>
                <w:szCs w:val="24"/>
              </w:rPr>
            </w:pPr>
            <w:r w:rsidRPr="00816BFE">
              <w:rPr>
                <w:rFonts w:ascii="Times New Roman" w:hAnsi="Times New Roman" w:cs="Times New Roman"/>
              </w:rPr>
              <w:t>202</w:t>
            </w:r>
            <w:r>
              <w:rPr>
                <w:rFonts w:ascii="Times New Roman" w:hAnsi="Times New Roman" w:cs="Times New Roman"/>
              </w:rPr>
              <w:t>5</w:t>
            </w:r>
            <w:r w:rsidRPr="00816BFE">
              <w:rPr>
                <w:rFonts w:ascii="Times New Roman" w:hAnsi="Times New Roman" w:cs="Times New Roman"/>
              </w:rPr>
              <w:t>. godina =</w:t>
            </w:r>
            <w:r w:rsidRPr="00816BFE">
              <w:rPr>
                <w:rFonts w:ascii="Times New Roman" w:hAnsi="Times New Roman" w:cs="Times New Roman"/>
                <w:sz w:val="24"/>
                <w:szCs w:val="24"/>
              </w:rPr>
              <w:t xml:space="preserve"> </w:t>
            </w:r>
            <w:r>
              <w:rPr>
                <w:rFonts w:ascii="Times New Roman" w:hAnsi="Times New Roman" w:cs="Times New Roman"/>
                <w:sz w:val="24"/>
                <w:szCs w:val="24"/>
              </w:rPr>
              <w:t>122.383,00€</w:t>
            </w:r>
          </w:p>
        </w:tc>
      </w:tr>
      <w:tr w:rsidR="00816BFE" w:rsidRPr="00816BFE" w:rsidTr="00DD7AAF">
        <w:tc>
          <w:tcPr>
            <w:tcW w:w="2093" w:type="dxa"/>
            <w:shd w:val="clear" w:color="auto" w:fill="9CC2E5" w:themeFill="accent1" w:themeFillTint="99"/>
          </w:tcPr>
          <w:p w:rsidR="00816BFE" w:rsidRPr="00816BFE" w:rsidRDefault="00816BFE" w:rsidP="00816BFE">
            <w:pPr>
              <w:jc w:val="both"/>
              <w:rPr>
                <w:rFonts w:ascii="Times New Roman" w:hAnsi="Times New Roman" w:cs="Times New Roman"/>
                <w:sz w:val="24"/>
                <w:szCs w:val="24"/>
              </w:rPr>
            </w:pPr>
            <w:r w:rsidRPr="00816BFE">
              <w:rPr>
                <w:rFonts w:ascii="Times New Roman" w:hAnsi="Times New Roman" w:cs="Times New Roman"/>
                <w:sz w:val="24"/>
                <w:szCs w:val="24"/>
              </w:rPr>
              <w:t>Pokazatelj rezultata</w:t>
            </w:r>
          </w:p>
        </w:tc>
        <w:tc>
          <w:tcPr>
            <w:tcW w:w="7761" w:type="dxa"/>
            <w:shd w:val="clear" w:color="auto" w:fill="DEEAF6" w:themeFill="accent1" w:themeFillTint="33"/>
          </w:tcPr>
          <w:p w:rsidR="00816BFE" w:rsidRPr="00816BFE" w:rsidRDefault="00816BFE" w:rsidP="00816BFE">
            <w:pPr>
              <w:jc w:val="both"/>
              <w:rPr>
                <w:rFonts w:ascii="Times New Roman" w:hAnsi="Times New Roman" w:cs="Times New Roman"/>
                <w:sz w:val="24"/>
                <w:szCs w:val="24"/>
              </w:rPr>
            </w:pPr>
            <w:r w:rsidRPr="00816BFE">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7F34B8" w:rsidRDefault="007F34B8" w:rsidP="00A704DC">
      <w:pPr>
        <w:spacing w:after="0"/>
        <w:jc w:val="both"/>
        <w:rPr>
          <w:rFonts w:ascii="Times New Roman" w:hAnsi="Times New Roman" w:cs="Times New Roman"/>
          <w:b/>
          <w:sz w:val="24"/>
          <w:szCs w:val="24"/>
        </w:rPr>
      </w:pPr>
    </w:p>
    <w:p w:rsidR="006C4EAD" w:rsidRPr="006C4EAD" w:rsidRDefault="006C4EAD" w:rsidP="006C4EAD">
      <w:pPr>
        <w:suppressAutoHyphens/>
        <w:autoSpaceDN w:val="0"/>
        <w:spacing w:after="120" w:line="276" w:lineRule="auto"/>
        <w:jc w:val="center"/>
        <w:textAlignment w:val="baseline"/>
        <w:rPr>
          <w:rFonts w:ascii="Times New Roman" w:eastAsia="Calibri" w:hAnsi="Times New Roman" w:cs="Times New Roman"/>
          <w:sz w:val="24"/>
        </w:rPr>
      </w:pPr>
      <w:r w:rsidRPr="006C4EAD">
        <w:rPr>
          <w:rFonts w:ascii="Times New Roman" w:hAnsi="Times New Roman" w:cs="Times New Roman"/>
          <w:sz w:val="24"/>
          <w:szCs w:val="24"/>
        </w:rPr>
        <w:t xml:space="preserve">Program </w:t>
      </w:r>
      <w:r w:rsidRPr="006C4EAD">
        <w:rPr>
          <w:rFonts w:ascii="Times New Roman" w:hAnsi="Times New Roman" w:cs="Times New Roman"/>
          <w:b/>
          <w:sz w:val="24"/>
          <w:szCs w:val="24"/>
        </w:rPr>
        <w:t>Održavanje komunalne infrastrukture</w:t>
      </w:r>
      <w:r w:rsidRPr="006C4EAD">
        <w:rPr>
          <w:rFonts w:ascii="Times New Roman" w:hAnsi="Times New Roman" w:cs="Times New Roman"/>
          <w:sz w:val="24"/>
          <w:szCs w:val="24"/>
        </w:rPr>
        <w:t xml:space="preserve"> planiran je u iznosu od  </w:t>
      </w:r>
      <w:r w:rsidR="00D87D5A">
        <w:rPr>
          <w:rFonts w:ascii="Times New Roman" w:hAnsi="Times New Roman" w:cs="Times New Roman"/>
          <w:sz w:val="24"/>
          <w:szCs w:val="24"/>
        </w:rPr>
        <w:t>857.713</w:t>
      </w:r>
      <w:r>
        <w:rPr>
          <w:rFonts w:ascii="Times New Roman" w:hAnsi="Times New Roman" w:cs="Times New Roman"/>
          <w:sz w:val="24"/>
          <w:szCs w:val="24"/>
        </w:rPr>
        <w:t>,00€</w:t>
      </w:r>
      <w:r w:rsidRPr="006C4EAD">
        <w:rPr>
          <w:rFonts w:ascii="Times New Roman" w:hAnsi="Times New Roman" w:cs="Times New Roman"/>
          <w:sz w:val="24"/>
          <w:szCs w:val="24"/>
        </w:rPr>
        <w:t xml:space="preserve">. </w:t>
      </w:r>
      <w:r w:rsidRPr="006C4EAD">
        <w:rPr>
          <w:rFonts w:ascii="Times New Roman" w:eastAsia="Calibri" w:hAnsi="Times New Roman" w:cs="Times New Roman"/>
          <w:sz w:val="24"/>
        </w:rPr>
        <w:t>Programom održavanja komunalne infrastrukture određuju radovi na održavanju objekata i uređaja komunalne infrastrukture koji se razumijevaju obavljanjem komunalnih djelatnosti te obuhvaća slijedeće aktivnosti:</w:t>
      </w:r>
    </w:p>
    <w:p w:rsidR="006C4EAD" w:rsidRPr="006C4EAD" w:rsidRDefault="006C4EAD" w:rsidP="006C4EAD">
      <w:pPr>
        <w:numPr>
          <w:ilvl w:val="0"/>
          <w:numId w:val="10"/>
        </w:numPr>
        <w:suppressAutoHyphens/>
        <w:autoSpaceDN w:val="0"/>
        <w:spacing w:after="120" w:line="276" w:lineRule="auto"/>
        <w:contextualSpacing/>
        <w:jc w:val="both"/>
        <w:textAlignment w:val="baseline"/>
        <w:rPr>
          <w:rFonts w:ascii="Times New Roman" w:eastAsia="Calibri" w:hAnsi="Times New Roman" w:cs="Times New Roman"/>
          <w:sz w:val="24"/>
        </w:rPr>
      </w:pPr>
      <w:r w:rsidRPr="006C4EAD">
        <w:rPr>
          <w:rFonts w:ascii="Times New Roman" w:eastAsia="Calibri" w:hAnsi="Times New Roman" w:cs="Times New Roman"/>
          <w:sz w:val="24"/>
        </w:rPr>
        <w:t xml:space="preserve">održavanja javnih površina  aktivnost A100701 planiran iznos </w:t>
      </w:r>
      <w:r w:rsidR="00D87D5A">
        <w:rPr>
          <w:rFonts w:ascii="Times New Roman" w:eastAsia="Calibri" w:hAnsi="Times New Roman" w:cs="Times New Roman"/>
          <w:sz w:val="24"/>
        </w:rPr>
        <w:t>87.116,00</w:t>
      </w:r>
      <w:r>
        <w:rPr>
          <w:rFonts w:ascii="Times New Roman" w:eastAsia="Calibri" w:hAnsi="Times New Roman" w:cs="Times New Roman"/>
          <w:sz w:val="24"/>
        </w:rPr>
        <w:t>€.</w:t>
      </w:r>
    </w:p>
    <w:p w:rsidR="006C4EAD" w:rsidRPr="006C4EAD" w:rsidRDefault="006C4EAD" w:rsidP="006C4EAD">
      <w:p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Pod održavanjem javnih zelenih površina podrazumijeva se košnja, obrezivanje i sakupljanje  otpada s javnih zelenih površina, obnova, održavanje i njega drveća, ukrasnog grmlja i drugog bilja, popločenih i nasipanih površina u parkovima,  fitosanitarna zaštita bilja i biljnog materijala za potrebe održavanja i drugi poslovi potrebni za održavanje tih površina</w:t>
      </w:r>
    </w:p>
    <w:p w:rsidR="006C4EAD" w:rsidRPr="006C4EAD" w:rsidRDefault="006C4EAD" w:rsidP="006C4EAD">
      <w:pPr>
        <w:suppressAutoHyphens/>
        <w:autoSpaceDN w:val="0"/>
        <w:spacing w:after="120" w:line="276" w:lineRule="auto"/>
        <w:ind w:left="1068"/>
        <w:contextualSpacing/>
        <w:jc w:val="both"/>
        <w:textAlignment w:val="baseline"/>
        <w:rPr>
          <w:rFonts w:ascii="Times New Roman" w:eastAsia="Calibri" w:hAnsi="Times New Roman" w:cs="Times New Roman"/>
          <w:sz w:val="24"/>
          <w:szCs w:val="24"/>
        </w:rPr>
      </w:pPr>
    </w:p>
    <w:p w:rsidR="006C4EAD" w:rsidRPr="006C4EAD" w:rsidRDefault="006C4EAD" w:rsidP="006C4EAD">
      <w:pPr>
        <w:numPr>
          <w:ilvl w:val="0"/>
          <w:numId w:val="11"/>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6C4EAD">
        <w:rPr>
          <w:rFonts w:ascii="Times New Roman" w:eastAsia="Calibri" w:hAnsi="Times New Roman" w:cs="Times New Roman"/>
          <w:sz w:val="24"/>
          <w:szCs w:val="24"/>
        </w:rPr>
        <w:t xml:space="preserve">održavanje nerazvrstanih (lokalnih cesta) aktivnost A100702 planiran iznos </w:t>
      </w:r>
      <w:r w:rsidR="00D87D5A">
        <w:rPr>
          <w:rFonts w:ascii="Times New Roman" w:eastAsia="Calibri" w:hAnsi="Times New Roman" w:cs="Times New Roman"/>
          <w:sz w:val="24"/>
          <w:szCs w:val="24"/>
        </w:rPr>
        <w:t>112.688</w:t>
      </w:r>
      <w:r>
        <w:rPr>
          <w:rFonts w:ascii="Times New Roman" w:eastAsia="Calibri" w:hAnsi="Times New Roman" w:cs="Times New Roman"/>
          <w:sz w:val="24"/>
          <w:szCs w:val="24"/>
        </w:rPr>
        <w:t>,00€</w:t>
      </w:r>
    </w:p>
    <w:p w:rsidR="006C4EAD" w:rsidRPr="006C4EAD" w:rsidRDefault="006C4EAD" w:rsidP="006C4EAD">
      <w:pPr>
        <w:spacing w:after="0" w:line="240" w:lineRule="auto"/>
        <w:jc w:val="both"/>
        <w:rPr>
          <w:rFonts w:ascii="Times New Roman" w:hAnsi="Times New Roman" w:cs="Times New Roman"/>
          <w:sz w:val="24"/>
          <w:szCs w:val="24"/>
        </w:rPr>
      </w:pPr>
      <w:r w:rsidRPr="006C4EAD">
        <w:rPr>
          <w:rFonts w:ascii="Times New Roman" w:hAnsi="Times New Roman" w:cs="Times New Roman"/>
          <w:sz w:val="24"/>
          <w:szCs w:val="24"/>
        </w:rPr>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rsidR="006C4EAD" w:rsidRPr="006C4EAD" w:rsidRDefault="006C4EAD" w:rsidP="006C4EAD">
      <w:pPr>
        <w:spacing w:after="0" w:line="240" w:lineRule="auto"/>
        <w:ind w:left="1068"/>
        <w:rPr>
          <w:rFonts w:ascii="Times New Roman" w:hAnsi="Times New Roman" w:cs="Times New Roman"/>
          <w:sz w:val="24"/>
          <w:szCs w:val="24"/>
        </w:rPr>
      </w:pPr>
    </w:p>
    <w:p w:rsidR="006C4EAD" w:rsidRPr="006C4EAD" w:rsidRDefault="006C4EAD" w:rsidP="006C4EAD">
      <w:pPr>
        <w:numPr>
          <w:ilvl w:val="0"/>
          <w:numId w:val="11"/>
        </w:num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 xml:space="preserve">održavanje javne rasvjete aktivnost A100703 planiran iznos </w:t>
      </w:r>
      <w:r w:rsidR="00D87D5A">
        <w:rPr>
          <w:rFonts w:ascii="Times New Roman" w:hAnsi="Times New Roman" w:cs="Times New Roman"/>
          <w:sz w:val="24"/>
          <w:szCs w:val="24"/>
        </w:rPr>
        <w:t>154.402,00</w:t>
      </w:r>
      <w:r>
        <w:rPr>
          <w:rFonts w:ascii="Times New Roman" w:hAnsi="Times New Roman" w:cs="Times New Roman"/>
          <w:sz w:val="24"/>
          <w:szCs w:val="24"/>
        </w:rPr>
        <w:t>€</w:t>
      </w:r>
    </w:p>
    <w:p w:rsidR="006C4EAD" w:rsidRPr="006C4EAD" w:rsidRDefault="006C4EAD" w:rsidP="006C4EAD">
      <w:p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Pod održavanjem javne rasvjete podrazumijeva se upravljanje i održavanje instalacija javne rasvjete, uključujući podmirivanje troškova električne energije za rasvjetljavanje površina javne namjene.</w:t>
      </w:r>
    </w:p>
    <w:p w:rsidR="006C4EAD" w:rsidRPr="006C4EAD" w:rsidRDefault="006C4EAD" w:rsidP="006C4EAD">
      <w:pPr>
        <w:spacing w:after="0" w:line="240" w:lineRule="auto"/>
        <w:rPr>
          <w:rFonts w:ascii="Times New Roman" w:hAnsi="Times New Roman" w:cs="Times New Roman"/>
          <w:sz w:val="24"/>
          <w:szCs w:val="24"/>
        </w:rPr>
      </w:pPr>
    </w:p>
    <w:p w:rsidR="006C4EAD" w:rsidRPr="006C4EAD" w:rsidRDefault="006C4EAD" w:rsidP="006C4EAD">
      <w:pPr>
        <w:numPr>
          <w:ilvl w:val="0"/>
          <w:numId w:val="11"/>
        </w:num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 xml:space="preserve">opskrba mještana vodom s hidranata aktivnost A100704 planiran iznos </w:t>
      </w:r>
      <w:r>
        <w:rPr>
          <w:rFonts w:ascii="Times New Roman" w:hAnsi="Times New Roman" w:cs="Times New Roman"/>
          <w:sz w:val="24"/>
          <w:szCs w:val="24"/>
        </w:rPr>
        <w:t>13.272,00€</w:t>
      </w:r>
    </w:p>
    <w:p w:rsidR="006C4EAD" w:rsidRPr="006C4EAD" w:rsidRDefault="006C4EAD" w:rsidP="006C4EAD">
      <w:p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Pod ovom aktivnosti podrazumijeva se opskrba s vodom mještana Općine Posedarje koji nemaju pristup redovnoj opskrbi  s vodom s vodovodne mreže već im se voda toči s hidranata u spremnike (gusterne)</w:t>
      </w:r>
    </w:p>
    <w:p w:rsidR="006C4EAD" w:rsidRPr="006C4EAD" w:rsidRDefault="006C4EAD" w:rsidP="006C4EAD">
      <w:pPr>
        <w:spacing w:after="0" w:line="240" w:lineRule="auto"/>
        <w:ind w:left="1068"/>
        <w:rPr>
          <w:rFonts w:ascii="Times New Roman" w:hAnsi="Times New Roman" w:cs="Times New Roman"/>
          <w:sz w:val="24"/>
          <w:szCs w:val="24"/>
        </w:rPr>
      </w:pPr>
    </w:p>
    <w:p w:rsidR="006C4EAD" w:rsidRPr="006C4EAD" w:rsidRDefault="006C4EAD" w:rsidP="006C4EAD">
      <w:pPr>
        <w:numPr>
          <w:ilvl w:val="0"/>
          <w:numId w:val="11"/>
        </w:num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 xml:space="preserve">održavanja groblja aktivnost A100705 planiran iznos </w:t>
      </w:r>
      <w:r>
        <w:rPr>
          <w:rFonts w:ascii="Times New Roman" w:hAnsi="Times New Roman" w:cs="Times New Roman"/>
          <w:sz w:val="24"/>
          <w:szCs w:val="24"/>
        </w:rPr>
        <w:t>13.272,00€</w:t>
      </w:r>
    </w:p>
    <w:p w:rsidR="006C4EAD" w:rsidRPr="006C4EAD" w:rsidRDefault="006C4EAD" w:rsidP="006C4EAD">
      <w:pPr>
        <w:spacing w:after="0" w:line="240" w:lineRule="auto"/>
        <w:rPr>
          <w:rFonts w:ascii="Times New Roman" w:hAnsi="Times New Roman" w:cs="Times New Roman"/>
          <w:sz w:val="24"/>
          <w:szCs w:val="24"/>
        </w:rPr>
      </w:pPr>
      <w:r w:rsidRPr="006C4EAD">
        <w:rPr>
          <w:rFonts w:ascii="Times New Roman" w:hAnsi="Times New Roman" w:cs="Times New Roman"/>
          <w:sz w:val="24"/>
          <w:szCs w:val="24"/>
        </w:rPr>
        <w:t>Pod održavanjem groblja podrazumijeva se održavanje groblja, uređivanje putova, zelenih i drugih površina unutar groblja</w:t>
      </w:r>
    </w:p>
    <w:p w:rsidR="006C4EAD" w:rsidRPr="006C4EAD" w:rsidRDefault="006C4EAD" w:rsidP="006C4EAD">
      <w:pPr>
        <w:suppressAutoHyphens/>
        <w:autoSpaceDN w:val="0"/>
        <w:spacing w:after="120" w:line="276" w:lineRule="auto"/>
        <w:ind w:left="720"/>
        <w:contextualSpacing/>
        <w:jc w:val="both"/>
        <w:textAlignment w:val="baseline"/>
        <w:rPr>
          <w:rFonts w:ascii="Times New Roman" w:eastAsia="Calibri" w:hAnsi="Times New Roman" w:cs="Times New Roman"/>
          <w:sz w:val="24"/>
        </w:rPr>
      </w:pPr>
    </w:p>
    <w:p w:rsidR="006C4EAD" w:rsidRPr="006C4EAD" w:rsidRDefault="006C4EAD" w:rsidP="006C4EAD">
      <w:pPr>
        <w:numPr>
          <w:ilvl w:val="0"/>
          <w:numId w:val="10"/>
        </w:numPr>
        <w:suppressAutoHyphens/>
        <w:autoSpaceDN w:val="0"/>
        <w:spacing w:after="120" w:line="276" w:lineRule="auto"/>
        <w:contextualSpacing/>
        <w:jc w:val="both"/>
        <w:textAlignment w:val="baseline"/>
        <w:rPr>
          <w:rFonts w:ascii="Times New Roman" w:eastAsia="Calibri" w:hAnsi="Times New Roman" w:cs="Times New Roman"/>
          <w:sz w:val="24"/>
        </w:rPr>
      </w:pPr>
      <w:r w:rsidRPr="006C4EAD">
        <w:rPr>
          <w:rFonts w:ascii="Times New Roman" w:eastAsia="Calibri" w:hAnsi="Times New Roman" w:cs="Times New Roman"/>
          <w:sz w:val="24"/>
        </w:rPr>
        <w:t xml:space="preserve">održavanje plaža aktivnost A100706 planiran iznos </w:t>
      </w:r>
      <w:r w:rsidR="00D87D5A">
        <w:rPr>
          <w:rFonts w:ascii="Times New Roman" w:eastAsia="Calibri" w:hAnsi="Times New Roman" w:cs="Times New Roman"/>
          <w:sz w:val="24"/>
        </w:rPr>
        <w:t>41.238,00</w:t>
      </w:r>
      <w:r>
        <w:rPr>
          <w:rFonts w:ascii="Times New Roman" w:eastAsia="Calibri" w:hAnsi="Times New Roman" w:cs="Times New Roman"/>
          <w:sz w:val="24"/>
        </w:rPr>
        <w:t>€</w:t>
      </w:r>
    </w:p>
    <w:p w:rsidR="006C4EAD" w:rsidRDefault="006C4EAD" w:rsidP="006C4EAD">
      <w:pPr>
        <w:suppressAutoHyphens/>
        <w:autoSpaceDN w:val="0"/>
        <w:spacing w:after="120" w:line="276" w:lineRule="auto"/>
        <w:ind w:left="720"/>
        <w:contextualSpacing/>
        <w:jc w:val="both"/>
        <w:textAlignment w:val="baseline"/>
        <w:rPr>
          <w:rFonts w:ascii="Times New Roman" w:eastAsia="Calibri" w:hAnsi="Times New Roman" w:cs="Times New Roman"/>
          <w:sz w:val="24"/>
        </w:rPr>
      </w:pPr>
      <w:r w:rsidRPr="006C4EAD">
        <w:rPr>
          <w:rFonts w:ascii="Times New Roman" w:eastAsia="Calibri" w:hAnsi="Times New Roman" w:cs="Times New Roman"/>
          <w:sz w:val="24"/>
        </w:rPr>
        <w:t>Pod održavanjem plaža podrazumijeva se uređenje nasipanje, strojno uređenje plaža.</w:t>
      </w:r>
    </w:p>
    <w:p w:rsidR="006C4EAD" w:rsidRDefault="006C4EAD" w:rsidP="006C4EAD">
      <w:pPr>
        <w:suppressAutoHyphens/>
        <w:autoSpaceDN w:val="0"/>
        <w:spacing w:after="120" w:line="276" w:lineRule="auto"/>
        <w:ind w:left="720"/>
        <w:contextualSpacing/>
        <w:jc w:val="both"/>
        <w:textAlignment w:val="baseline"/>
        <w:rPr>
          <w:rFonts w:ascii="Times New Roman" w:eastAsia="Calibri" w:hAnsi="Times New Roman" w:cs="Times New Roman"/>
          <w:sz w:val="24"/>
        </w:rPr>
      </w:pPr>
    </w:p>
    <w:p w:rsidR="006C4EAD" w:rsidRPr="00BA4F97" w:rsidRDefault="006C4EAD" w:rsidP="00BA4F97">
      <w:pPr>
        <w:pStyle w:val="NoSpacing"/>
        <w:numPr>
          <w:ilvl w:val="0"/>
          <w:numId w:val="11"/>
        </w:numPr>
        <w:rPr>
          <w:rFonts w:ascii="Times New Roman" w:eastAsia="Calibri" w:hAnsi="Times New Roman" w:cs="Times New Roman"/>
          <w:sz w:val="24"/>
          <w:szCs w:val="24"/>
        </w:rPr>
      </w:pPr>
      <w:r w:rsidRPr="00BA4F97">
        <w:rPr>
          <w:rFonts w:ascii="Times New Roman" w:eastAsia="Calibri" w:hAnsi="Times New Roman" w:cs="Times New Roman"/>
          <w:sz w:val="24"/>
          <w:szCs w:val="24"/>
        </w:rPr>
        <w:t xml:space="preserve">ukrašavanje naselja Općine povodom blagdana </w:t>
      </w:r>
      <w:r w:rsidR="00BA4F97">
        <w:rPr>
          <w:rFonts w:ascii="Times New Roman" w:eastAsia="Calibri" w:hAnsi="Times New Roman" w:cs="Times New Roman"/>
          <w:sz w:val="24"/>
          <w:szCs w:val="24"/>
        </w:rPr>
        <w:t>aktivnost A100709</w:t>
      </w:r>
    </w:p>
    <w:p w:rsidR="00BA4F97" w:rsidRDefault="00BA4F97" w:rsidP="00BA4F97">
      <w:pPr>
        <w:pStyle w:val="ListParagraph"/>
        <w:suppressAutoHyphens/>
        <w:autoSpaceDN w:val="0"/>
        <w:spacing w:after="120" w:line="276" w:lineRule="auto"/>
        <w:ind w:left="1068"/>
        <w:textAlignment w:val="baseline"/>
        <w:rPr>
          <w:rFonts w:ascii="Times New Roman" w:eastAsia="Calibri" w:hAnsi="Times New Roman" w:cs="Times New Roman"/>
          <w:sz w:val="24"/>
        </w:rPr>
      </w:pPr>
      <w:r>
        <w:rPr>
          <w:rFonts w:ascii="Times New Roman" w:eastAsia="Calibri" w:hAnsi="Times New Roman" w:cs="Times New Roman"/>
          <w:sz w:val="24"/>
        </w:rPr>
        <w:lastRenderedPageBreak/>
        <w:t>Sredstva su planirana u iznosu od 21.235,00 €, a sredstva će se utrošiti za troškove ukrašavanja povodom božićnih i uskrsnih blagdana.</w:t>
      </w:r>
    </w:p>
    <w:p w:rsidR="00BA4F97" w:rsidRPr="00BA4F97" w:rsidRDefault="00BA4F97" w:rsidP="00BA4F97">
      <w:pPr>
        <w:pStyle w:val="NoSpacing"/>
        <w:numPr>
          <w:ilvl w:val="0"/>
          <w:numId w:val="11"/>
        </w:numPr>
        <w:rPr>
          <w:rFonts w:eastAsia="Calibri"/>
          <w:sz w:val="24"/>
          <w:szCs w:val="24"/>
        </w:rPr>
      </w:pPr>
      <w:r>
        <w:rPr>
          <w:rFonts w:ascii="Times New Roman" w:eastAsia="Calibri" w:hAnsi="Times New Roman" w:cs="Times New Roman"/>
          <w:sz w:val="24"/>
          <w:szCs w:val="24"/>
        </w:rPr>
        <w:t>i</w:t>
      </w:r>
      <w:r w:rsidRPr="00BA4F97">
        <w:rPr>
          <w:rFonts w:ascii="Times New Roman" w:eastAsia="Calibri" w:hAnsi="Times New Roman" w:cs="Times New Roman"/>
          <w:sz w:val="24"/>
          <w:szCs w:val="24"/>
        </w:rPr>
        <w:t>nvesticijsko održavanje puteva-pos</w:t>
      </w:r>
      <w:r>
        <w:rPr>
          <w:rFonts w:ascii="Times New Roman" w:eastAsia="Calibri" w:hAnsi="Times New Roman" w:cs="Times New Roman"/>
          <w:sz w:val="24"/>
          <w:szCs w:val="24"/>
        </w:rPr>
        <w:t>tavljanje asfaltnog sloja aktivnost A100710- planirana sredstva su u iznosu od 92.906,00€.</w:t>
      </w:r>
    </w:p>
    <w:p w:rsidR="00BA4F97" w:rsidRDefault="00BA4F97" w:rsidP="00BA4F97">
      <w:pPr>
        <w:pStyle w:val="NoSpacing"/>
        <w:ind w:left="1068"/>
        <w:rPr>
          <w:rFonts w:eastAsia="Calibri"/>
          <w:sz w:val="24"/>
          <w:szCs w:val="24"/>
        </w:rPr>
      </w:pPr>
    </w:p>
    <w:p w:rsidR="00BA4F97" w:rsidRDefault="00D87D5A" w:rsidP="00BA4F97">
      <w:pPr>
        <w:pStyle w:val="NoSpacing"/>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i</w:t>
      </w:r>
      <w:r w:rsidR="00BA4F97" w:rsidRPr="00BA4F97">
        <w:rPr>
          <w:rFonts w:ascii="Times New Roman" w:eastAsia="Calibri" w:hAnsi="Times New Roman" w:cs="Times New Roman"/>
          <w:sz w:val="24"/>
          <w:szCs w:val="24"/>
        </w:rPr>
        <w:t>nvesticijko održavanje postojećeg sustava fekalne odovodnje aktivnost A100711 planirana je u iznosu od 199.084,00€</w:t>
      </w:r>
    </w:p>
    <w:p w:rsidR="00BA4F97" w:rsidRDefault="00BA4F97" w:rsidP="00BA4F97">
      <w:pPr>
        <w:pStyle w:val="ListParagraph"/>
        <w:rPr>
          <w:rFonts w:ascii="Times New Roman" w:eastAsia="Calibri" w:hAnsi="Times New Roman" w:cs="Times New Roman"/>
          <w:sz w:val="24"/>
          <w:szCs w:val="24"/>
        </w:rPr>
      </w:pPr>
    </w:p>
    <w:p w:rsidR="00BA4F97" w:rsidRDefault="00BA4F97" w:rsidP="00BA4F97">
      <w:pPr>
        <w:pStyle w:val="NoSpacing"/>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legalizacija komunalne infrastrukture aktivnost A100712 planirana je u iznosu od 10.000,00€.</w:t>
      </w:r>
    </w:p>
    <w:p w:rsidR="00D87D5A" w:rsidRDefault="00D87D5A" w:rsidP="00D87D5A">
      <w:pPr>
        <w:pStyle w:val="ListParagraph"/>
        <w:rPr>
          <w:rFonts w:ascii="Times New Roman" w:eastAsia="Calibri" w:hAnsi="Times New Roman" w:cs="Times New Roman"/>
          <w:sz w:val="24"/>
          <w:szCs w:val="24"/>
        </w:rPr>
      </w:pPr>
    </w:p>
    <w:p w:rsidR="00D87D5A" w:rsidRPr="00BA4F97" w:rsidRDefault="00D87D5A" w:rsidP="00BA4F97">
      <w:pPr>
        <w:pStyle w:val="NoSpacing"/>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investicijko održavanje središta Posedarja aktivnost A100713 planirana je u iznosu od 112.000,00 €.</w:t>
      </w:r>
    </w:p>
    <w:p w:rsidR="006C4EAD" w:rsidRPr="006C4EAD" w:rsidRDefault="006C4EAD" w:rsidP="006C4EAD">
      <w:pPr>
        <w:suppressAutoHyphens/>
        <w:autoSpaceDN w:val="0"/>
        <w:spacing w:after="120" w:line="276" w:lineRule="auto"/>
        <w:contextualSpacing/>
        <w:jc w:val="both"/>
        <w:textAlignment w:val="baseline"/>
        <w:rPr>
          <w:rFonts w:ascii="Times New Roman" w:eastAsia="Calibri" w:hAnsi="Times New Roman" w:cs="Times New Roman"/>
          <w:sz w:val="24"/>
        </w:rPr>
      </w:pPr>
    </w:p>
    <w:tbl>
      <w:tblPr>
        <w:tblStyle w:val="TableGrid4"/>
        <w:tblW w:w="0" w:type="auto"/>
        <w:tblLook w:val="04A0" w:firstRow="1" w:lastRow="0" w:firstColumn="1" w:lastColumn="0" w:noHBand="0" w:noVBand="1"/>
      </w:tblPr>
      <w:tblGrid>
        <w:gridCol w:w="2066"/>
        <w:gridCol w:w="7562"/>
      </w:tblGrid>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p>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Naziv programa</w:t>
            </w:r>
          </w:p>
        </w:tc>
        <w:tc>
          <w:tcPr>
            <w:tcW w:w="7761" w:type="dxa"/>
            <w:shd w:val="clear" w:color="auto" w:fill="DEEAF6" w:themeFill="accent1" w:themeFillTint="33"/>
          </w:tcPr>
          <w:p w:rsidR="006C4EAD" w:rsidRPr="006C4EAD" w:rsidRDefault="006C4EAD" w:rsidP="006C4EAD">
            <w:pPr>
              <w:jc w:val="both"/>
              <w:rPr>
                <w:rFonts w:ascii="Times New Roman" w:hAnsi="Times New Roman" w:cs="Times New Roman"/>
                <w:sz w:val="24"/>
                <w:szCs w:val="24"/>
              </w:rPr>
            </w:pPr>
          </w:p>
          <w:p w:rsidR="006C4EAD" w:rsidRPr="006C4EAD" w:rsidRDefault="006C4EAD" w:rsidP="006C4EAD">
            <w:pPr>
              <w:jc w:val="both"/>
              <w:rPr>
                <w:rFonts w:ascii="Times New Roman" w:hAnsi="Times New Roman" w:cs="Times New Roman"/>
              </w:rPr>
            </w:pPr>
            <w:r w:rsidRPr="006C4EAD">
              <w:rPr>
                <w:rFonts w:ascii="Times New Roman" w:hAnsi="Times New Roman" w:cs="Times New Roman"/>
              </w:rPr>
              <w:t>0100 Održavanje komunalne infrastrukture</w:t>
            </w:r>
          </w:p>
        </w:tc>
      </w:tr>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p>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Zakonska osnova</w:t>
            </w:r>
          </w:p>
        </w:tc>
        <w:tc>
          <w:tcPr>
            <w:tcW w:w="7761" w:type="dxa"/>
            <w:shd w:val="clear" w:color="auto" w:fill="DEEAF6" w:themeFill="accent1" w:themeFillTint="33"/>
          </w:tcPr>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komunalnom gospodarstvu (NN 68/18, 110/18, 32/20)</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gradnji (NN 153/13, 20/17, 39/19,125/19)</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prostornom uređenju (NN 153/13, 65/17, 114/18, 39/19, 98/19)</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cestama (NN 84/11, 22/13, 54/13, 148/13, 92/14, 110/19)</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zaštiti životinja (NN 102/17, 32/19)</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Zakon o zaštiti pučanstva od zaraznih bolesti (NN 79/07, 113/08, 43/09, 130/17, 114/18, 47/20,134/20)</w:t>
            </w:r>
          </w:p>
          <w:p w:rsidR="006C4EAD" w:rsidRPr="006C4EAD" w:rsidRDefault="006C4EAD" w:rsidP="006C4EAD">
            <w:pPr>
              <w:numPr>
                <w:ilvl w:val="0"/>
                <w:numId w:val="6"/>
              </w:numPr>
              <w:contextualSpacing/>
              <w:jc w:val="both"/>
              <w:rPr>
                <w:rFonts w:ascii="Times New Roman" w:hAnsi="Times New Roman" w:cs="Times New Roman"/>
              </w:rPr>
            </w:pPr>
            <w:r w:rsidRPr="006C4EAD">
              <w:rPr>
                <w:rFonts w:ascii="Times New Roman" w:hAnsi="Times New Roman" w:cs="Times New Roman"/>
              </w:rPr>
              <w:t>Odluka o komunalnim djelatnostima na području Općine Posedarje</w:t>
            </w:r>
          </w:p>
        </w:tc>
      </w:tr>
      <w:tr w:rsidR="00116D6B" w:rsidRPr="006C4EAD" w:rsidTr="00DD7AAF">
        <w:tc>
          <w:tcPr>
            <w:tcW w:w="2093" w:type="dxa"/>
            <w:shd w:val="clear" w:color="auto" w:fill="9CC2E5" w:themeFill="accent1" w:themeFillTint="99"/>
          </w:tcPr>
          <w:p w:rsidR="006C4EAD" w:rsidRPr="006C4EAD" w:rsidRDefault="006C4EAD" w:rsidP="006C4EAD">
            <w:pPr>
              <w:rPr>
                <w:rFonts w:ascii="Times New Roman" w:hAnsi="Times New Roman" w:cs="Times New Roman"/>
                <w:sz w:val="24"/>
                <w:szCs w:val="24"/>
              </w:rPr>
            </w:pPr>
            <w:r w:rsidRPr="006C4EAD">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A100701 Održavanje javnih površina</w:t>
            </w:r>
          </w:p>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A100702 Održavanje nerazvrstanih cesta</w:t>
            </w:r>
          </w:p>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A100703 Održavanje javne rasvjete</w:t>
            </w:r>
          </w:p>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A100704 Opskrba mještana vodom s hidranata</w:t>
            </w:r>
          </w:p>
          <w:p w:rsidR="006C4EAD" w:rsidRP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A100705 Održavanje groblja</w:t>
            </w:r>
          </w:p>
          <w:p w:rsidR="006C4EAD" w:rsidRDefault="006C4EAD" w:rsidP="006C4EAD">
            <w:pPr>
              <w:numPr>
                <w:ilvl w:val="0"/>
                <w:numId w:val="5"/>
              </w:numPr>
              <w:contextualSpacing/>
              <w:jc w:val="both"/>
              <w:rPr>
                <w:rFonts w:ascii="Times New Roman" w:hAnsi="Times New Roman" w:cs="Times New Roman"/>
              </w:rPr>
            </w:pPr>
            <w:r w:rsidRPr="006C4EAD">
              <w:rPr>
                <w:rFonts w:ascii="Times New Roman" w:hAnsi="Times New Roman" w:cs="Times New Roman"/>
              </w:rPr>
              <w:t>Aktivnost A100706 Održavanje plaža</w:t>
            </w:r>
          </w:p>
          <w:p w:rsidR="00BA4F97" w:rsidRDefault="00BA4F97" w:rsidP="006C4EAD">
            <w:pPr>
              <w:numPr>
                <w:ilvl w:val="0"/>
                <w:numId w:val="5"/>
              </w:numPr>
              <w:contextualSpacing/>
              <w:jc w:val="both"/>
              <w:rPr>
                <w:rFonts w:ascii="Times New Roman" w:hAnsi="Times New Roman" w:cs="Times New Roman"/>
              </w:rPr>
            </w:pPr>
            <w:r>
              <w:rPr>
                <w:rFonts w:ascii="Times New Roman" w:hAnsi="Times New Roman" w:cs="Times New Roman"/>
              </w:rPr>
              <w:t>Aktivnost A100709 Ukrašavanje naselja Općine povodom blagdana</w:t>
            </w:r>
          </w:p>
          <w:p w:rsidR="00BA4F97" w:rsidRDefault="00BA4F97" w:rsidP="006C4EAD">
            <w:pPr>
              <w:numPr>
                <w:ilvl w:val="0"/>
                <w:numId w:val="5"/>
              </w:numPr>
              <w:contextualSpacing/>
              <w:jc w:val="both"/>
              <w:rPr>
                <w:rFonts w:ascii="Times New Roman" w:hAnsi="Times New Roman" w:cs="Times New Roman"/>
              </w:rPr>
            </w:pPr>
            <w:r>
              <w:rPr>
                <w:rFonts w:ascii="Times New Roman" w:hAnsi="Times New Roman" w:cs="Times New Roman"/>
              </w:rPr>
              <w:t>Aktivnost A100710 Investicijsko održavanje puteva-postavljanje asfaltnog sloja</w:t>
            </w:r>
          </w:p>
          <w:p w:rsidR="00BA4F97" w:rsidRDefault="00BA4F97" w:rsidP="006C4EAD">
            <w:pPr>
              <w:numPr>
                <w:ilvl w:val="0"/>
                <w:numId w:val="5"/>
              </w:numPr>
              <w:contextualSpacing/>
              <w:jc w:val="both"/>
              <w:rPr>
                <w:rFonts w:ascii="Times New Roman" w:hAnsi="Times New Roman" w:cs="Times New Roman"/>
              </w:rPr>
            </w:pPr>
            <w:r>
              <w:rPr>
                <w:rFonts w:ascii="Times New Roman" w:hAnsi="Times New Roman" w:cs="Times New Roman"/>
              </w:rPr>
              <w:t>Aktivnost A100711 Investicijsko održavanje postojećeg sustava fekalne odvodnje</w:t>
            </w:r>
          </w:p>
          <w:p w:rsidR="00BA4F97" w:rsidRPr="00D87D5A" w:rsidRDefault="00BA4F97" w:rsidP="006C4EAD">
            <w:pPr>
              <w:numPr>
                <w:ilvl w:val="0"/>
                <w:numId w:val="5"/>
              </w:numPr>
              <w:contextualSpacing/>
              <w:jc w:val="both"/>
              <w:rPr>
                <w:rFonts w:ascii="Times New Roman" w:hAnsi="Times New Roman" w:cs="Times New Roman"/>
              </w:rPr>
            </w:pPr>
            <w:r>
              <w:rPr>
                <w:rFonts w:ascii="Times New Roman" w:hAnsi="Times New Roman" w:cs="Times New Roman"/>
                <w:lang w:val="en-US"/>
              </w:rPr>
              <w:t>Aktivnost A100712 Legali</w:t>
            </w:r>
            <w:r w:rsidR="00116D6B">
              <w:rPr>
                <w:rFonts w:ascii="Times New Roman" w:hAnsi="Times New Roman" w:cs="Times New Roman"/>
                <w:lang w:val="en-US"/>
              </w:rPr>
              <w:t>z</w:t>
            </w:r>
            <w:r>
              <w:rPr>
                <w:rFonts w:ascii="Times New Roman" w:hAnsi="Times New Roman" w:cs="Times New Roman"/>
                <w:lang w:val="en-US"/>
              </w:rPr>
              <w:t>acija komunalne infrastrukture</w:t>
            </w:r>
          </w:p>
          <w:p w:rsidR="00D87D5A" w:rsidRPr="006C4EAD" w:rsidRDefault="00D87D5A" w:rsidP="006C4EAD">
            <w:pPr>
              <w:numPr>
                <w:ilvl w:val="0"/>
                <w:numId w:val="5"/>
              </w:numPr>
              <w:contextualSpacing/>
              <w:jc w:val="both"/>
              <w:rPr>
                <w:rFonts w:ascii="Times New Roman" w:hAnsi="Times New Roman" w:cs="Times New Roman"/>
              </w:rPr>
            </w:pPr>
            <w:r>
              <w:rPr>
                <w:rFonts w:ascii="Times New Roman" w:hAnsi="Times New Roman" w:cs="Times New Roman"/>
                <w:lang w:val="en-US"/>
              </w:rPr>
              <w:t>Aktivnost A100713 Održavanje središta Posedarja</w:t>
            </w:r>
          </w:p>
          <w:p w:rsidR="006C4EAD" w:rsidRPr="006C4EAD" w:rsidRDefault="006C4EAD" w:rsidP="006C4EAD">
            <w:pPr>
              <w:ind w:left="720"/>
              <w:contextualSpacing/>
              <w:jc w:val="both"/>
              <w:rPr>
                <w:rFonts w:ascii="Times New Roman" w:hAnsi="Times New Roman" w:cs="Times New Roman"/>
              </w:rPr>
            </w:pPr>
          </w:p>
        </w:tc>
      </w:tr>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p>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Ciljevi programa</w:t>
            </w:r>
          </w:p>
        </w:tc>
        <w:tc>
          <w:tcPr>
            <w:tcW w:w="7761" w:type="dxa"/>
            <w:shd w:val="clear" w:color="auto" w:fill="DEEAF6" w:themeFill="accent1" w:themeFillTint="33"/>
          </w:tcPr>
          <w:p w:rsidR="006C4EAD" w:rsidRPr="006C4EAD" w:rsidRDefault="006C4EAD" w:rsidP="00BA4F97">
            <w:pPr>
              <w:jc w:val="both"/>
              <w:rPr>
                <w:rFonts w:ascii="Times New Roman" w:hAnsi="Times New Roman" w:cs="Times New Roman"/>
                <w:sz w:val="24"/>
                <w:szCs w:val="24"/>
              </w:rPr>
            </w:pPr>
            <w:r w:rsidRPr="006C4EAD">
              <w:rPr>
                <w:rFonts w:ascii="Times New Roman" w:hAnsi="Times New Roman" w:cs="Times New Roman"/>
                <w:sz w:val="24"/>
                <w:szCs w:val="24"/>
              </w:rPr>
              <w:t>Održavanje prometnica; održavanje funkcionalnosti javne rasvjete i plaćanje troškova energenta; održavanje zelenih površina, šetnica, dječjih igrališta u funkcionalnom stanju; održavanje groblja u funkcionalnom stanju, provođenje veterinarsko-higijeničarskih usluga; sanacija i asfaltiranje nerazvrstanih cesta, održavanje plaža</w:t>
            </w:r>
            <w:r w:rsidR="00BA4F97">
              <w:rPr>
                <w:rFonts w:ascii="Times New Roman" w:hAnsi="Times New Roman" w:cs="Times New Roman"/>
                <w:sz w:val="24"/>
                <w:szCs w:val="24"/>
              </w:rPr>
              <w:t>, ukrašavanje mjesta pododom blagdana</w:t>
            </w:r>
          </w:p>
        </w:tc>
      </w:tr>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Planirana sredstva za provedbu</w:t>
            </w:r>
          </w:p>
        </w:tc>
        <w:tc>
          <w:tcPr>
            <w:tcW w:w="7761" w:type="dxa"/>
            <w:shd w:val="clear" w:color="auto" w:fill="DEEAF6" w:themeFill="accent1" w:themeFillTint="33"/>
          </w:tcPr>
          <w:p w:rsidR="006C4EAD" w:rsidRPr="006C4EAD" w:rsidRDefault="006C4EAD" w:rsidP="006C4EAD">
            <w:pPr>
              <w:numPr>
                <w:ilvl w:val="0"/>
                <w:numId w:val="7"/>
              </w:numPr>
              <w:contextualSpacing/>
              <w:jc w:val="both"/>
              <w:rPr>
                <w:rFonts w:ascii="Times New Roman" w:hAnsi="Times New Roman" w:cs="Times New Roman"/>
              </w:rPr>
            </w:pPr>
            <w:r w:rsidRPr="006C4EAD">
              <w:rPr>
                <w:rFonts w:ascii="Times New Roman" w:hAnsi="Times New Roman" w:cs="Times New Roman"/>
              </w:rPr>
              <w:t>202</w:t>
            </w:r>
            <w:r w:rsidR="00116D6B">
              <w:rPr>
                <w:rFonts w:ascii="Times New Roman" w:hAnsi="Times New Roman" w:cs="Times New Roman"/>
              </w:rPr>
              <w:t>3</w:t>
            </w:r>
            <w:r w:rsidRPr="006C4EAD">
              <w:rPr>
                <w:rFonts w:ascii="Times New Roman" w:hAnsi="Times New Roman" w:cs="Times New Roman"/>
              </w:rPr>
              <w:t xml:space="preserve">. godina = </w:t>
            </w:r>
            <w:r w:rsidR="00D87D5A">
              <w:rPr>
                <w:rFonts w:ascii="Times New Roman" w:hAnsi="Times New Roman" w:cs="Times New Roman"/>
              </w:rPr>
              <w:t>857.713,00</w:t>
            </w:r>
            <w:r w:rsidR="00116D6B">
              <w:rPr>
                <w:rFonts w:ascii="Times New Roman" w:hAnsi="Times New Roman" w:cs="Times New Roman"/>
              </w:rPr>
              <w:t>€</w:t>
            </w:r>
          </w:p>
          <w:p w:rsidR="006C4EAD" w:rsidRPr="006C4EAD" w:rsidRDefault="006C4EAD" w:rsidP="006C4EAD">
            <w:pPr>
              <w:numPr>
                <w:ilvl w:val="0"/>
                <w:numId w:val="7"/>
              </w:numPr>
              <w:contextualSpacing/>
              <w:jc w:val="both"/>
              <w:rPr>
                <w:rFonts w:ascii="Times New Roman" w:hAnsi="Times New Roman" w:cs="Times New Roman"/>
                <w:sz w:val="24"/>
                <w:szCs w:val="24"/>
              </w:rPr>
            </w:pPr>
            <w:r w:rsidRPr="006C4EAD">
              <w:rPr>
                <w:rFonts w:ascii="Times New Roman" w:hAnsi="Times New Roman" w:cs="Times New Roman"/>
              </w:rPr>
              <w:t>202</w:t>
            </w:r>
            <w:r w:rsidR="00116D6B">
              <w:rPr>
                <w:rFonts w:ascii="Times New Roman" w:hAnsi="Times New Roman" w:cs="Times New Roman"/>
              </w:rPr>
              <w:t>4</w:t>
            </w:r>
            <w:r w:rsidRPr="006C4EAD">
              <w:rPr>
                <w:rFonts w:ascii="Times New Roman" w:hAnsi="Times New Roman" w:cs="Times New Roman"/>
              </w:rPr>
              <w:t xml:space="preserve">. godina = </w:t>
            </w:r>
            <w:r w:rsidR="00116D6B">
              <w:rPr>
                <w:rFonts w:ascii="Times New Roman" w:hAnsi="Times New Roman" w:cs="Times New Roman"/>
              </w:rPr>
              <w:t>827.030,00€</w:t>
            </w:r>
          </w:p>
          <w:p w:rsidR="006C4EAD" w:rsidRPr="006C4EAD" w:rsidRDefault="006C4EAD" w:rsidP="00116D6B">
            <w:pPr>
              <w:numPr>
                <w:ilvl w:val="0"/>
                <w:numId w:val="7"/>
              </w:numPr>
              <w:contextualSpacing/>
              <w:jc w:val="both"/>
              <w:rPr>
                <w:rFonts w:ascii="Times New Roman" w:hAnsi="Times New Roman" w:cs="Times New Roman"/>
                <w:sz w:val="24"/>
                <w:szCs w:val="24"/>
              </w:rPr>
            </w:pPr>
            <w:r w:rsidRPr="006C4EAD">
              <w:rPr>
                <w:rFonts w:ascii="Times New Roman" w:hAnsi="Times New Roman" w:cs="Times New Roman"/>
              </w:rPr>
              <w:t>202</w:t>
            </w:r>
            <w:r w:rsidR="00116D6B">
              <w:rPr>
                <w:rFonts w:ascii="Times New Roman" w:hAnsi="Times New Roman" w:cs="Times New Roman"/>
              </w:rPr>
              <w:t>5</w:t>
            </w:r>
            <w:r w:rsidRPr="006C4EAD">
              <w:rPr>
                <w:rFonts w:ascii="Times New Roman" w:hAnsi="Times New Roman" w:cs="Times New Roman"/>
              </w:rPr>
              <w:t>. godina =</w:t>
            </w:r>
            <w:r w:rsidRPr="006C4EAD">
              <w:rPr>
                <w:rFonts w:ascii="Times New Roman" w:hAnsi="Times New Roman" w:cs="Times New Roman"/>
                <w:sz w:val="24"/>
                <w:szCs w:val="24"/>
              </w:rPr>
              <w:t xml:space="preserve"> </w:t>
            </w:r>
            <w:r w:rsidR="00116D6B">
              <w:rPr>
                <w:rFonts w:ascii="Times New Roman" w:hAnsi="Times New Roman" w:cs="Times New Roman"/>
                <w:sz w:val="24"/>
                <w:szCs w:val="24"/>
              </w:rPr>
              <w:t>972.365,00€</w:t>
            </w:r>
          </w:p>
        </w:tc>
      </w:tr>
      <w:tr w:rsidR="00116D6B" w:rsidRPr="006C4EAD" w:rsidTr="00DD7AAF">
        <w:tc>
          <w:tcPr>
            <w:tcW w:w="2093" w:type="dxa"/>
            <w:shd w:val="clear" w:color="auto" w:fill="9CC2E5" w:themeFill="accent1" w:themeFillTint="99"/>
          </w:tcPr>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Pokazatelj rezultata</w:t>
            </w:r>
          </w:p>
        </w:tc>
        <w:tc>
          <w:tcPr>
            <w:tcW w:w="7761" w:type="dxa"/>
            <w:shd w:val="clear" w:color="auto" w:fill="DEEAF6" w:themeFill="accent1" w:themeFillTint="33"/>
          </w:tcPr>
          <w:p w:rsidR="006C4EAD" w:rsidRPr="006C4EAD" w:rsidRDefault="006C4EAD" w:rsidP="006C4EAD">
            <w:pPr>
              <w:jc w:val="both"/>
              <w:rPr>
                <w:rFonts w:ascii="Times New Roman" w:hAnsi="Times New Roman" w:cs="Times New Roman"/>
                <w:sz w:val="24"/>
                <w:szCs w:val="24"/>
              </w:rPr>
            </w:pPr>
            <w:r w:rsidRPr="006C4EAD">
              <w:rPr>
                <w:rFonts w:ascii="Times New Roman" w:hAnsi="Times New Roman" w:cs="Times New Roman"/>
                <w:sz w:val="24"/>
                <w:szCs w:val="24"/>
              </w:rPr>
              <w:t>Održavanje komunalne infrastrukture u urednom stanju i unapređenje postojećeg stanja.</w:t>
            </w:r>
          </w:p>
        </w:tc>
      </w:tr>
    </w:tbl>
    <w:p w:rsidR="00816BFE" w:rsidRDefault="00816BFE" w:rsidP="00A704DC">
      <w:pPr>
        <w:spacing w:after="0"/>
        <w:jc w:val="both"/>
        <w:rPr>
          <w:rFonts w:ascii="Times New Roman" w:hAnsi="Times New Roman" w:cs="Times New Roman"/>
          <w:b/>
          <w:sz w:val="24"/>
          <w:szCs w:val="24"/>
        </w:rPr>
      </w:pPr>
    </w:p>
    <w:p w:rsidR="006C4EAD" w:rsidRDefault="006C4EAD" w:rsidP="00A704DC">
      <w:pPr>
        <w:spacing w:after="0"/>
        <w:jc w:val="both"/>
        <w:rPr>
          <w:rFonts w:ascii="Times New Roman" w:hAnsi="Times New Roman" w:cs="Times New Roman"/>
          <w:b/>
          <w:sz w:val="24"/>
          <w:szCs w:val="24"/>
        </w:rPr>
      </w:pPr>
    </w:p>
    <w:p w:rsidR="0087597A" w:rsidRDefault="0087597A" w:rsidP="00A704DC">
      <w:pPr>
        <w:spacing w:after="0"/>
        <w:jc w:val="both"/>
        <w:rPr>
          <w:rFonts w:ascii="Times New Roman" w:hAnsi="Times New Roman" w:cs="Times New Roman"/>
          <w:sz w:val="24"/>
          <w:szCs w:val="24"/>
        </w:rPr>
      </w:pPr>
    </w:p>
    <w:p w:rsidR="008E5329" w:rsidRDefault="008E5329" w:rsidP="00A704DC">
      <w:pPr>
        <w:spacing w:after="0"/>
        <w:jc w:val="both"/>
        <w:rPr>
          <w:rFonts w:ascii="Times New Roman" w:hAnsi="Times New Roman" w:cs="Times New Roman"/>
          <w:b/>
          <w:sz w:val="24"/>
          <w:szCs w:val="24"/>
        </w:rPr>
      </w:pPr>
    </w:p>
    <w:p w:rsidR="00146B8A" w:rsidRDefault="00146B8A" w:rsidP="00A704DC">
      <w:pPr>
        <w:spacing w:after="0"/>
        <w:jc w:val="both"/>
        <w:rPr>
          <w:rFonts w:ascii="Times New Roman" w:hAnsi="Times New Roman" w:cs="Times New Roman"/>
          <w:sz w:val="24"/>
          <w:szCs w:val="24"/>
        </w:rPr>
      </w:pPr>
      <w:r w:rsidRPr="008E5329">
        <w:rPr>
          <w:rFonts w:ascii="Times New Roman" w:hAnsi="Times New Roman" w:cs="Times New Roman"/>
          <w:b/>
          <w:sz w:val="24"/>
          <w:szCs w:val="24"/>
        </w:rPr>
        <w:t>Program</w:t>
      </w:r>
      <w:r w:rsidR="00DB2A07">
        <w:rPr>
          <w:rFonts w:ascii="Times New Roman" w:hAnsi="Times New Roman" w:cs="Times New Roman"/>
          <w:b/>
          <w:sz w:val="24"/>
          <w:szCs w:val="24"/>
        </w:rPr>
        <w:t xml:space="preserve"> 1008</w:t>
      </w:r>
      <w:r w:rsidRPr="008E5329">
        <w:rPr>
          <w:rFonts w:ascii="Times New Roman" w:hAnsi="Times New Roman" w:cs="Times New Roman"/>
          <w:b/>
          <w:sz w:val="24"/>
          <w:szCs w:val="24"/>
        </w:rPr>
        <w:t xml:space="preserve"> izgradnje komunalne infrastrukture</w:t>
      </w:r>
      <w:r>
        <w:rPr>
          <w:rFonts w:ascii="Times New Roman" w:hAnsi="Times New Roman" w:cs="Times New Roman"/>
          <w:sz w:val="24"/>
          <w:szCs w:val="24"/>
        </w:rPr>
        <w:t xml:space="preserve"> planiran je u iznosu od</w:t>
      </w:r>
      <w:r w:rsidR="00BF4B9B">
        <w:rPr>
          <w:rFonts w:ascii="Times New Roman" w:hAnsi="Times New Roman" w:cs="Times New Roman"/>
          <w:sz w:val="24"/>
          <w:szCs w:val="24"/>
        </w:rPr>
        <w:t xml:space="preserve"> </w:t>
      </w:r>
      <w:r w:rsidR="00D87D5A">
        <w:rPr>
          <w:rFonts w:ascii="Times New Roman" w:hAnsi="Times New Roman" w:cs="Times New Roman"/>
          <w:sz w:val="24"/>
          <w:szCs w:val="24"/>
        </w:rPr>
        <w:t>52.141.052,00</w:t>
      </w:r>
      <w:r w:rsidR="0087597A">
        <w:rPr>
          <w:rFonts w:ascii="Times New Roman" w:hAnsi="Times New Roman" w:cs="Times New Roman"/>
          <w:sz w:val="24"/>
          <w:szCs w:val="24"/>
        </w:rPr>
        <w:t>€</w:t>
      </w:r>
      <w:r w:rsidR="00DB2A07">
        <w:rPr>
          <w:rFonts w:ascii="Times New Roman" w:hAnsi="Times New Roman" w:cs="Times New Roman"/>
          <w:sz w:val="24"/>
          <w:szCs w:val="24"/>
        </w:rPr>
        <w:t>.</w:t>
      </w:r>
      <w:r>
        <w:rPr>
          <w:rFonts w:ascii="Times New Roman" w:hAnsi="Times New Roman" w:cs="Times New Roman"/>
          <w:sz w:val="24"/>
          <w:szCs w:val="24"/>
        </w:rPr>
        <w:t xml:space="preserve"> </w:t>
      </w:r>
    </w:p>
    <w:p w:rsidR="00DB2A07" w:rsidRDefault="00DB2A07" w:rsidP="00A704DC">
      <w:pPr>
        <w:spacing w:after="0"/>
        <w:jc w:val="both"/>
        <w:rPr>
          <w:rFonts w:ascii="Times New Roman" w:hAnsi="Times New Roman" w:cs="Times New Roman"/>
          <w:sz w:val="24"/>
          <w:szCs w:val="24"/>
        </w:rPr>
      </w:pPr>
      <w:r>
        <w:rPr>
          <w:rFonts w:ascii="Times New Roman" w:hAnsi="Times New Roman" w:cs="Times New Roman"/>
          <w:sz w:val="24"/>
          <w:szCs w:val="24"/>
        </w:rPr>
        <w:t>Program obuhvaća slijedeće projekte:</w:t>
      </w:r>
    </w:p>
    <w:p w:rsidR="00BF4B9B"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K100802</w:t>
      </w:r>
      <w:r>
        <w:rPr>
          <w:rFonts w:ascii="Times New Roman" w:hAnsi="Times New Roman" w:cs="Times New Roman"/>
          <w:sz w:val="24"/>
          <w:szCs w:val="24"/>
        </w:rPr>
        <w:t xml:space="preserve"> izgradnja vodovoda u iznosu od </w:t>
      </w:r>
      <w:r w:rsidR="00D87D5A">
        <w:rPr>
          <w:rFonts w:ascii="Times New Roman" w:hAnsi="Times New Roman" w:cs="Times New Roman"/>
          <w:sz w:val="24"/>
          <w:szCs w:val="24"/>
        </w:rPr>
        <w:t>164.513,00</w:t>
      </w:r>
      <w:r w:rsidR="0087597A">
        <w:rPr>
          <w:rFonts w:ascii="Times New Roman" w:hAnsi="Times New Roman" w:cs="Times New Roman"/>
          <w:sz w:val="24"/>
          <w:szCs w:val="24"/>
        </w:rPr>
        <w:t>€</w:t>
      </w:r>
      <w:r>
        <w:rPr>
          <w:rFonts w:ascii="Times New Roman" w:hAnsi="Times New Roman" w:cs="Times New Roman"/>
          <w:sz w:val="24"/>
          <w:szCs w:val="24"/>
        </w:rPr>
        <w:t>. U 202</w:t>
      </w:r>
      <w:r w:rsidR="00116D6B">
        <w:rPr>
          <w:rFonts w:ascii="Times New Roman" w:hAnsi="Times New Roman" w:cs="Times New Roman"/>
          <w:sz w:val="24"/>
          <w:szCs w:val="24"/>
        </w:rPr>
        <w:t>3</w:t>
      </w:r>
      <w:r>
        <w:rPr>
          <w:rFonts w:ascii="Times New Roman" w:hAnsi="Times New Roman" w:cs="Times New Roman"/>
          <w:sz w:val="24"/>
          <w:szCs w:val="24"/>
        </w:rPr>
        <w:t>.g planira se ulaganje u gradnju vod</w:t>
      </w:r>
      <w:r w:rsidR="00BF4B9B">
        <w:rPr>
          <w:rFonts w:ascii="Times New Roman" w:hAnsi="Times New Roman" w:cs="Times New Roman"/>
          <w:sz w:val="24"/>
          <w:szCs w:val="24"/>
        </w:rPr>
        <w:t>ovoda u Slivnici Gornjoj</w:t>
      </w:r>
      <w:r w:rsidR="003D0E64">
        <w:rPr>
          <w:rFonts w:ascii="Times New Roman" w:hAnsi="Times New Roman" w:cs="Times New Roman"/>
          <w:sz w:val="24"/>
          <w:szCs w:val="24"/>
        </w:rPr>
        <w:t xml:space="preserve"> u iznosu od </w:t>
      </w:r>
      <w:r w:rsidR="00D87D5A">
        <w:rPr>
          <w:rFonts w:ascii="Times New Roman" w:hAnsi="Times New Roman" w:cs="Times New Roman"/>
          <w:sz w:val="24"/>
          <w:szCs w:val="24"/>
        </w:rPr>
        <w:t>73</w:t>
      </w:r>
      <w:r w:rsidR="0087597A">
        <w:rPr>
          <w:rFonts w:ascii="Times New Roman" w:hAnsi="Times New Roman" w:cs="Times New Roman"/>
          <w:sz w:val="24"/>
          <w:szCs w:val="24"/>
        </w:rPr>
        <w:t>.</w:t>
      </w:r>
      <w:r w:rsidR="00D87D5A">
        <w:rPr>
          <w:rFonts w:ascii="Times New Roman" w:hAnsi="Times New Roman" w:cs="Times New Roman"/>
          <w:sz w:val="24"/>
          <w:szCs w:val="24"/>
        </w:rPr>
        <w:t>2</w:t>
      </w:r>
      <w:r w:rsidR="0087597A">
        <w:rPr>
          <w:rFonts w:ascii="Times New Roman" w:hAnsi="Times New Roman" w:cs="Times New Roman"/>
          <w:sz w:val="24"/>
          <w:szCs w:val="24"/>
        </w:rPr>
        <w:t>26 €. Sami projekt se još financira iz izvora Hrvatskih voda.U 2023. godini planira se ulaganje u vodovodne ogranke u mjestima Općine.</w:t>
      </w:r>
    </w:p>
    <w:p w:rsidR="00DB2A07"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K100804</w:t>
      </w:r>
      <w:r>
        <w:rPr>
          <w:rFonts w:ascii="Times New Roman" w:hAnsi="Times New Roman" w:cs="Times New Roman"/>
          <w:sz w:val="24"/>
          <w:szCs w:val="24"/>
        </w:rPr>
        <w:t xml:space="preserve"> Izgradnja dječjih igrališta u iznosu od</w:t>
      </w:r>
      <w:r w:rsidR="00EE067F">
        <w:rPr>
          <w:rFonts w:ascii="Times New Roman" w:hAnsi="Times New Roman" w:cs="Times New Roman"/>
          <w:sz w:val="24"/>
          <w:szCs w:val="24"/>
        </w:rPr>
        <w:t xml:space="preserve"> 72.745,00</w:t>
      </w:r>
      <w:r w:rsidR="0087597A">
        <w:rPr>
          <w:rFonts w:ascii="Times New Roman" w:hAnsi="Times New Roman" w:cs="Times New Roman"/>
          <w:sz w:val="24"/>
          <w:szCs w:val="24"/>
        </w:rPr>
        <w:t>€</w:t>
      </w:r>
      <w:r>
        <w:rPr>
          <w:rFonts w:ascii="Times New Roman" w:hAnsi="Times New Roman" w:cs="Times New Roman"/>
          <w:sz w:val="24"/>
          <w:szCs w:val="24"/>
        </w:rPr>
        <w:t>.</w:t>
      </w:r>
    </w:p>
    <w:p w:rsidR="00EE067F" w:rsidRDefault="00DB2A07" w:rsidP="00A704DC">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K100805</w:t>
      </w:r>
      <w:r>
        <w:rPr>
          <w:rFonts w:ascii="Times New Roman" w:hAnsi="Times New Roman" w:cs="Times New Roman"/>
          <w:sz w:val="24"/>
          <w:szCs w:val="24"/>
        </w:rPr>
        <w:t xml:space="preserve"> rekonstrukcija groblja planirana je u iznosu od </w:t>
      </w:r>
      <w:r w:rsidR="00EE067F">
        <w:rPr>
          <w:rFonts w:ascii="Times New Roman" w:hAnsi="Times New Roman" w:cs="Times New Roman"/>
          <w:sz w:val="24"/>
          <w:szCs w:val="24"/>
        </w:rPr>
        <w:t>432.077,00</w:t>
      </w:r>
      <w:r w:rsidR="0087597A">
        <w:rPr>
          <w:rFonts w:ascii="Times New Roman" w:hAnsi="Times New Roman" w:cs="Times New Roman"/>
          <w:sz w:val="24"/>
          <w:szCs w:val="24"/>
        </w:rPr>
        <w:t>€</w:t>
      </w:r>
      <w:r>
        <w:rPr>
          <w:rFonts w:ascii="Times New Roman" w:hAnsi="Times New Roman" w:cs="Times New Roman"/>
          <w:sz w:val="24"/>
          <w:szCs w:val="24"/>
        </w:rPr>
        <w:t xml:space="preserve"> a odnosi se na </w:t>
      </w:r>
      <w:r w:rsidR="0087597A">
        <w:rPr>
          <w:rFonts w:ascii="Times New Roman" w:hAnsi="Times New Roman" w:cs="Times New Roman"/>
          <w:sz w:val="24"/>
          <w:szCs w:val="24"/>
        </w:rPr>
        <w:t>financiranje projekta za proširenje mjesnog groblja u Slivnici u iznosu od 6.636€, troškove izgradnje</w:t>
      </w:r>
      <w:r w:rsidR="00EE067F">
        <w:rPr>
          <w:rFonts w:ascii="Times New Roman" w:hAnsi="Times New Roman" w:cs="Times New Roman"/>
          <w:sz w:val="24"/>
          <w:szCs w:val="24"/>
        </w:rPr>
        <w:t xml:space="preserve"> II faze zgrade za ispraćaj u mjesnom groblju u Posedarju u iznosu od 230.993,00€, , ogradni zid oko novog groblja u Posedarju u iznosu od 66.361,00€, </w:t>
      </w:r>
      <w:r w:rsidR="0087597A">
        <w:rPr>
          <w:rFonts w:ascii="Times New Roman" w:hAnsi="Times New Roman" w:cs="Times New Roman"/>
          <w:sz w:val="24"/>
          <w:szCs w:val="24"/>
        </w:rPr>
        <w:t xml:space="preserve"> nastavak gradnje grobnica u mjesnom groblju u Posedarju čija ukupna investicija iznosi 126.087</w:t>
      </w:r>
      <w:r w:rsidR="00EE067F">
        <w:rPr>
          <w:rFonts w:ascii="Times New Roman" w:hAnsi="Times New Roman" w:cs="Times New Roman"/>
          <w:sz w:val="24"/>
          <w:szCs w:val="24"/>
        </w:rPr>
        <w:t>,00</w:t>
      </w:r>
      <w:r w:rsidR="0087597A">
        <w:rPr>
          <w:rFonts w:ascii="Times New Roman" w:hAnsi="Times New Roman" w:cs="Times New Roman"/>
          <w:sz w:val="24"/>
          <w:szCs w:val="24"/>
        </w:rPr>
        <w:t>€</w:t>
      </w:r>
      <w:r w:rsidR="00EE067F">
        <w:rPr>
          <w:rFonts w:ascii="Times New Roman" w:hAnsi="Times New Roman" w:cs="Times New Roman"/>
          <w:sz w:val="24"/>
          <w:szCs w:val="24"/>
        </w:rPr>
        <w:t>.</w:t>
      </w:r>
      <w:r w:rsidR="0087597A">
        <w:rPr>
          <w:rFonts w:ascii="Times New Roman" w:hAnsi="Times New Roman" w:cs="Times New Roman"/>
          <w:sz w:val="24"/>
          <w:szCs w:val="24"/>
        </w:rPr>
        <w:t xml:space="preserve"> </w:t>
      </w:r>
    </w:p>
    <w:p w:rsidR="00A05412" w:rsidRDefault="00DB2A07" w:rsidP="00A704DC">
      <w:pPr>
        <w:spacing w:after="0"/>
        <w:jc w:val="both"/>
        <w:rPr>
          <w:rFonts w:ascii="Times New Roman" w:hAnsi="Times New Roman" w:cs="Times New Roman"/>
          <w:sz w:val="24"/>
          <w:szCs w:val="24"/>
        </w:rPr>
      </w:pPr>
      <w:r w:rsidRPr="00BA5BF4">
        <w:rPr>
          <w:rFonts w:ascii="Times New Roman" w:hAnsi="Times New Roman" w:cs="Times New Roman"/>
          <w:b/>
          <w:sz w:val="24"/>
          <w:szCs w:val="24"/>
        </w:rPr>
        <w:t>Kapitalni projekt</w:t>
      </w:r>
      <w:r w:rsidR="00BA5BF4" w:rsidRPr="00BA5BF4">
        <w:rPr>
          <w:rFonts w:ascii="Times New Roman" w:hAnsi="Times New Roman" w:cs="Times New Roman"/>
          <w:b/>
          <w:sz w:val="24"/>
          <w:szCs w:val="24"/>
        </w:rPr>
        <w:t xml:space="preserve"> K100806</w:t>
      </w:r>
      <w:r>
        <w:rPr>
          <w:rFonts w:ascii="Times New Roman" w:hAnsi="Times New Roman" w:cs="Times New Roman"/>
          <w:sz w:val="24"/>
          <w:szCs w:val="24"/>
        </w:rPr>
        <w:t xml:space="preserve"> Izrada urbanističkih planova </w:t>
      </w:r>
      <w:r w:rsidR="00BA5BF4">
        <w:rPr>
          <w:rFonts w:ascii="Times New Roman" w:hAnsi="Times New Roman" w:cs="Times New Roman"/>
          <w:sz w:val="24"/>
          <w:szCs w:val="24"/>
        </w:rPr>
        <w:t xml:space="preserve">i projektne dokumentacije planirana je u iznosu od </w:t>
      </w:r>
      <w:r w:rsidR="00EE067F">
        <w:rPr>
          <w:rFonts w:ascii="Times New Roman" w:hAnsi="Times New Roman" w:cs="Times New Roman"/>
          <w:sz w:val="24"/>
          <w:szCs w:val="24"/>
        </w:rPr>
        <w:t>622.964,00</w:t>
      </w:r>
      <w:r w:rsidR="00B22ED8">
        <w:rPr>
          <w:rFonts w:ascii="Times New Roman" w:hAnsi="Times New Roman" w:cs="Times New Roman"/>
          <w:sz w:val="24"/>
          <w:szCs w:val="24"/>
        </w:rPr>
        <w:t>€</w:t>
      </w:r>
      <w:r w:rsidR="00BA5BF4">
        <w:rPr>
          <w:rFonts w:ascii="Times New Roman" w:hAnsi="Times New Roman" w:cs="Times New Roman"/>
          <w:sz w:val="24"/>
          <w:szCs w:val="24"/>
        </w:rPr>
        <w:t xml:space="preserve"> a odnosi se na slijedeće projekte:</w:t>
      </w:r>
    </w:p>
    <w:p w:rsidR="00BF4B9B" w:rsidRDefault="00DE0D07"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troškovi oko parcelizacije građevinskih parcela u iznosu od </w:t>
      </w:r>
      <w:r w:rsidR="00B22ED8">
        <w:rPr>
          <w:rFonts w:ascii="Times New Roman" w:hAnsi="Times New Roman" w:cs="Times New Roman"/>
          <w:sz w:val="24"/>
          <w:szCs w:val="24"/>
        </w:rPr>
        <w:t>19.038€</w:t>
      </w:r>
    </w:p>
    <w:p w:rsidR="00DE0D07" w:rsidRDefault="00DE0D07"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projekt gradnje komunalne infrastrukture u Čelinci/Posedarje u iznosu od </w:t>
      </w:r>
      <w:r w:rsidR="00EE067F">
        <w:rPr>
          <w:rFonts w:ascii="Times New Roman" w:hAnsi="Times New Roman" w:cs="Times New Roman"/>
          <w:sz w:val="24"/>
          <w:szCs w:val="24"/>
        </w:rPr>
        <w:t>82.021</w:t>
      </w:r>
      <w:r w:rsidR="00B22ED8">
        <w:rPr>
          <w:rFonts w:ascii="Times New Roman" w:hAnsi="Times New Roman" w:cs="Times New Roman"/>
          <w:sz w:val="24"/>
          <w:szCs w:val="24"/>
        </w:rPr>
        <w:t>€</w:t>
      </w:r>
    </w:p>
    <w:p w:rsidR="00DE0D07" w:rsidRDefault="00DE0D07"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projekt gradnje vodovodnih ogranaka u Općini Posedarje u iznosu od </w:t>
      </w:r>
      <w:r w:rsidR="00B22ED8">
        <w:rPr>
          <w:rFonts w:ascii="Times New Roman" w:hAnsi="Times New Roman" w:cs="Times New Roman"/>
          <w:sz w:val="24"/>
          <w:szCs w:val="24"/>
        </w:rPr>
        <w:t>13.272€</w:t>
      </w:r>
    </w:p>
    <w:p w:rsidR="00DE0D07" w:rsidRDefault="00DE0D07"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projekt uređenja luke u Posedarju u iznosu od </w:t>
      </w:r>
      <w:r w:rsidR="00EE067F">
        <w:rPr>
          <w:rFonts w:ascii="Times New Roman" w:hAnsi="Times New Roman" w:cs="Times New Roman"/>
          <w:sz w:val="24"/>
          <w:szCs w:val="24"/>
        </w:rPr>
        <w:t>2</w:t>
      </w:r>
      <w:r w:rsidR="00B22ED8">
        <w:rPr>
          <w:rFonts w:ascii="Times New Roman" w:hAnsi="Times New Roman" w:cs="Times New Roman"/>
          <w:sz w:val="24"/>
          <w:szCs w:val="24"/>
        </w:rPr>
        <w:t>6.636€</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kružnog toka Svetiduh/Posedarje u iznosu od 5.878€</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reciklažnog dvorišta u iznosu od 13.272€</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studijska dokumentacija za aglomeraciju u iznosu od 6.636€</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glavni projekt istočnog vodovodnog pravca u iznosu od </w:t>
      </w:r>
      <w:r w:rsidR="00EE067F">
        <w:rPr>
          <w:rFonts w:ascii="Times New Roman" w:hAnsi="Times New Roman" w:cs="Times New Roman"/>
          <w:sz w:val="24"/>
          <w:szCs w:val="24"/>
        </w:rPr>
        <w:t>80.000</w:t>
      </w:r>
      <w:r>
        <w:rPr>
          <w:rFonts w:ascii="Times New Roman" w:hAnsi="Times New Roman" w:cs="Times New Roman"/>
          <w:sz w:val="24"/>
          <w:szCs w:val="24"/>
        </w:rPr>
        <w:t>€</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detaljan plan uređenja Poslovne servisne zone Posedarje/Slivnica u iznosu od 15.492€</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infrastrukture Donja draga-Ivandići u iznosu od 33.181€</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projket za igralište u iznosu od </w:t>
      </w:r>
      <w:r w:rsidR="00EE067F">
        <w:rPr>
          <w:rFonts w:ascii="Times New Roman" w:hAnsi="Times New Roman" w:cs="Times New Roman"/>
          <w:sz w:val="24"/>
          <w:szCs w:val="24"/>
        </w:rPr>
        <w:t>20.000</w:t>
      </w:r>
      <w:r>
        <w:rPr>
          <w:rFonts w:ascii="Times New Roman" w:hAnsi="Times New Roman" w:cs="Times New Roman"/>
          <w:sz w:val="24"/>
          <w:szCs w:val="24"/>
        </w:rPr>
        <w:t>€</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za izgradnju novog vrtića u iznosu od 12.443€</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trajne regulacije prometa u Općini Posedarje u iznosu od 13.272€</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izmjene i dopune prostornog plana Općine Posedarje u iznosu od 13.272€</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izrada UPU-a Obalni pojas naselja Posedarje u iznosu od 15.927€</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izmjene i dopune UPU-a Svrdla</w:t>
      </w:r>
      <w:r w:rsidR="00EE067F">
        <w:rPr>
          <w:rFonts w:ascii="Times New Roman" w:hAnsi="Times New Roman" w:cs="Times New Roman"/>
          <w:sz w:val="24"/>
          <w:szCs w:val="24"/>
        </w:rPr>
        <w:t>sc/Ivandići u iznosu od 15.529€</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novelacija projekata prometnica i komunalne infrastrukture u PPZ-u u iznosu od </w:t>
      </w:r>
      <w:r w:rsidR="00EE067F">
        <w:rPr>
          <w:rFonts w:ascii="Times New Roman" w:hAnsi="Times New Roman" w:cs="Times New Roman"/>
          <w:sz w:val="24"/>
          <w:szCs w:val="24"/>
        </w:rPr>
        <w:t>32.500</w:t>
      </w:r>
      <w:r>
        <w:rPr>
          <w:rFonts w:ascii="Times New Roman" w:hAnsi="Times New Roman" w:cs="Times New Roman"/>
          <w:sz w:val="24"/>
          <w:szCs w:val="24"/>
        </w:rPr>
        <w:t>€</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xml:space="preserve">- idejni projekt općinske zgrade u iznosu od </w:t>
      </w:r>
      <w:r w:rsidR="00EE067F">
        <w:rPr>
          <w:rFonts w:ascii="Times New Roman" w:hAnsi="Times New Roman" w:cs="Times New Roman"/>
          <w:sz w:val="24"/>
          <w:szCs w:val="24"/>
        </w:rPr>
        <w:t>14</w:t>
      </w:r>
      <w:r>
        <w:rPr>
          <w:rFonts w:ascii="Times New Roman" w:hAnsi="Times New Roman" w:cs="Times New Roman"/>
          <w:sz w:val="24"/>
          <w:szCs w:val="24"/>
        </w:rPr>
        <w:t>.954€</w:t>
      </w:r>
    </w:p>
    <w:p w:rsidR="00B22ED8" w:rsidRDefault="00B22ED8"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uređenja trga Martina Poseadrskog u Poseadrju u iznosu od 6.</w:t>
      </w:r>
      <w:r w:rsidR="00AC3265">
        <w:rPr>
          <w:rFonts w:ascii="Times New Roman" w:hAnsi="Times New Roman" w:cs="Times New Roman"/>
          <w:sz w:val="24"/>
          <w:szCs w:val="24"/>
        </w:rPr>
        <w:t>636</w:t>
      </w:r>
      <w:r w:rsidR="00EE067F">
        <w:rPr>
          <w:rFonts w:ascii="Times New Roman" w:hAnsi="Times New Roman" w:cs="Times New Roman"/>
          <w:sz w:val="24"/>
          <w:szCs w:val="24"/>
        </w:rPr>
        <w:t>€</w:t>
      </w:r>
    </w:p>
    <w:p w:rsidR="00AC3265" w:rsidRDefault="00AC3265"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uređenja trga na Obali Ante Damira Klanca u iznosu od 6.636€</w:t>
      </w:r>
    </w:p>
    <w:p w:rsidR="00B22ED8" w:rsidRDefault="00AC3265" w:rsidP="00A704DC">
      <w:pPr>
        <w:spacing w:after="0"/>
        <w:jc w:val="both"/>
        <w:rPr>
          <w:rFonts w:ascii="Times New Roman" w:hAnsi="Times New Roman" w:cs="Times New Roman"/>
          <w:sz w:val="24"/>
          <w:szCs w:val="24"/>
        </w:rPr>
      </w:pPr>
      <w:r>
        <w:rPr>
          <w:rFonts w:ascii="Times New Roman" w:hAnsi="Times New Roman" w:cs="Times New Roman"/>
          <w:sz w:val="24"/>
          <w:szCs w:val="24"/>
        </w:rPr>
        <w:t>- idejno rješenje sportskog centra Jurjevac 6.636€</w:t>
      </w:r>
    </w:p>
    <w:p w:rsidR="00EE067F" w:rsidRDefault="00EE067F" w:rsidP="00A704DC">
      <w:pPr>
        <w:spacing w:after="0"/>
        <w:jc w:val="both"/>
        <w:rPr>
          <w:rFonts w:ascii="Times New Roman" w:hAnsi="Times New Roman" w:cs="Times New Roman"/>
          <w:sz w:val="24"/>
          <w:szCs w:val="24"/>
        </w:rPr>
      </w:pPr>
      <w:r>
        <w:rPr>
          <w:rFonts w:ascii="Times New Roman" w:hAnsi="Times New Roman" w:cs="Times New Roman"/>
          <w:sz w:val="24"/>
          <w:szCs w:val="24"/>
        </w:rPr>
        <w:t>- projektna dokumentacija za sportski centar u Podgradini u iznosu od 32.272€</w:t>
      </w:r>
    </w:p>
    <w:p w:rsidR="00EE067F" w:rsidRDefault="00EE067F" w:rsidP="00A704DC">
      <w:pPr>
        <w:spacing w:after="0"/>
        <w:jc w:val="both"/>
        <w:rPr>
          <w:rFonts w:ascii="Times New Roman" w:hAnsi="Times New Roman" w:cs="Times New Roman"/>
          <w:sz w:val="24"/>
          <w:szCs w:val="24"/>
        </w:rPr>
      </w:pPr>
      <w:r>
        <w:rPr>
          <w:rFonts w:ascii="Times New Roman" w:hAnsi="Times New Roman" w:cs="Times New Roman"/>
          <w:sz w:val="24"/>
          <w:szCs w:val="24"/>
        </w:rPr>
        <w:t>- idejno rješenje popločavanja trga u Posedarju planiran u iznosu od 5.</w:t>
      </w:r>
      <w:r w:rsidR="00930FE4">
        <w:rPr>
          <w:rFonts w:ascii="Times New Roman" w:hAnsi="Times New Roman" w:cs="Times New Roman"/>
          <w:sz w:val="24"/>
          <w:szCs w:val="24"/>
        </w:rPr>
        <w:t>000€</w:t>
      </w:r>
    </w:p>
    <w:p w:rsidR="00930FE4" w:rsidRDefault="00930FE4" w:rsidP="00A704DC">
      <w:pPr>
        <w:spacing w:after="0"/>
        <w:jc w:val="both"/>
        <w:rPr>
          <w:rFonts w:ascii="Times New Roman" w:hAnsi="Times New Roman" w:cs="Times New Roman"/>
          <w:sz w:val="24"/>
          <w:szCs w:val="24"/>
        </w:rPr>
      </w:pPr>
      <w:r>
        <w:rPr>
          <w:rFonts w:ascii="Times New Roman" w:hAnsi="Times New Roman" w:cs="Times New Roman"/>
          <w:sz w:val="24"/>
          <w:szCs w:val="24"/>
        </w:rPr>
        <w:t>-idejno rješenje zaštite od poplava u iznosu od 10.000€</w:t>
      </w:r>
    </w:p>
    <w:p w:rsidR="00930FE4" w:rsidRDefault="00930FE4" w:rsidP="00A704DC">
      <w:pPr>
        <w:spacing w:after="0"/>
        <w:jc w:val="both"/>
        <w:rPr>
          <w:rFonts w:ascii="Times New Roman" w:hAnsi="Times New Roman" w:cs="Times New Roman"/>
          <w:sz w:val="24"/>
          <w:szCs w:val="24"/>
        </w:rPr>
      </w:pPr>
      <w:r>
        <w:rPr>
          <w:rFonts w:ascii="Times New Roman" w:hAnsi="Times New Roman" w:cs="Times New Roman"/>
          <w:sz w:val="24"/>
          <w:szCs w:val="24"/>
        </w:rPr>
        <w:t>- geotehnički elaborat pješačke staze u iznosu od 19.300€</w:t>
      </w:r>
    </w:p>
    <w:p w:rsidR="00930FE4" w:rsidRDefault="00930FE4" w:rsidP="00A704DC">
      <w:pPr>
        <w:spacing w:after="0"/>
        <w:jc w:val="both"/>
        <w:rPr>
          <w:rFonts w:ascii="Times New Roman" w:hAnsi="Times New Roman" w:cs="Times New Roman"/>
          <w:sz w:val="24"/>
          <w:szCs w:val="24"/>
        </w:rPr>
      </w:pPr>
      <w:r>
        <w:rPr>
          <w:rFonts w:ascii="Times New Roman" w:hAnsi="Times New Roman" w:cs="Times New Roman"/>
          <w:sz w:val="24"/>
          <w:szCs w:val="24"/>
        </w:rPr>
        <w:t>- ostala projektna dokumentacija u iznosu od 10.000€</w:t>
      </w:r>
    </w:p>
    <w:p w:rsidR="00930FE4" w:rsidRDefault="00930FE4"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vodoopskrbnog sustava Poslovne zone u iznosu od 33.125€</w:t>
      </w:r>
    </w:p>
    <w:p w:rsidR="00930FE4" w:rsidRDefault="00930FE4" w:rsidP="00A704DC">
      <w:pPr>
        <w:spacing w:after="0"/>
        <w:jc w:val="both"/>
        <w:rPr>
          <w:rFonts w:ascii="Times New Roman" w:hAnsi="Times New Roman" w:cs="Times New Roman"/>
          <w:sz w:val="24"/>
          <w:szCs w:val="24"/>
        </w:rPr>
      </w:pPr>
      <w:r>
        <w:rPr>
          <w:rFonts w:ascii="Times New Roman" w:hAnsi="Times New Roman" w:cs="Times New Roman"/>
          <w:sz w:val="24"/>
          <w:szCs w:val="24"/>
        </w:rPr>
        <w:t>- glavni projekt za ormitološku šetnicu u Posedarju u iznosu od 18.000€</w:t>
      </w:r>
    </w:p>
    <w:p w:rsidR="00930FE4" w:rsidRDefault="00930FE4" w:rsidP="00A704DC">
      <w:pPr>
        <w:spacing w:after="0"/>
        <w:jc w:val="both"/>
        <w:rPr>
          <w:rFonts w:ascii="Times New Roman" w:hAnsi="Times New Roman" w:cs="Times New Roman"/>
          <w:sz w:val="24"/>
          <w:szCs w:val="24"/>
        </w:rPr>
      </w:pPr>
      <w:r>
        <w:rPr>
          <w:rFonts w:ascii="Times New Roman" w:hAnsi="Times New Roman" w:cs="Times New Roman"/>
          <w:sz w:val="24"/>
          <w:szCs w:val="24"/>
        </w:rPr>
        <w:t>- projekt vodoopskrbe PPZ u iznosu od 32.099€</w:t>
      </w:r>
    </w:p>
    <w:p w:rsidR="00930FE4" w:rsidRDefault="00930FE4" w:rsidP="00A704DC">
      <w:pPr>
        <w:spacing w:after="0"/>
        <w:jc w:val="both"/>
        <w:rPr>
          <w:rFonts w:ascii="Times New Roman" w:hAnsi="Times New Roman" w:cs="Times New Roman"/>
          <w:sz w:val="24"/>
          <w:szCs w:val="24"/>
        </w:rPr>
      </w:pPr>
      <w:r>
        <w:rPr>
          <w:rFonts w:ascii="Times New Roman" w:hAnsi="Times New Roman" w:cs="Times New Roman"/>
          <w:sz w:val="24"/>
          <w:szCs w:val="24"/>
        </w:rPr>
        <w:t>- UPU Poslovne zone Posedarje/Slivnica u iznosu od 10.000€</w:t>
      </w:r>
    </w:p>
    <w:p w:rsidR="00930FE4" w:rsidRDefault="00930FE4" w:rsidP="00A704DC">
      <w:pPr>
        <w:spacing w:after="0"/>
        <w:jc w:val="both"/>
        <w:rPr>
          <w:rFonts w:ascii="Times New Roman" w:hAnsi="Times New Roman" w:cs="Times New Roman"/>
          <w:sz w:val="24"/>
          <w:szCs w:val="24"/>
        </w:rPr>
      </w:pPr>
    </w:p>
    <w:p w:rsidR="002E46C3" w:rsidRDefault="00BA5BF4" w:rsidP="00A704DC">
      <w:pPr>
        <w:spacing w:after="0"/>
        <w:jc w:val="both"/>
        <w:rPr>
          <w:rFonts w:ascii="Times New Roman" w:hAnsi="Times New Roman" w:cs="Times New Roman"/>
          <w:sz w:val="24"/>
          <w:szCs w:val="24"/>
        </w:rPr>
      </w:pPr>
      <w:r w:rsidRPr="00BA5BF4">
        <w:rPr>
          <w:rFonts w:ascii="Times New Roman" w:hAnsi="Times New Roman" w:cs="Times New Roman"/>
          <w:b/>
          <w:sz w:val="24"/>
          <w:szCs w:val="24"/>
        </w:rPr>
        <w:lastRenderedPageBreak/>
        <w:t>Kapitalni projekt K100807</w:t>
      </w:r>
      <w:r>
        <w:rPr>
          <w:rFonts w:ascii="Times New Roman" w:hAnsi="Times New Roman" w:cs="Times New Roman"/>
          <w:sz w:val="24"/>
          <w:szCs w:val="24"/>
        </w:rPr>
        <w:t xml:space="preserve"> Izgradnja prometnica planiran je u iznosu od </w:t>
      </w:r>
      <w:r w:rsidR="00AC3265">
        <w:rPr>
          <w:rFonts w:ascii="Times New Roman" w:hAnsi="Times New Roman" w:cs="Times New Roman"/>
          <w:sz w:val="24"/>
          <w:szCs w:val="24"/>
        </w:rPr>
        <w:t>1</w:t>
      </w:r>
      <w:r w:rsidR="00116D6B">
        <w:rPr>
          <w:rFonts w:ascii="Times New Roman" w:hAnsi="Times New Roman" w:cs="Times New Roman"/>
          <w:sz w:val="24"/>
          <w:szCs w:val="24"/>
        </w:rPr>
        <w:t>06.825,00</w:t>
      </w:r>
      <w:r w:rsidR="00AC3265">
        <w:rPr>
          <w:rFonts w:ascii="Times New Roman" w:hAnsi="Times New Roman" w:cs="Times New Roman"/>
          <w:sz w:val="24"/>
          <w:szCs w:val="24"/>
        </w:rPr>
        <w:t>€</w:t>
      </w:r>
      <w:r w:rsidR="002E46C3">
        <w:rPr>
          <w:rFonts w:ascii="Times New Roman" w:hAnsi="Times New Roman" w:cs="Times New Roman"/>
          <w:sz w:val="24"/>
          <w:szCs w:val="24"/>
        </w:rPr>
        <w:t xml:space="preserve">, </w:t>
      </w:r>
      <w:r>
        <w:rPr>
          <w:rFonts w:ascii="Times New Roman" w:hAnsi="Times New Roman" w:cs="Times New Roman"/>
          <w:sz w:val="24"/>
          <w:szCs w:val="24"/>
        </w:rPr>
        <w:t xml:space="preserve"> a odnosi se na </w:t>
      </w:r>
      <w:r w:rsidR="002E46C3">
        <w:rPr>
          <w:rFonts w:ascii="Times New Roman" w:hAnsi="Times New Roman" w:cs="Times New Roman"/>
          <w:sz w:val="24"/>
          <w:szCs w:val="24"/>
        </w:rPr>
        <w:t>usluge nadzora</w:t>
      </w:r>
      <w:r w:rsidR="00116D6B">
        <w:rPr>
          <w:rFonts w:ascii="Times New Roman" w:hAnsi="Times New Roman" w:cs="Times New Roman"/>
          <w:sz w:val="24"/>
          <w:szCs w:val="24"/>
        </w:rPr>
        <w:t xml:space="preserve"> nad gradnjom cesta</w:t>
      </w:r>
      <w:r w:rsidR="002E46C3">
        <w:rPr>
          <w:rFonts w:ascii="Times New Roman" w:hAnsi="Times New Roman" w:cs="Times New Roman"/>
          <w:sz w:val="24"/>
          <w:szCs w:val="24"/>
        </w:rPr>
        <w:t>, gradnju cesta u Općini Posedarje</w:t>
      </w:r>
      <w:r w:rsidR="00116D6B">
        <w:rPr>
          <w:rFonts w:ascii="Times New Roman" w:hAnsi="Times New Roman" w:cs="Times New Roman"/>
          <w:sz w:val="24"/>
          <w:szCs w:val="24"/>
        </w:rPr>
        <w:t>.</w:t>
      </w:r>
      <w:r w:rsidR="002E46C3">
        <w:rPr>
          <w:rFonts w:ascii="Times New Roman" w:hAnsi="Times New Roman" w:cs="Times New Roman"/>
          <w:sz w:val="24"/>
          <w:szCs w:val="24"/>
        </w:rPr>
        <w:t xml:space="preserve"> </w:t>
      </w:r>
    </w:p>
    <w:p w:rsidR="004E082C" w:rsidRDefault="004E082C" w:rsidP="00A704DC">
      <w:pPr>
        <w:spacing w:after="0"/>
        <w:jc w:val="both"/>
        <w:rPr>
          <w:rFonts w:ascii="Times New Roman" w:hAnsi="Times New Roman" w:cs="Times New Roman"/>
          <w:sz w:val="24"/>
          <w:szCs w:val="24"/>
        </w:rPr>
      </w:pPr>
      <w:r w:rsidRPr="004E082C">
        <w:rPr>
          <w:rFonts w:ascii="Times New Roman" w:hAnsi="Times New Roman" w:cs="Times New Roman"/>
          <w:b/>
          <w:sz w:val="24"/>
          <w:szCs w:val="24"/>
        </w:rPr>
        <w:t>Kapitalni projekt K100811</w:t>
      </w:r>
      <w:r>
        <w:rPr>
          <w:rFonts w:ascii="Times New Roman" w:hAnsi="Times New Roman" w:cs="Times New Roman"/>
          <w:sz w:val="24"/>
          <w:szCs w:val="24"/>
        </w:rPr>
        <w:t xml:space="preserve"> Izgradnja autobusnih stajališta planirana je u iznosu od </w:t>
      </w:r>
      <w:r w:rsidR="00930FE4">
        <w:rPr>
          <w:rFonts w:ascii="Times New Roman" w:hAnsi="Times New Roman" w:cs="Times New Roman"/>
          <w:sz w:val="24"/>
          <w:szCs w:val="24"/>
        </w:rPr>
        <w:t>10.654</w:t>
      </w:r>
      <w:r w:rsidR="00AC3265">
        <w:rPr>
          <w:rFonts w:ascii="Times New Roman" w:hAnsi="Times New Roman" w:cs="Times New Roman"/>
          <w:sz w:val="24"/>
          <w:szCs w:val="24"/>
        </w:rPr>
        <w:t>€</w:t>
      </w:r>
      <w:r>
        <w:rPr>
          <w:rFonts w:ascii="Times New Roman" w:hAnsi="Times New Roman" w:cs="Times New Roman"/>
          <w:sz w:val="24"/>
          <w:szCs w:val="24"/>
        </w:rPr>
        <w:t>.</w:t>
      </w:r>
    </w:p>
    <w:p w:rsidR="00116D6B" w:rsidRDefault="000F3D48" w:rsidP="00A704DC">
      <w:pPr>
        <w:spacing w:after="0"/>
        <w:jc w:val="both"/>
        <w:rPr>
          <w:rFonts w:ascii="Times New Roman" w:hAnsi="Times New Roman" w:cs="Times New Roman"/>
          <w:sz w:val="24"/>
          <w:szCs w:val="24"/>
        </w:rPr>
      </w:pPr>
      <w:r w:rsidRPr="00C60967">
        <w:rPr>
          <w:rFonts w:ascii="Times New Roman" w:hAnsi="Times New Roman" w:cs="Times New Roman"/>
          <w:b/>
          <w:sz w:val="24"/>
          <w:szCs w:val="24"/>
        </w:rPr>
        <w:t>Kapitalni projekt K100812 Izgradnja parkinga</w:t>
      </w:r>
      <w:r>
        <w:rPr>
          <w:rFonts w:ascii="Times New Roman" w:hAnsi="Times New Roman" w:cs="Times New Roman"/>
          <w:sz w:val="24"/>
          <w:szCs w:val="24"/>
        </w:rPr>
        <w:t xml:space="preserve"> u iznosu od </w:t>
      </w:r>
      <w:r w:rsidR="00AC3265">
        <w:rPr>
          <w:rFonts w:ascii="Times New Roman" w:hAnsi="Times New Roman" w:cs="Times New Roman"/>
          <w:sz w:val="24"/>
          <w:szCs w:val="24"/>
        </w:rPr>
        <w:t>6.636€</w:t>
      </w:r>
      <w:r>
        <w:rPr>
          <w:rFonts w:ascii="Times New Roman" w:hAnsi="Times New Roman" w:cs="Times New Roman"/>
          <w:sz w:val="24"/>
          <w:szCs w:val="24"/>
        </w:rPr>
        <w:t xml:space="preserve"> a </w:t>
      </w:r>
      <w:r w:rsidR="00C60967">
        <w:rPr>
          <w:rFonts w:ascii="Times New Roman" w:hAnsi="Times New Roman" w:cs="Times New Roman"/>
          <w:sz w:val="24"/>
          <w:szCs w:val="24"/>
        </w:rPr>
        <w:t>odnosi se na asfaltiranje i ugradnju rubnika na parkingu uz rivu Posedarje.</w:t>
      </w:r>
    </w:p>
    <w:p w:rsidR="00AC3265" w:rsidRDefault="00AC3265" w:rsidP="00A704DC">
      <w:pPr>
        <w:spacing w:after="0"/>
        <w:jc w:val="both"/>
        <w:rPr>
          <w:rFonts w:ascii="Times New Roman" w:hAnsi="Times New Roman" w:cs="Times New Roman"/>
          <w:sz w:val="24"/>
          <w:szCs w:val="24"/>
        </w:rPr>
      </w:pPr>
      <w:r w:rsidRPr="00AC3265">
        <w:rPr>
          <w:rFonts w:ascii="Times New Roman" w:hAnsi="Times New Roman" w:cs="Times New Roman"/>
          <w:b/>
          <w:sz w:val="24"/>
          <w:szCs w:val="24"/>
        </w:rPr>
        <w:t>Kapitalni projekt K100814</w:t>
      </w:r>
      <w:r>
        <w:rPr>
          <w:rFonts w:ascii="Times New Roman" w:hAnsi="Times New Roman" w:cs="Times New Roman"/>
          <w:sz w:val="24"/>
          <w:szCs w:val="24"/>
        </w:rPr>
        <w:t xml:space="preserve"> Izgradnja Poslovne zone Posedarje/Slivnica planiran je u iznosu od 398.169€ a obuhvaća izgradnju vodovda u iznosu od 132.723€ te gradnju cesta u iznosu od 265.446€</w:t>
      </w:r>
    </w:p>
    <w:p w:rsidR="004E082C" w:rsidRDefault="004E082C" w:rsidP="00A704DC">
      <w:pPr>
        <w:spacing w:after="0"/>
        <w:jc w:val="both"/>
        <w:rPr>
          <w:rFonts w:ascii="Times New Roman" w:hAnsi="Times New Roman" w:cs="Times New Roman"/>
          <w:sz w:val="24"/>
          <w:szCs w:val="24"/>
        </w:rPr>
      </w:pPr>
      <w:r w:rsidRPr="004E082C">
        <w:rPr>
          <w:rFonts w:ascii="Times New Roman" w:hAnsi="Times New Roman" w:cs="Times New Roman"/>
          <w:b/>
          <w:sz w:val="24"/>
          <w:szCs w:val="24"/>
        </w:rPr>
        <w:t>Kapitalni projekt K100815</w:t>
      </w:r>
      <w:r>
        <w:rPr>
          <w:rFonts w:ascii="Times New Roman" w:hAnsi="Times New Roman" w:cs="Times New Roman"/>
          <w:sz w:val="24"/>
          <w:szCs w:val="24"/>
        </w:rPr>
        <w:t xml:space="preserve"> Izgradnja vanjske rasvjete planiran je u iznosu od</w:t>
      </w:r>
      <w:r w:rsidR="00B31099">
        <w:rPr>
          <w:rFonts w:ascii="Times New Roman" w:hAnsi="Times New Roman" w:cs="Times New Roman"/>
          <w:sz w:val="24"/>
          <w:szCs w:val="24"/>
        </w:rPr>
        <w:t xml:space="preserve"> </w:t>
      </w:r>
      <w:r w:rsidR="00AC3265">
        <w:rPr>
          <w:rFonts w:ascii="Times New Roman" w:hAnsi="Times New Roman" w:cs="Times New Roman"/>
          <w:sz w:val="24"/>
          <w:szCs w:val="24"/>
        </w:rPr>
        <w:t>26.545€ a odnosi se na nabavku solarne rasvjete.</w:t>
      </w:r>
    </w:p>
    <w:p w:rsidR="004E082C" w:rsidRDefault="004E082C" w:rsidP="00A704DC">
      <w:pPr>
        <w:spacing w:after="0"/>
        <w:jc w:val="both"/>
        <w:rPr>
          <w:rFonts w:ascii="Times New Roman" w:hAnsi="Times New Roman" w:cs="Times New Roman"/>
          <w:sz w:val="24"/>
          <w:szCs w:val="24"/>
        </w:rPr>
      </w:pPr>
      <w:r w:rsidRPr="002E46C3">
        <w:rPr>
          <w:rFonts w:ascii="Times New Roman" w:hAnsi="Times New Roman" w:cs="Times New Roman"/>
          <w:b/>
          <w:sz w:val="24"/>
          <w:szCs w:val="24"/>
        </w:rPr>
        <w:t>Kapitalni projekt K100816</w:t>
      </w:r>
      <w:r>
        <w:rPr>
          <w:rFonts w:ascii="Times New Roman" w:hAnsi="Times New Roman" w:cs="Times New Roman"/>
          <w:sz w:val="24"/>
          <w:szCs w:val="24"/>
        </w:rPr>
        <w:t xml:space="preserve"> Sanacija potpornog zida u Posedarju/Tunjarice </w:t>
      </w:r>
      <w:r w:rsidR="002E46C3">
        <w:rPr>
          <w:rFonts w:ascii="Times New Roman" w:hAnsi="Times New Roman" w:cs="Times New Roman"/>
          <w:sz w:val="24"/>
          <w:szCs w:val="24"/>
        </w:rPr>
        <w:t xml:space="preserve"> započeta je u 2020. godini u kojoj će biti završena prva faza gradnje zida. Zbog sveukupne neizvjesne situacije nastavak gradnje druge faze potpornog zida ne može se planirati u ukupnom iznosu po troškovniku pa se stoga u 202</w:t>
      </w:r>
      <w:r w:rsidR="00AC3265">
        <w:rPr>
          <w:rFonts w:ascii="Times New Roman" w:hAnsi="Times New Roman" w:cs="Times New Roman"/>
          <w:sz w:val="24"/>
          <w:szCs w:val="24"/>
        </w:rPr>
        <w:t>3</w:t>
      </w:r>
      <w:r w:rsidR="002E46C3">
        <w:rPr>
          <w:rFonts w:ascii="Times New Roman" w:hAnsi="Times New Roman" w:cs="Times New Roman"/>
          <w:sz w:val="24"/>
          <w:szCs w:val="24"/>
        </w:rPr>
        <w:t xml:space="preserve">. godini planiraju samo troškovi u iznosu od </w:t>
      </w:r>
      <w:r w:rsidR="00AC3265">
        <w:rPr>
          <w:rFonts w:ascii="Times New Roman" w:hAnsi="Times New Roman" w:cs="Times New Roman"/>
          <w:sz w:val="24"/>
          <w:szCs w:val="24"/>
        </w:rPr>
        <w:t>13.272€</w:t>
      </w:r>
      <w:r w:rsidR="002E46C3">
        <w:rPr>
          <w:rFonts w:ascii="Times New Roman" w:hAnsi="Times New Roman" w:cs="Times New Roman"/>
          <w:sz w:val="24"/>
          <w:szCs w:val="24"/>
        </w:rPr>
        <w:t>. Ako se osiguraju sredstva za gradnju druge faze sve će se planirati slijedećim Izmjenama i dopunama plana proračuna za 202</w:t>
      </w:r>
      <w:r w:rsidR="00AC3265">
        <w:rPr>
          <w:rFonts w:ascii="Times New Roman" w:hAnsi="Times New Roman" w:cs="Times New Roman"/>
          <w:sz w:val="24"/>
          <w:szCs w:val="24"/>
        </w:rPr>
        <w:t>3</w:t>
      </w:r>
      <w:r w:rsidR="002E46C3">
        <w:rPr>
          <w:rFonts w:ascii="Times New Roman" w:hAnsi="Times New Roman" w:cs="Times New Roman"/>
          <w:sz w:val="24"/>
          <w:szCs w:val="24"/>
        </w:rPr>
        <w:t>. godinu.</w:t>
      </w:r>
    </w:p>
    <w:p w:rsidR="00AC3265" w:rsidRDefault="00AC3265" w:rsidP="00A704DC">
      <w:pPr>
        <w:spacing w:after="0"/>
        <w:jc w:val="both"/>
        <w:rPr>
          <w:rFonts w:ascii="Times New Roman" w:hAnsi="Times New Roman" w:cs="Times New Roman"/>
          <w:sz w:val="24"/>
          <w:szCs w:val="24"/>
        </w:rPr>
      </w:pPr>
      <w:r w:rsidRPr="00AC3265">
        <w:rPr>
          <w:rFonts w:ascii="Times New Roman" w:hAnsi="Times New Roman" w:cs="Times New Roman"/>
          <w:b/>
          <w:sz w:val="24"/>
          <w:szCs w:val="24"/>
        </w:rPr>
        <w:t>Kapitalni projekt K100821</w:t>
      </w:r>
      <w:r>
        <w:rPr>
          <w:rFonts w:ascii="Times New Roman" w:hAnsi="Times New Roman" w:cs="Times New Roman"/>
          <w:sz w:val="24"/>
          <w:szCs w:val="24"/>
        </w:rPr>
        <w:t xml:space="preserve"> </w:t>
      </w:r>
      <w:r w:rsidR="00116D6B">
        <w:rPr>
          <w:rFonts w:ascii="Times New Roman" w:hAnsi="Times New Roman" w:cs="Times New Roman"/>
          <w:sz w:val="24"/>
          <w:szCs w:val="24"/>
        </w:rPr>
        <w:t>Nabava bine za razna događanja planiran je u iznosu od 71.139,00€.</w:t>
      </w:r>
    </w:p>
    <w:p w:rsidR="00AC3265" w:rsidRDefault="00AC3265" w:rsidP="00A704DC">
      <w:pPr>
        <w:spacing w:after="0"/>
        <w:jc w:val="both"/>
        <w:rPr>
          <w:rFonts w:ascii="Times New Roman" w:hAnsi="Times New Roman" w:cs="Times New Roman"/>
          <w:sz w:val="24"/>
          <w:szCs w:val="24"/>
        </w:rPr>
      </w:pPr>
      <w:r w:rsidRPr="00AC3265">
        <w:rPr>
          <w:rFonts w:ascii="Times New Roman" w:hAnsi="Times New Roman" w:cs="Times New Roman"/>
          <w:b/>
          <w:sz w:val="24"/>
          <w:szCs w:val="24"/>
        </w:rPr>
        <w:t>Kapitalni projekt K100822</w:t>
      </w:r>
      <w:r>
        <w:rPr>
          <w:rFonts w:ascii="Times New Roman" w:hAnsi="Times New Roman" w:cs="Times New Roman"/>
          <w:sz w:val="24"/>
          <w:szCs w:val="24"/>
        </w:rPr>
        <w:t xml:space="preserve"> </w:t>
      </w:r>
      <w:r w:rsidR="00116D6B">
        <w:rPr>
          <w:rFonts w:ascii="Times New Roman" w:hAnsi="Times New Roman" w:cs="Times New Roman"/>
          <w:sz w:val="24"/>
          <w:szCs w:val="24"/>
        </w:rPr>
        <w:t xml:space="preserve">Izgradnja komunalne infrastrukture u Čelinci planiran je u iznosu od </w:t>
      </w:r>
      <w:r w:rsidR="00930FE4">
        <w:rPr>
          <w:rFonts w:ascii="Times New Roman" w:hAnsi="Times New Roman" w:cs="Times New Roman"/>
          <w:sz w:val="24"/>
          <w:szCs w:val="24"/>
        </w:rPr>
        <w:t>132.241</w:t>
      </w:r>
      <w:r w:rsidR="00116D6B">
        <w:rPr>
          <w:rFonts w:ascii="Times New Roman" w:hAnsi="Times New Roman" w:cs="Times New Roman"/>
          <w:sz w:val="24"/>
          <w:szCs w:val="24"/>
        </w:rPr>
        <w:t>€</w:t>
      </w:r>
      <w:r w:rsidR="00DD7AAF">
        <w:rPr>
          <w:rFonts w:ascii="Times New Roman" w:hAnsi="Times New Roman" w:cs="Times New Roman"/>
          <w:sz w:val="24"/>
          <w:szCs w:val="24"/>
        </w:rPr>
        <w:t>.</w:t>
      </w:r>
    </w:p>
    <w:p w:rsidR="00DD7AAF" w:rsidRDefault="00AC3265" w:rsidP="00A704DC">
      <w:pPr>
        <w:spacing w:after="0"/>
        <w:jc w:val="both"/>
        <w:rPr>
          <w:rFonts w:ascii="Times New Roman" w:hAnsi="Times New Roman" w:cs="Times New Roman"/>
          <w:sz w:val="24"/>
          <w:szCs w:val="24"/>
        </w:rPr>
      </w:pPr>
      <w:r w:rsidRPr="00AC3265">
        <w:rPr>
          <w:rFonts w:ascii="Times New Roman" w:hAnsi="Times New Roman" w:cs="Times New Roman"/>
          <w:b/>
          <w:sz w:val="24"/>
          <w:szCs w:val="24"/>
        </w:rPr>
        <w:t>Kapitalni projekt K100823</w:t>
      </w:r>
      <w:r>
        <w:rPr>
          <w:rFonts w:ascii="Times New Roman" w:hAnsi="Times New Roman" w:cs="Times New Roman"/>
          <w:sz w:val="24"/>
          <w:szCs w:val="24"/>
        </w:rPr>
        <w:t xml:space="preserve"> Izgradnja kružnog toka na raskrižju Sveti Duh/Podgradina  planiran je u iznosu od 13.272€ a odnosi se na otkup zemljišta od fizičkih osoba</w:t>
      </w:r>
    </w:p>
    <w:p w:rsidR="00930FE4" w:rsidRDefault="00930FE4" w:rsidP="00A704DC">
      <w:pPr>
        <w:spacing w:after="0"/>
        <w:jc w:val="both"/>
        <w:rPr>
          <w:rFonts w:ascii="Times New Roman" w:hAnsi="Times New Roman" w:cs="Times New Roman"/>
          <w:sz w:val="24"/>
          <w:szCs w:val="24"/>
        </w:rPr>
      </w:pPr>
      <w:r w:rsidRPr="00930FE4">
        <w:rPr>
          <w:rFonts w:ascii="Times New Roman" w:hAnsi="Times New Roman" w:cs="Times New Roman"/>
          <w:b/>
          <w:sz w:val="24"/>
          <w:szCs w:val="24"/>
        </w:rPr>
        <w:t>Kapitalni projekt K100824</w:t>
      </w:r>
      <w:r>
        <w:rPr>
          <w:rFonts w:ascii="Times New Roman" w:hAnsi="Times New Roman" w:cs="Times New Roman"/>
          <w:sz w:val="24"/>
          <w:szCs w:val="24"/>
        </w:rPr>
        <w:t xml:space="preserve"> Igra valova planiran je u iznosu od 70.000€. Projekt obuhvaća opremanje dječjijeg igrališta, organizacija manifestacija, edukacija lokalnog stanovništva.</w:t>
      </w:r>
    </w:p>
    <w:p w:rsidR="00930FE4" w:rsidRDefault="00930FE4" w:rsidP="00A704DC">
      <w:pPr>
        <w:spacing w:after="0"/>
        <w:jc w:val="both"/>
        <w:rPr>
          <w:rFonts w:ascii="Times New Roman" w:hAnsi="Times New Roman" w:cs="Times New Roman"/>
          <w:sz w:val="24"/>
          <w:szCs w:val="24"/>
        </w:rPr>
      </w:pPr>
    </w:p>
    <w:tbl>
      <w:tblPr>
        <w:tblStyle w:val="TableGrid5"/>
        <w:tblW w:w="0" w:type="auto"/>
        <w:tblLook w:val="04A0" w:firstRow="1" w:lastRow="0" w:firstColumn="1" w:lastColumn="0" w:noHBand="0" w:noVBand="1"/>
      </w:tblPr>
      <w:tblGrid>
        <w:gridCol w:w="2062"/>
        <w:gridCol w:w="7566"/>
      </w:tblGrid>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rPr>
            </w:pPr>
            <w:r w:rsidRPr="00DD7AAF">
              <w:rPr>
                <w:rFonts w:ascii="Times New Roman" w:hAnsi="Times New Roman" w:cs="Times New Roman"/>
              </w:rPr>
              <w:t>0108 Izgradnja komunalne infrastrukture</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komunalnom gospodarstvu (NN 68/18, 110/18, 32/20)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gradnji (NN 153/13, 20/17, 39/19)</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prostornom uređenju (NN 153/13, 65/17, 114/18, 39/19, 98/19)</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Pravilnik o jednostavnim i drugim građevinama i radovima (NN 112/17)</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poslovima i djelatnostima prostornog uređenja i gradnje (NN 78/15, 118/18)</w:t>
            </w:r>
          </w:p>
        </w:tc>
      </w:tr>
      <w:tr w:rsidR="00DD7AAF" w:rsidRPr="00DD7AAF" w:rsidTr="00DD7AAF">
        <w:tc>
          <w:tcPr>
            <w:tcW w:w="2093" w:type="dxa"/>
            <w:shd w:val="clear" w:color="auto" w:fill="9CC2E5" w:themeFill="accent1" w:themeFillTint="99"/>
          </w:tcPr>
          <w:p w:rsidR="00DD7AAF" w:rsidRPr="00DD7AAF" w:rsidRDefault="00DD7AAF" w:rsidP="00DD7AAF">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K100802</w:t>
            </w:r>
            <w:r w:rsidR="00C95F25">
              <w:rPr>
                <w:rFonts w:ascii="Times New Roman" w:hAnsi="Times New Roman" w:cs="Times New Roman"/>
              </w:rPr>
              <w:t xml:space="preserve"> </w:t>
            </w:r>
            <w:r w:rsidRPr="00DD7AAF">
              <w:rPr>
                <w:rFonts w:ascii="Times New Roman" w:hAnsi="Times New Roman" w:cs="Times New Roman"/>
              </w:rPr>
              <w:t>Izgradnja vodovoda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K100804 Izgradnja dječjih igrališta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K100805 Rekonstrukcija groblja</w:t>
            </w:r>
          </w:p>
          <w:p w:rsidR="00DD7AAF" w:rsidRP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K100806 Izrada urbanističkih planova i projektne dokumentacije</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K1008007 Izgradnja prometnica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K100811 Izgradnja autobusnih stajališta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K100812 Uređenje parkinga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K10081</w:t>
            </w:r>
            <w:r>
              <w:rPr>
                <w:rFonts w:ascii="Times New Roman" w:hAnsi="Times New Roman" w:cs="Times New Roman"/>
              </w:rPr>
              <w:t>4</w:t>
            </w:r>
            <w:r w:rsidRPr="00DD7AAF">
              <w:rPr>
                <w:rFonts w:ascii="Times New Roman" w:hAnsi="Times New Roman" w:cs="Times New Roman"/>
              </w:rPr>
              <w:t xml:space="preserve"> Izgradnja Poslovne zone Posedarje/Slivnica</w:t>
            </w:r>
          </w:p>
          <w:p w:rsidR="00DD7AAF" w:rsidRP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K100815 Izgradnja vanjske rasvjete</w:t>
            </w:r>
          </w:p>
          <w:p w:rsid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K100816 Sanacija potpornog zida u Tunjaricama/Posedarje</w:t>
            </w:r>
          </w:p>
          <w:p w:rsidR="00C95F25" w:rsidRDefault="00C95F25" w:rsidP="00DD7AAF">
            <w:pPr>
              <w:numPr>
                <w:ilvl w:val="0"/>
                <w:numId w:val="5"/>
              </w:numPr>
              <w:spacing w:line="240" w:lineRule="auto"/>
              <w:rPr>
                <w:rFonts w:ascii="Times New Roman" w:hAnsi="Times New Roman" w:cs="Times New Roman"/>
              </w:rPr>
            </w:pPr>
            <w:r>
              <w:rPr>
                <w:rFonts w:ascii="Times New Roman" w:hAnsi="Times New Roman" w:cs="Times New Roman"/>
              </w:rPr>
              <w:t>Kapitalni projekt K100821 Izgradnja komunalne infrastrukture u Ivandićima</w:t>
            </w:r>
          </w:p>
          <w:p w:rsid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K100821 Nabava bine za razna događanja</w:t>
            </w:r>
          </w:p>
          <w:p w:rsid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Kapitalni projekt K100822 Izgradnja komunalne infrastrukture u Čelinci</w:t>
            </w:r>
          </w:p>
          <w:p w:rsidR="00DD7AAF" w:rsidRDefault="00DD7AAF" w:rsidP="00DD7AAF">
            <w:pPr>
              <w:numPr>
                <w:ilvl w:val="0"/>
                <w:numId w:val="5"/>
              </w:numPr>
              <w:spacing w:line="240" w:lineRule="auto"/>
              <w:rPr>
                <w:rFonts w:ascii="Times New Roman" w:hAnsi="Times New Roman" w:cs="Times New Roman"/>
              </w:rPr>
            </w:pPr>
            <w:r w:rsidRPr="00DD7AAF">
              <w:rPr>
                <w:rFonts w:ascii="Times New Roman" w:hAnsi="Times New Roman" w:cs="Times New Roman"/>
              </w:rPr>
              <w:t xml:space="preserve">Kapitalni projekt K100823 Izgradnja kružnog toka na raskrižju Sveti Duh/Podgradina  </w:t>
            </w:r>
          </w:p>
          <w:p w:rsidR="00C95F25" w:rsidRDefault="00C95F25" w:rsidP="00DD7AAF">
            <w:pPr>
              <w:numPr>
                <w:ilvl w:val="0"/>
                <w:numId w:val="5"/>
              </w:numPr>
              <w:spacing w:line="240" w:lineRule="auto"/>
              <w:rPr>
                <w:rFonts w:ascii="Times New Roman" w:hAnsi="Times New Roman" w:cs="Times New Roman"/>
              </w:rPr>
            </w:pPr>
            <w:r>
              <w:rPr>
                <w:rFonts w:ascii="Times New Roman" w:hAnsi="Times New Roman" w:cs="Times New Roman"/>
              </w:rPr>
              <w:t>Kapitalni projekt K100824 Igra valova</w:t>
            </w:r>
          </w:p>
          <w:p w:rsidR="00DD7AAF" w:rsidRPr="00DD7AAF" w:rsidRDefault="00DD7AAF" w:rsidP="00DD7AAF">
            <w:pPr>
              <w:spacing w:line="240" w:lineRule="auto"/>
              <w:ind w:left="720"/>
              <w:rPr>
                <w:rFonts w:ascii="Times New Roman" w:hAnsi="Times New Roman" w:cs="Times New Roman"/>
              </w:rPr>
            </w:pPr>
          </w:p>
          <w:p w:rsidR="00DD7AAF" w:rsidRPr="00DD7AAF" w:rsidRDefault="00DD7AAF" w:rsidP="00DD7AAF">
            <w:pPr>
              <w:spacing w:line="240" w:lineRule="auto"/>
              <w:ind w:left="720"/>
              <w:rPr>
                <w:rFonts w:ascii="Times New Roman" w:hAnsi="Times New Roman" w:cs="Times New Roman"/>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DD7AAF" w:rsidRPr="00DD7AAF" w:rsidRDefault="00DD7AAF" w:rsidP="00DD7AAF">
            <w:pPr>
              <w:suppressAutoHyphens/>
              <w:autoSpaceDN w:val="0"/>
              <w:spacing w:after="120" w:line="276" w:lineRule="auto"/>
              <w:jc w:val="both"/>
              <w:textAlignment w:val="baseline"/>
              <w:rPr>
                <w:rFonts w:ascii="Times New Roman" w:eastAsia="Calibri" w:hAnsi="Times New Roman" w:cs="Times New Roman"/>
                <w:sz w:val="24"/>
                <w:szCs w:val="24"/>
              </w:rPr>
            </w:pPr>
            <w:r w:rsidRPr="00DD7AAF">
              <w:rPr>
                <w:rFonts w:ascii="Times New Roman" w:eastAsia="Calibri" w:hAnsi="Times New Roman" w:cs="Times New Roman"/>
                <w:sz w:val="24"/>
                <w:szCs w:val="24"/>
              </w:rPr>
              <w:t>Procjenjuje se da će projekti biti realizirani sukladno smjernicama i programskim aktivnostima.</w:t>
            </w:r>
          </w:p>
          <w:p w:rsidR="00DD7AAF" w:rsidRPr="00DD7AAF" w:rsidRDefault="00DD7AAF" w:rsidP="00DD7AAF">
            <w:pPr>
              <w:jc w:val="both"/>
              <w:rPr>
                <w:rFonts w:ascii="Times New Roman" w:hAnsi="Times New Roman" w:cs="Times New Roman"/>
                <w:sz w:val="24"/>
                <w:szCs w:val="24"/>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DD7AAF" w:rsidRPr="00DD7AAF" w:rsidRDefault="00DD7AAF" w:rsidP="00DD7AAF">
            <w:pPr>
              <w:numPr>
                <w:ilvl w:val="0"/>
                <w:numId w:val="7"/>
              </w:numPr>
              <w:contextualSpacing/>
              <w:jc w:val="both"/>
              <w:rPr>
                <w:rFonts w:ascii="Times New Roman" w:hAnsi="Times New Roman" w:cs="Times New Roman"/>
              </w:rPr>
            </w:pPr>
            <w:r>
              <w:rPr>
                <w:rFonts w:ascii="Times New Roman" w:hAnsi="Times New Roman" w:cs="Times New Roman"/>
              </w:rPr>
              <w:t>2023</w:t>
            </w:r>
            <w:r w:rsidRPr="00DD7AAF">
              <w:rPr>
                <w:rFonts w:ascii="Times New Roman" w:hAnsi="Times New Roman" w:cs="Times New Roman"/>
              </w:rPr>
              <w:t xml:space="preserve">. godina = </w:t>
            </w:r>
            <w:r w:rsidR="00C95F25">
              <w:rPr>
                <w:rFonts w:ascii="Times New Roman" w:hAnsi="Times New Roman" w:cs="Times New Roman"/>
              </w:rPr>
              <w:t>2.141.052,00</w:t>
            </w:r>
            <w:r>
              <w:rPr>
                <w:rFonts w:ascii="Times New Roman" w:hAnsi="Times New Roman" w:cs="Times New Roman"/>
              </w:rPr>
              <w:t>€</w:t>
            </w:r>
          </w:p>
          <w:p w:rsidR="00DD7AAF" w:rsidRPr="00DD7AAF" w:rsidRDefault="00DD7AAF" w:rsidP="00DD7AAF">
            <w:pPr>
              <w:numPr>
                <w:ilvl w:val="0"/>
                <w:numId w:val="7"/>
              </w:numPr>
              <w:contextualSpacing/>
              <w:jc w:val="both"/>
              <w:rPr>
                <w:rFonts w:ascii="Times New Roman" w:hAnsi="Times New Roman" w:cs="Times New Roman"/>
              </w:rPr>
            </w:pPr>
            <w:r>
              <w:rPr>
                <w:rFonts w:ascii="Times New Roman" w:hAnsi="Times New Roman" w:cs="Times New Roman"/>
              </w:rPr>
              <w:t>2024</w:t>
            </w:r>
            <w:r w:rsidRPr="00DD7AAF">
              <w:rPr>
                <w:rFonts w:ascii="Times New Roman" w:hAnsi="Times New Roman" w:cs="Times New Roman"/>
              </w:rPr>
              <w:t xml:space="preserve">. godina = </w:t>
            </w:r>
            <w:r>
              <w:rPr>
                <w:rFonts w:ascii="Times New Roman" w:hAnsi="Times New Roman" w:cs="Times New Roman"/>
              </w:rPr>
              <w:t>1.479.624,00€</w:t>
            </w:r>
          </w:p>
          <w:p w:rsidR="00DD7AAF" w:rsidRPr="00DD7AAF" w:rsidRDefault="00DD7AAF" w:rsidP="00DD7AAF">
            <w:pPr>
              <w:numPr>
                <w:ilvl w:val="0"/>
                <w:numId w:val="7"/>
              </w:numPr>
              <w:contextualSpacing/>
              <w:jc w:val="both"/>
              <w:rPr>
                <w:rFonts w:ascii="Times New Roman" w:hAnsi="Times New Roman" w:cs="Times New Roman"/>
                <w:sz w:val="24"/>
                <w:szCs w:val="24"/>
              </w:rPr>
            </w:pPr>
            <w:r>
              <w:rPr>
                <w:rFonts w:ascii="Times New Roman" w:hAnsi="Times New Roman" w:cs="Times New Roman"/>
              </w:rPr>
              <w:t>2025</w:t>
            </w:r>
            <w:r w:rsidRPr="00DD7AAF">
              <w:rPr>
                <w:rFonts w:ascii="Times New Roman" w:hAnsi="Times New Roman" w:cs="Times New Roman"/>
              </w:rPr>
              <w:t>. godina =</w:t>
            </w:r>
            <w:r w:rsidRPr="00DD7AAF">
              <w:rPr>
                <w:rFonts w:ascii="Times New Roman" w:hAnsi="Times New Roman" w:cs="Times New Roman"/>
                <w:sz w:val="24"/>
                <w:szCs w:val="24"/>
              </w:rPr>
              <w:t xml:space="preserve"> </w:t>
            </w:r>
            <w:r>
              <w:rPr>
                <w:rFonts w:ascii="Times New Roman" w:hAnsi="Times New Roman" w:cs="Times New Roman"/>
                <w:sz w:val="24"/>
                <w:szCs w:val="24"/>
              </w:rPr>
              <w:t>1.307.261,00€</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 xml:space="preserve">Izgradnja komunalne infrastrukture kroz predložene projekte u cilju povećanje kvalitete života i stanovanja. </w:t>
            </w:r>
          </w:p>
        </w:tc>
      </w:tr>
    </w:tbl>
    <w:p w:rsidR="00AC3265" w:rsidRDefault="00AC3265" w:rsidP="00A704DC">
      <w:pPr>
        <w:spacing w:after="0"/>
        <w:jc w:val="both"/>
        <w:rPr>
          <w:rFonts w:ascii="Times New Roman" w:hAnsi="Times New Roman" w:cs="Times New Roman"/>
          <w:sz w:val="24"/>
          <w:szCs w:val="24"/>
        </w:rPr>
      </w:pPr>
      <w:r>
        <w:rPr>
          <w:rFonts w:ascii="Times New Roman" w:hAnsi="Times New Roman" w:cs="Times New Roman"/>
          <w:sz w:val="24"/>
          <w:szCs w:val="24"/>
        </w:rPr>
        <w:t>.</w:t>
      </w:r>
    </w:p>
    <w:p w:rsidR="002E46C3" w:rsidRDefault="002E46C3" w:rsidP="00A704DC">
      <w:pPr>
        <w:spacing w:after="0"/>
        <w:jc w:val="both"/>
        <w:rPr>
          <w:rFonts w:ascii="Times New Roman" w:hAnsi="Times New Roman" w:cs="Times New Roman"/>
          <w:sz w:val="24"/>
          <w:szCs w:val="24"/>
        </w:rPr>
      </w:pP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 xml:space="preserve">Program 1009 Promicanje </w:t>
      </w:r>
      <w:r w:rsidR="0058199E">
        <w:rPr>
          <w:rFonts w:ascii="Times New Roman" w:hAnsi="Times New Roman" w:cs="Times New Roman"/>
          <w:b/>
          <w:sz w:val="24"/>
          <w:szCs w:val="24"/>
        </w:rPr>
        <w:t>k</w:t>
      </w:r>
      <w:r w:rsidRPr="001A64D8">
        <w:rPr>
          <w:rFonts w:ascii="Times New Roman" w:hAnsi="Times New Roman" w:cs="Times New Roman"/>
          <w:b/>
          <w:sz w:val="24"/>
          <w:szCs w:val="24"/>
        </w:rPr>
        <w:t>ulture</w:t>
      </w:r>
      <w:r>
        <w:rPr>
          <w:rFonts w:ascii="Times New Roman" w:hAnsi="Times New Roman" w:cs="Times New Roman"/>
          <w:b/>
          <w:sz w:val="24"/>
          <w:szCs w:val="24"/>
        </w:rPr>
        <w:t xml:space="preserve"> </w:t>
      </w:r>
      <w:r w:rsidRPr="001A64D8">
        <w:rPr>
          <w:rFonts w:ascii="Times New Roman" w:hAnsi="Times New Roman" w:cs="Times New Roman"/>
          <w:sz w:val="24"/>
          <w:szCs w:val="24"/>
        </w:rPr>
        <w:t>planiran</w:t>
      </w:r>
      <w:r>
        <w:rPr>
          <w:rFonts w:ascii="Times New Roman" w:hAnsi="Times New Roman" w:cs="Times New Roman"/>
          <w:sz w:val="24"/>
          <w:szCs w:val="24"/>
        </w:rPr>
        <w:t xml:space="preserve"> je u iznosu od </w:t>
      </w:r>
      <w:r w:rsidR="002B350F">
        <w:rPr>
          <w:rFonts w:ascii="Times New Roman" w:hAnsi="Times New Roman" w:cs="Times New Roman"/>
          <w:sz w:val="24"/>
          <w:szCs w:val="24"/>
        </w:rPr>
        <w:t>19.922€</w:t>
      </w:r>
      <w:r>
        <w:rPr>
          <w:rFonts w:ascii="Times New Roman" w:hAnsi="Times New Roman" w:cs="Times New Roman"/>
          <w:sz w:val="24"/>
          <w:szCs w:val="24"/>
        </w:rPr>
        <w:t xml:space="preserve"> a obuhvaća aktivnosti:</w:t>
      </w:r>
    </w:p>
    <w:p w:rsidR="001A64D8" w:rsidRPr="00A2771C" w:rsidRDefault="001A64D8" w:rsidP="00A2771C">
      <w:pPr>
        <w:pStyle w:val="NoSpacing"/>
        <w:jc w:val="both"/>
      </w:pPr>
      <w:r w:rsidRPr="001A64D8">
        <w:rPr>
          <w:rFonts w:ascii="Times New Roman" w:hAnsi="Times New Roman" w:cs="Times New Roman"/>
          <w:b/>
          <w:sz w:val="24"/>
          <w:szCs w:val="24"/>
        </w:rPr>
        <w:t>Aktivnost A100901</w:t>
      </w:r>
      <w:r>
        <w:rPr>
          <w:rFonts w:ascii="Times New Roman" w:hAnsi="Times New Roman" w:cs="Times New Roman"/>
          <w:sz w:val="24"/>
          <w:szCs w:val="24"/>
        </w:rPr>
        <w:t xml:space="preserve"> kulturne manifestacije planirana u iznosu od </w:t>
      </w:r>
      <w:r w:rsidR="002B350F">
        <w:rPr>
          <w:rFonts w:ascii="Times New Roman" w:hAnsi="Times New Roman" w:cs="Times New Roman"/>
          <w:sz w:val="24"/>
          <w:szCs w:val="24"/>
        </w:rPr>
        <w:t>14.599€</w:t>
      </w:r>
      <w:r w:rsidR="00A2771C">
        <w:rPr>
          <w:rFonts w:ascii="Times New Roman" w:hAnsi="Times New Roman" w:cs="Times New Roman"/>
          <w:sz w:val="24"/>
          <w:szCs w:val="24"/>
        </w:rPr>
        <w:t xml:space="preserve">. Troškovi vezani za ovu aktivnost odnose se na sufinanciranje bibliobusa u iznosu od </w:t>
      </w:r>
      <w:r w:rsidR="002B350F">
        <w:rPr>
          <w:rFonts w:ascii="Times New Roman" w:hAnsi="Times New Roman" w:cs="Times New Roman"/>
          <w:sz w:val="24"/>
          <w:szCs w:val="24"/>
        </w:rPr>
        <w:t>1.327€</w:t>
      </w:r>
      <w:r w:rsidR="00A2771C">
        <w:rPr>
          <w:rFonts w:ascii="Times New Roman" w:hAnsi="Times New Roman" w:cs="Times New Roman"/>
          <w:sz w:val="24"/>
          <w:szCs w:val="24"/>
        </w:rPr>
        <w:t xml:space="preserve">  te tekuće donacije udrugama u iznosu od </w:t>
      </w:r>
      <w:r w:rsidR="002B350F">
        <w:rPr>
          <w:rFonts w:ascii="Times New Roman" w:hAnsi="Times New Roman" w:cs="Times New Roman"/>
          <w:sz w:val="24"/>
          <w:szCs w:val="24"/>
        </w:rPr>
        <w:t>13.272€</w:t>
      </w:r>
      <w:r w:rsidR="00A2771C">
        <w:rPr>
          <w:rFonts w:ascii="Times New Roman" w:hAnsi="Times New Roman" w:cs="Times New Roman"/>
          <w:sz w:val="24"/>
          <w:szCs w:val="24"/>
        </w:rPr>
        <w:t xml:space="preserve"> </w:t>
      </w:r>
      <w:r w:rsidR="00A2771C" w:rsidRPr="00EE4B72">
        <w:rPr>
          <w:rFonts w:ascii="Times New Roman" w:hAnsi="Times New Roman" w:cs="Times New Roman"/>
          <w:sz w:val="24"/>
          <w:szCs w:val="24"/>
        </w:rPr>
        <w:t>provest će se temeljem javnog natječaja koji će biti raspisan tijekom  202</w:t>
      </w:r>
      <w:r w:rsidR="00B31099" w:rsidRPr="00EE4B72">
        <w:rPr>
          <w:rFonts w:ascii="Times New Roman" w:hAnsi="Times New Roman" w:cs="Times New Roman"/>
          <w:sz w:val="24"/>
          <w:szCs w:val="24"/>
        </w:rPr>
        <w:t>2</w:t>
      </w:r>
      <w:r w:rsidR="00A2771C" w:rsidRPr="00EE4B72">
        <w:rPr>
          <w:rFonts w:ascii="Times New Roman" w:hAnsi="Times New Roman" w:cs="Times New Roman"/>
          <w:sz w:val="24"/>
          <w:szCs w:val="24"/>
        </w:rPr>
        <w:t>. godine sukladno Pravilniku o financiranju javnih potreba Općine Posedarje</w:t>
      </w:r>
      <w:r w:rsidR="00A2771C">
        <w:t>.</w:t>
      </w: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Aktivnost A100903</w:t>
      </w:r>
      <w:r>
        <w:rPr>
          <w:rFonts w:ascii="Times New Roman" w:hAnsi="Times New Roman" w:cs="Times New Roman"/>
          <w:sz w:val="24"/>
          <w:szCs w:val="24"/>
        </w:rPr>
        <w:t xml:space="preserve"> religija planirana u iznosu od </w:t>
      </w:r>
      <w:r w:rsidR="002B350F">
        <w:rPr>
          <w:rFonts w:ascii="Times New Roman" w:hAnsi="Times New Roman" w:cs="Times New Roman"/>
          <w:sz w:val="24"/>
          <w:szCs w:val="24"/>
        </w:rPr>
        <w:t>5.323€</w:t>
      </w:r>
      <w:r>
        <w:rPr>
          <w:rFonts w:ascii="Times New Roman" w:hAnsi="Times New Roman" w:cs="Times New Roman"/>
          <w:sz w:val="24"/>
          <w:szCs w:val="24"/>
        </w:rPr>
        <w:t>.</w:t>
      </w:r>
    </w:p>
    <w:tbl>
      <w:tblPr>
        <w:tblStyle w:val="TableGrid6"/>
        <w:tblW w:w="0" w:type="auto"/>
        <w:tblLook w:val="04A0" w:firstRow="1" w:lastRow="0" w:firstColumn="1" w:lastColumn="0" w:noHBand="0" w:noVBand="1"/>
      </w:tblPr>
      <w:tblGrid>
        <w:gridCol w:w="2064"/>
        <w:gridCol w:w="7564"/>
      </w:tblGrid>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rPr>
            </w:pPr>
            <w:r w:rsidRPr="00DD7AAF">
              <w:rPr>
                <w:rFonts w:ascii="Times New Roman" w:hAnsi="Times New Roman" w:cs="Times New Roman"/>
              </w:rPr>
              <w:t>1009 Promicanje kulture</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Pravilnik o financiranju javnih potreba Općine Posedarje (Službeni glasnik Općine Posedarje 04/18)</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financiranju javnih potreba u kulturi (NN 47/90, 27/93, 38/09)</w:t>
            </w:r>
          </w:p>
        </w:tc>
      </w:tr>
      <w:tr w:rsidR="00DD7AAF" w:rsidRPr="00DD7AAF" w:rsidTr="00DD7AAF">
        <w:tc>
          <w:tcPr>
            <w:tcW w:w="2093" w:type="dxa"/>
            <w:shd w:val="clear" w:color="auto" w:fill="9CC2E5" w:themeFill="accent1" w:themeFillTint="99"/>
          </w:tcPr>
          <w:p w:rsidR="00DD7AAF" w:rsidRPr="00DD7AAF" w:rsidRDefault="00DD7AAF" w:rsidP="00DD7AAF">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Aktivnost A100901Kulturne manifestacije</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Aktivnost A100903 Religija</w:t>
            </w:r>
          </w:p>
          <w:p w:rsidR="00DD7AAF" w:rsidRPr="00DD7AAF" w:rsidRDefault="00DD7AAF" w:rsidP="00DD7AAF">
            <w:pPr>
              <w:ind w:left="720"/>
              <w:contextualSpacing/>
              <w:jc w:val="both"/>
              <w:rPr>
                <w:rFonts w:ascii="Times New Roman" w:hAnsi="Times New Roman" w:cs="Times New Roman"/>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Zadovoljavanje kulturnih potreba građana kroz ostvarenje redovitog rada bibliobusa, poticanje kulturnog amaterizma i stvaralaštva, provođenje kulturnih projekata i programa, zaštitu kulturnih dobara i očuvanje kulturne baštine; Sufinanciranje djelovanje udruga koje u slobodno vrijeme okupljaju djecu, mlade i odrasle osobe sa svrhom izvođenja i poticanja aktivnosti na području glazbe, glazbeno scenske umjetnosti, dramske i likovne umjetnosti i sl.</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3</w:t>
            </w:r>
            <w:r w:rsidRPr="00DD7AAF">
              <w:rPr>
                <w:rFonts w:ascii="Times New Roman" w:hAnsi="Times New Roman" w:cs="Times New Roman"/>
              </w:rPr>
              <w:t xml:space="preserve">. godina = </w:t>
            </w:r>
            <w:r>
              <w:rPr>
                <w:rFonts w:ascii="Times New Roman" w:hAnsi="Times New Roman" w:cs="Times New Roman"/>
              </w:rPr>
              <w:t>19.922,00€</w:t>
            </w:r>
          </w:p>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xml:space="preserve">. godina = </w:t>
            </w:r>
            <w:r>
              <w:rPr>
                <w:rFonts w:ascii="Times New Roman" w:hAnsi="Times New Roman" w:cs="Times New Roman"/>
              </w:rPr>
              <w:t>20.833,00€</w:t>
            </w:r>
          </w:p>
          <w:p w:rsidR="00DD7AAF" w:rsidRPr="00DD7AAF" w:rsidRDefault="00DD7AAF" w:rsidP="00DD7AAF">
            <w:pPr>
              <w:numPr>
                <w:ilvl w:val="0"/>
                <w:numId w:val="7"/>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5</w:t>
            </w:r>
            <w:r w:rsidRPr="00DD7AAF">
              <w:rPr>
                <w:rFonts w:ascii="Times New Roman" w:hAnsi="Times New Roman" w:cs="Times New Roman"/>
              </w:rPr>
              <w:t>. godina =</w:t>
            </w:r>
            <w:r w:rsidRPr="00DD7AAF">
              <w:rPr>
                <w:rFonts w:ascii="Times New Roman" w:hAnsi="Times New Roman" w:cs="Times New Roman"/>
                <w:sz w:val="24"/>
                <w:szCs w:val="24"/>
              </w:rPr>
              <w:t xml:space="preserve"> </w:t>
            </w:r>
            <w:r w:rsidRPr="00DD7AAF">
              <w:rPr>
                <w:rFonts w:ascii="Times New Roman" w:hAnsi="Times New Roman" w:cs="Times New Roman"/>
              </w:rPr>
              <w:t>24.064,00€</w:t>
            </w:r>
          </w:p>
        </w:tc>
      </w:tr>
      <w:tr w:rsidR="00DD7AAF" w:rsidRPr="00DD7AAF" w:rsidTr="00DD7AAF">
        <w:trPr>
          <w:trHeight w:val="678"/>
        </w:trPr>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Povećanje kulturnih događanja na području Općine i posjetitelja istih; Povećan broj aktivnih članova udruga, posebice djece i mladih: Veća zaštita tradicije i baštine, Broj organiziranih nastupa.</w:t>
            </w:r>
          </w:p>
        </w:tc>
      </w:tr>
    </w:tbl>
    <w:p w:rsidR="00DD7AAF" w:rsidRDefault="00DD7AAF" w:rsidP="00A704DC">
      <w:pPr>
        <w:spacing w:after="0"/>
        <w:jc w:val="both"/>
        <w:rPr>
          <w:rFonts w:ascii="Times New Roman" w:hAnsi="Times New Roman" w:cs="Times New Roman"/>
          <w:sz w:val="24"/>
          <w:szCs w:val="24"/>
        </w:rPr>
      </w:pPr>
    </w:p>
    <w:p w:rsidR="001A64D8"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lastRenderedPageBreak/>
        <w:t>Program 1010 razvoj sporta i rekreacije</w:t>
      </w:r>
      <w:r>
        <w:rPr>
          <w:rFonts w:ascii="Times New Roman" w:hAnsi="Times New Roman" w:cs="Times New Roman"/>
          <w:sz w:val="24"/>
          <w:szCs w:val="24"/>
        </w:rPr>
        <w:t xml:space="preserve"> planiran</w:t>
      </w:r>
      <w:r w:rsidR="0058199E">
        <w:rPr>
          <w:rFonts w:ascii="Times New Roman" w:hAnsi="Times New Roman" w:cs="Times New Roman"/>
          <w:sz w:val="24"/>
          <w:szCs w:val="24"/>
        </w:rPr>
        <w:t>o</w:t>
      </w:r>
      <w:r>
        <w:rPr>
          <w:rFonts w:ascii="Times New Roman" w:hAnsi="Times New Roman" w:cs="Times New Roman"/>
          <w:sz w:val="24"/>
          <w:szCs w:val="24"/>
        </w:rPr>
        <w:t xml:space="preserve"> je u iznosu od </w:t>
      </w:r>
      <w:r w:rsidR="00C95F25">
        <w:rPr>
          <w:rFonts w:ascii="Times New Roman" w:hAnsi="Times New Roman" w:cs="Times New Roman"/>
          <w:sz w:val="24"/>
          <w:szCs w:val="24"/>
        </w:rPr>
        <w:t>492.255</w:t>
      </w:r>
      <w:r w:rsidR="002B350F">
        <w:rPr>
          <w:rFonts w:ascii="Times New Roman" w:hAnsi="Times New Roman" w:cs="Times New Roman"/>
          <w:sz w:val="24"/>
          <w:szCs w:val="24"/>
        </w:rPr>
        <w:t>€</w:t>
      </w:r>
      <w:r>
        <w:rPr>
          <w:rFonts w:ascii="Times New Roman" w:hAnsi="Times New Roman" w:cs="Times New Roman"/>
          <w:sz w:val="24"/>
          <w:szCs w:val="24"/>
        </w:rPr>
        <w:t xml:space="preserve"> a obuhvaća aktivnost i projekt i to:</w:t>
      </w:r>
    </w:p>
    <w:p w:rsidR="002B350F" w:rsidRDefault="001A64D8" w:rsidP="00A2771C">
      <w:pPr>
        <w:pStyle w:val="NoSpacing"/>
        <w:jc w:val="both"/>
        <w:rPr>
          <w:rFonts w:ascii="Times New Roman" w:hAnsi="Times New Roman" w:cs="Times New Roman"/>
          <w:sz w:val="24"/>
          <w:szCs w:val="24"/>
        </w:rPr>
      </w:pPr>
      <w:r w:rsidRPr="001A64D8">
        <w:rPr>
          <w:rFonts w:ascii="Times New Roman" w:hAnsi="Times New Roman" w:cs="Times New Roman"/>
          <w:b/>
          <w:sz w:val="24"/>
          <w:szCs w:val="24"/>
        </w:rPr>
        <w:t>Aktivnost A101001</w:t>
      </w:r>
      <w:r>
        <w:rPr>
          <w:rFonts w:ascii="Times New Roman" w:hAnsi="Times New Roman" w:cs="Times New Roman"/>
          <w:sz w:val="24"/>
          <w:szCs w:val="24"/>
        </w:rPr>
        <w:t xml:space="preserve"> Financiranje sportskih udruga planira</w:t>
      </w:r>
      <w:r w:rsidR="0058199E">
        <w:rPr>
          <w:rFonts w:ascii="Times New Roman" w:hAnsi="Times New Roman" w:cs="Times New Roman"/>
          <w:sz w:val="24"/>
          <w:szCs w:val="24"/>
        </w:rPr>
        <w:t>no</w:t>
      </w:r>
      <w:r>
        <w:rPr>
          <w:rFonts w:ascii="Times New Roman" w:hAnsi="Times New Roman" w:cs="Times New Roman"/>
          <w:sz w:val="24"/>
          <w:szCs w:val="24"/>
        </w:rPr>
        <w:t xml:space="preserve"> je u iznosu od </w:t>
      </w:r>
      <w:r w:rsidR="002B350F">
        <w:rPr>
          <w:rFonts w:ascii="Times New Roman" w:hAnsi="Times New Roman" w:cs="Times New Roman"/>
          <w:sz w:val="24"/>
          <w:szCs w:val="24"/>
        </w:rPr>
        <w:t>13</w:t>
      </w:r>
      <w:r w:rsidR="00C95F25">
        <w:rPr>
          <w:rFonts w:ascii="Times New Roman" w:hAnsi="Times New Roman" w:cs="Times New Roman"/>
          <w:sz w:val="24"/>
          <w:szCs w:val="24"/>
        </w:rPr>
        <w:t>7</w:t>
      </w:r>
      <w:r w:rsidR="002B350F">
        <w:rPr>
          <w:rFonts w:ascii="Times New Roman" w:hAnsi="Times New Roman" w:cs="Times New Roman"/>
          <w:sz w:val="24"/>
          <w:szCs w:val="24"/>
        </w:rPr>
        <w:t xml:space="preserve">.068€ a </w:t>
      </w:r>
    </w:p>
    <w:p w:rsidR="001A64D8" w:rsidRPr="00A2771C" w:rsidRDefault="00A2771C" w:rsidP="00A2771C">
      <w:pPr>
        <w:pStyle w:val="NoSpacing"/>
        <w:jc w:val="both"/>
      </w:pPr>
      <w:r w:rsidRPr="00EE4B72">
        <w:rPr>
          <w:rFonts w:ascii="Times New Roman" w:hAnsi="Times New Roman" w:cs="Times New Roman"/>
          <w:sz w:val="24"/>
          <w:szCs w:val="24"/>
        </w:rPr>
        <w:t xml:space="preserve"> provest će se temeljem javnog natječaja koji će biti raspisan tijekom  202</w:t>
      </w:r>
      <w:r w:rsidR="00C95F25">
        <w:rPr>
          <w:rFonts w:ascii="Times New Roman" w:hAnsi="Times New Roman" w:cs="Times New Roman"/>
          <w:sz w:val="24"/>
          <w:szCs w:val="24"/>
        </w:rPr>
        <w:t>2</w:t>
      </w:r>
      <w:r w:rsidRPr="00EE4B72">
        <w:rPr>
          <w:rFonts w:ascii="Times New Roman" w:hAnsi="Times New Roman" w:cs="Times New Roman"/>
          <w:sz w:val="24"/>
          <w:szCs w:val="24"/>
        </w:rPr>
        <w:t>. godine sukladno Pravilniku o financiranju javnih potreba Općine Posedarje</w:t>
      </w:r>
      <w:r>
        <w:t>.</w:t>
      </w:r>
    </w:p>
    <w:p w:rsidR="00A2771C" w:rsidRDefault="001A64D8" w:rsidP="00A704DC">
      <w:pPr>
        <w:spacing w:after="0"/>
        <w:jc w:val="both"/>
        <w:rPr>
          <w:rFonts w:ascii="Times New Roman" w:hAnsi="Times New Roman" w:cs="Times New Roman"/>
          <w:sz w:val="24"/>
          <w:szCs w:val="24"/>
        </w:rPr>
      </w:pPr>
      <w:r w:rsidRPr="001A64D8">
        <w:rPr>
          <w:rFonts w:ascii="Times New Roman" w:hAnsi="Times New Roman" w:cs="Times New Roman"/>
          <w:b/>
          <w:sz w:val="24"/>
          <w:szCs w:val="24"/>
        </w:rPr>
        <w:t>Kapitalni projekt K101002</w:t>
      </w:r>
      <w:r>
        <w:rPr>
          <w:rFonts w:ascii="Times New Roman" w:hAnsi="Times New Roman" w:cs="Times New Roman"/>
          <w:sz w:val="24"/>
          <w:szCs w:val="24"/>
        </w:rPr>
        <w:t xml:space="preserve"> Izgradnja sportskih objekata planiran je u iznosu od </w:t>
      </w:r>
      <w:r w:rsidR="00C95F25">
        <w:rPr>
          <w:rFonts w:ascii="Times New Roman" w:hAnsi="Times New Roman" w:cs="Times New Roman"/>
          <w:sz w:val="24"/>
          <w:szCs w:val="24"/>
        </w:rPr>
        <w:t>355.187</w:t>
      </w:r>
      <w:r w:rsidR="002B350F">
        <w:rPr>
          <w:rFonts w:ascii="Times New Roman" w:hAnsi="Times New Roman" w:cs="Times New Roman"/>
          <w:sz w:val="24"/>
          <w:szCs w:val="24"/>
        </w:rPr>
        <w:t>€</w:t>
      </w:r>
      <w:r>
        <w:rPr>
          <w:rFonts w:ascii="Times New Roman" w:hAnsi="Times New Roman" w:cs="Times New Roman"/>
          <w:sz w:val="24"/>
          <w:szCs w:val="24"/>
        </w:rPr>
        <w:t xml:space="preserve"> a odnosi se na troškove </w:t>
      </w:r>
      <w:r w:rsidR="002B350F">
        <w:rPr>
          <w:rFonts w:ascii="Times New Roman" w:hAnsi="Times New Roman" w:cs="Times New Roman"/>
          <w:sz w:val="24"/>
          <w:szCs w:val="24"/>
        </w:rPr>
        <w:t xml:space="preserve"> opremanja sportskog igrališta u Posedarju u iznosu od 49.107€, troškovi vezani za ostala malonogometna igrališta na području Općine u iznosu od 19.908€, opremanje košarkaških igrališta na području Općine Posedarje u iznosu od 13.272€, </w:t>
      </w:r>
      <w:r w:rsidR="00C95F25">
        <w:rPr>
          <w:rFonts w:ascii="Times New Roman" w:hAnsi="Times New Roman" w:cs="Times New Roman"/>
          <w:sz w:val="24"/>
          <w:szCs w:val="24"/>
        </w:rPr>
        <w:t xml:space="preserve">radovi na igralištu u Posedarju u iznosu od 15.000€, izgradnja cageball igrališta u iznosu od </w:t>
      </w:r>
      <w:r w:rsidR="008A17C0">
        <w:rPr>
          <w:rFonts w:ascii="Times New Roman" w:hAnsi="Times New Roman" w:cs="Times New Roman"/>
          <w:sz w:val="24"/>
          <w:szCs w:val="24"/>
        </w:rPr>
        <w:t>24.300€, postavljanje umjetnog travnjaka na igralište u iznosu od 185.000€, izgradnja sportskog centra u Podgradini u iznosu od 50.000€.</w:t>
      </w:r>
    </w:p>
    <w:tbl>
      <w:tblPr>
        <w:tblStyle w:val="TableGrid7"/>
        <w:tblW w:w="0" w:type="auto"/>
        <w:tblLook w:val="04A0" w:firstRow="1" w:lastRow="0" w:firstColumn="1" w:lastColumn="0" w:noHBand="0" w:noVBand="1"/>
      </w:tblPr>
      <w:tblGrid>
        <w:gridCol w:w="2065"/>
        <w:gridCol w:w="7563"/>
      </w:tblGrid>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rPr>
            </w:pPr>
            <w:r w:rsidRPr="00DD7AAF">
              <w:rPr>
                <w:rFonts w:ascii="Times New Roman" w:hAnsi="Times New Roman" w:cs="Times New Roman"/>
                <w:shd w:val="clear" w:color="auto" w:fill="BDD6EE" w:themeFill="accent1" w:themeFillTint="66"/>
              </w:rPr>
              <w:t>1010 Razvoj sporta i rekreacije</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 144/20)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Pravilnik o financiranju javnih potreba Općine Posedarje (Službeni glasnik Općine Posedarje04/18)</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sportu (NN 71/06, 150/08, 124/10, 124/11, 86/12, 94/13, 85/15, 19/16, 98/19 77/20)</w:t>
            </w:r>
          </w:p>
        </w:tc>
      </w:tr>
      <w:tr w:rsidR="00DD7AAF" w:rsidRPr="00DD7AAF" w:rsidTr="00DD7AAF">
        <w:tc>
          <w:tcPr>
            <w:tcW w:w="2093" w:type="dxa"/>
            <w:shd w:val="clear" w:color="auto" w:fill="9CC2E5" w:themeFill="accent1" w:themeFillTint="99"/>
          </w:tcPr>
          <w:p w:rsidR="00DD7AAF" w:rsidRPr="00DD7AAF" w:rsidRDefault="00DD7AAF" w:rsidP="00DD7AAF">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Aktivnost A101001 Financiranje sportskih udruga</w:t>
            </w:r>
          </w:p>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Kapitalni projekt K101002 Izgradnja sportskih objekata</w:t>
            </w:r>
          </w:p>
          <w:p w:rsidR="00DD7AAF" w:rsidRPr="00DD7AAF" w:rsidRDefault="00DD7AAF" w:rsidP="00DD7AAF">
            <w:pPr>
              <w:jc w:val="both"/>
              <w:rPr>
                <w:rFonts w:ascii="Times New Roman" w:hAnsi="Times New Roman" w:cs="Times New Roman"/>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DD7AAF" w:rsidRPr="00DD7AAF" w:rsidRDefault="00DD7AAF" w:rsidP="00DD7AAF">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DD7AAF" w:rsidRPr="00DD7AAF" w:rsidRDefault="00DD7AAF" w:rsidP="00DD7AAF">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DD7AAF" w:rsidRPr="00DD7AAF" w:rsidRDefault="00DD7AAF" w:rsidP="00DD7AAF">
            <w:pPr>
              <w:jc w:val="both"/>
              <w:rPr>
                <w:rFonts w:ascii="Times New Roman" w:hAnsi="Times New Roman" w:cs="Times New Roman"/>
                <w:sz w:val="24"/>
                <w:szCs w:val="24"/>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3</w:t>
            </w:r>
            <w:r w:rsidRPr="00DD7AAF">
              <w:rPr>
                <w:rFonts w:ascii="Times New Roman" w:hAnsi="Times New Roman" w:cs="Times New Roman"/>
              </w:rPr>
              <w:t xml:space="preserve">. godina = </w:t>
            </w:r>
            <w:r w:rsidR="008A17C0">
              <w:rPr>
                <w:rFonts w:ascii="Times New Roman" w:hAnsi="Times New Roman" w:cs="Times New Roman"/>
              </w:rPr>
              <w:t>492.255</w:t>
            </w:r>
            <w:r>
              <w:rPr>
                <w:rFonts w:ascii="Times New Roman" w:hAnsi="Times New Roman" w:cs="Times New Roman"/>
              </w:rPr>
              <w:t>,00€</w:t>
            </w:r>
          </w:p>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xml:space="preserve">. godina = </w:t>
            </w:r>
            <w:r>
              <w:rPr>
                <w:rFonts w:ascii="Times New Roman" w:hAnsi="Times New Roman" w:cs="Times New Roman"/>
              </w:rPr>
              <w:t>384.800,00€</w:t>
            </w:r>
          </w:p>
          <w:p w:rsidR="00DD7AAF" w:rsidRPr="00DD7AAF" w:rsidRDefault="00DD7AAF" w:rsidP="00DD7AAF">
            <w:pPr>
              <w:numPr>
                <w:ilvl w:val="0"/>
                <w:numId w:val="7"/>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5</w:t>
            </w:r>
            <w:r w:rsidRPr="00DD7AAF">
              <w:rPr>
                <w:rFonts w:ascii="Times New Roman" w:hAnsi="Times New Roman" w:cs="Times New Roman"/>
              </w:rPr>
              <w:t xml:space="preserve">. godina = </w:t>
            </w:r>
            <w:r>
              <w:rPr>
                <w:rFonts w:ascii="Times New Roman" w:hAnsi="Times New Roman" w:cs="Times New Roman"/>
              </w:rPr>
              <w:t>444.444,00€</w:t>
            </w:r>
          </w:p>
        </w:tc>
      </w:tr>
      <w:tr w:rsidR="00DD7AAF" w:rsidRPr="00DD7AAF" w:rsidTr="00DD7AAF">
        <w:trPr>
          <w:trHeight w:val="1110"/>
        </w:trPr>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B</w:t>
            </w:r>
            <w:r w:rsidRPr="00DD7AAF">
              <w:rPr>
                <w:rFonts w:ascii="Times New Roman" w:eastAsia="Calibri" w:hAnsi="Times New Roman" w:cs="Times New Roman"/>
                <w:sz w:val="24"/>
                <w:szCs w:val="24"/>
              </w:rPr>
              <w:t>roj aktivnih klubova, broj djece i mladih u sportskim aktivnostima i klubovima, broj utakmica i organiziranih  natjecanja, broj nagrada, te postizanje sportskih rezultata</w:t>
            </w:r>
            <w:r w:rsidRPr="00DD7AAF">
              <w:rPr>
                <w:rFonts w:ascii="Times New Roman" w:hAnsi="Times New Roman" w:cs="Times New Roman"/>
                <w:sz w:val="24"/>
                <w:szCs w:val="24"/>
              </w:rPr>
              <w:t xml:space="preserve"> kao i promicanje Općine Posedarje kroz sportska natjecanja i sportske klubove.</w:t>
            </w:r>
          </w:p>
        </w:tc>
      </w:tr>
    </w:tbl>
    <w:p w:rsidR="00DD7AAF" w:rsidRDefault="00DD7AAF" w:rsidP="00A704DC">
      <w:pPr>
        <w:spacing w:after="0"/>
        <w:jc w:val="both"/>
        <w:rPr>
          <w:rFonts w:ascii="Times New Roman" w:hAnsi="Times New Roman" w:cs="Times New Roman"/>
          <w:sz w:val="24"/>
          <w:szCs w:val="24"/>
        </w:rPr>
      </w:pPr>
    </w:p>
    <w:p w:rsidR="009C1CF8" w:rsidRDefault="009C1CF8" w:rsidP="00A704DC">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 1011 Javne potrebe u školstvu</w:t>
      </w:r>
      <w:r>
        <w:rPr>
          <w:rFonts w:ascii="Times New Roman" w:hAnsi="Times New Roman" w:cs="Times New Roman"/>
          <w:sz w:val="24"/>
          <w:szCs w:val="24"/>
        </w:rPr>
        <w:t xml:space="preserve"> planiran</w:t>
      </w:r>
      <w:r w:rsidR="0058199E">
        <w:rPr>
          <w:rFonts w:ascii="Times New Roman" w:hAnsi="Times New Roman" w:cs="Times New Roman"/>
          <w:sz w:val="24"/>
          <w:szCs w:val="24"/>
        </w:rPr>
        <w:t>o</w:t>
      </w:r>
      <w:r>
        <w:rPr>
          <w:rFonts w:ascii="Times New Roman" w:hAnsi="Times New Roman" w:cs="Times New Roman"/>
          <w:sz w:val="24"/>
          <w:szCs w:val="24"/>
        </w:rPr>
        <w:t xml:space="preserve"> je u iznosu od </w:t>
      </w:r>
      <w:r w:rsidR="008A17C0">
        <w:rPr>
          <w:rFonts w:ascii="Times New Roman" w:hAnsi="Times New Roman" w:cs="Times New Roman"/>
          <w:sz w:val="24"/>
          <w:szCs w:val="24"/>
        </w:rPr>
        <w:t>125.697</w:t>
      </w:r>
      <w:r w:rsidR="002B350F">
        <w:rPr>
          <w:rFonts w:ascii="Times New Roman" w:hAnsi="Times New Roman" w:cs="Times New Roman"/>
          <w:sz w:val="24"/>
          <w:szCs w:val="24"/>
        </w:rPr>
        <w:t xml:space="preserve">€ </w:t>
      </w:r>
      <w:r>
        <w:rPr>
          <w:rFonts w:ascii="Times New Roman" w:hAnsi="Times New Roman" w:cs="Times New Roman"/>
          <w:sz w:val="24"/>
          <w:szCs w:val="24"/>
        </w:rPr>
        <w:t>a obuhvaća aktivnosti:</w:t>
      </w:r>
    </w:p>
    <w:p w:rsidR="009C1CF8" w:rsidRDefault="009C1CF8" w:rsidP="00A704DC">
      <w:pPr>
        <w:spacing w:after="0"/>
        <w:jc w:val="both"/>
        <w:rPr>
          <w:rFonts w:ascii="Times New Roman" w:hAnsi="Times New Roman" w:cs="Times New Roman"/>
          <w:sz w:val="24"/>
          <w:szCs w:val="24"/>
        </w:rPr>
      </w:pPr>
      <w:r w:rsidRPr="009C1CF8">
        <w:rPr>
          <w:rFonts w:ascii="Times New Roman" w:hAnsi="Times New Roman" w:cs="Times New Roman"/>
          <w:b/>
          <w:sz w:val="24"/>
          <w:szCs w:val="24"/>
        </w:rPr>
        <w:lastRenderedPageBreak/>
        <w:t>Aktivnost A101101</w:t>
      </w:r>
      <w:r>
        <w:rPr>
          <w:rFonts w:ascii="Times New Roman" w:hAnsi="Times New Roman" w:cs="Times New Roman"/>
          <w:sz w:val="24"/>
          <w:szCs w:val="24"/>
        </w:rPr>
        <w:t xml:space="preserve"> Osnovno,srednjoškolsko i visoko obrazovanje u iznosu od </w:t>
      </w:r>
      <w:r w:rsidR="008A17C0">
        <w:rPr>
          <w:rFonts w:ascii="Times New Roman" w:hAnsi="Times New Roman" w:cs="Times New Roman"/>
          <w:sz w:val="24"/>
          <w:szCs w:val="24"/>
        </w:rPr>
        <w:t>125.697</w:t>
      </w:r>
      <w:r w:rsidR="002B350F">
        <w:rPr>
          <w:rFonts w:ascii="Times New Roman" w:hAnsi="Times New Roman" w:cs="Times New Roman"/>
          <w:sz w:val="24"/>
          <w:szCs w:val="24"/>
        </w:rPr>
        <w:t>€</w:t>
      </w:r>
      <w:r>
        <w:rPr>
          <w:rFonts w:ascii="Times New Roman" w:hAnsi="Times New Roman" w:cs="Times New Roman"/>
          <w:sz w:val="24"/>
          <w:szCs w:val="24"/>
        </w:rPr>
        <w:t xml:space="preserve"> a obuhvaća troškove kapitalnih pomoći proračunskim korisnicima drugih proračuna</w:t>
      </w:r>
      <w:r w:rsidR="00EE4B72">
        <w:rPr>
          <w:rFonts w:ascii="Times New Roman" w:hAnsi="Times New Roman" w:cs="Times New Roman"/>
          <w:sz w:val="24"/>
          <w:szCs w:val="24"/>
        </w:rPr>
        <w:t>,</w:t>
      </w:r>
      <w:r>
        <w:rPr>
          <w:rFonts w:ascii="Times New Roman" w:hAnsi="Times New Roman" w:cs="Times New Roman"/>
          <w:sz w:val="24"/>
          <w:szCs w:val="24"/>
        </w:rPr>
        <w:t xml:space="preserve"> ostale naknade iz proračuna u naravi (sufinanciranje kupnje knjiga)</w:t>
      </w:r>
      <w:r w:rsidR="00EE4B72">
        <w:rPr>
          <w:rFonts w:ascii="Times New Roman" w:hAnsi="Times New Roman" w:cs="Times New Roman"/>
          <w:sz w:val="24"/>
          <w:szCs w:val="24"/>
        </w:rPr>
        <w:t>,</w:t>
      </w:r>
      <w:r>
        <w:rPr>
          <w:rFonts w:ascii="Times New Roman" w:hAnsi="Times New Roman" w:cs="Times New Roman"/>
          <w:sz w:val="24"/>
          <w:szCs w:val="24"/>
        </w:rPr>
        <w:t xml:space="preserve"> ostale naknade iz proračuna u naravi</w:t>
      </w:r>
      <w:r w:rsidR="002B350F">
        <w:rPr>
          <w:rFonts w:ascii="Times New Roman" w:hAnsi="Times New Roman" w:cs="Times New Roman"/>
          <w:sz w:val="24"/>
          <w:szCs w:val="24"/>
        </w:rPr>
        <w:t xml:space="preserve"> </w:t>
      </w:r>
      <w:r>
        <w:rPr>
          <w:rFonts w:ascii="Times New Roman" w:hAnsi="Times New Roman" w:cs="Times New Roman"/>
          <w:sz w:val="24"/>
          <w:szCs w:val="24"/>
        </w:rPr>
        <w:t>likovne kutije</w:t>
      </w:r>
      <w:r w:rsidR="00EE4B72">
        <w:rPr>
          <w:rFonts w:ascii="Times New Roman" w:hAnsi="Times New Roman" w:cs="Times New Roman"/>
          <w:sz w:val="24"/>
          <w:szCs w:val="24"/>
        </w:rPr>
        <w:t>.</w:t>
      </w:r>
    </w:p>
    <w:p w:rsidR="009C1CF8" w:rsidRDefault="009C1CF8" w:rsidP="00A704DC">
      <w:pPr>
        <w:spacing w:after="0"/>
        <w:jc w:val="both"/>
        <w:rPr>
          <w:rFonts w:ascii="Times New Roman" w:hAnsi="Times New Roman" w:cs="Times New Roman"/>
          <w:sz w:val="24"/>
          <w:szCs w:val="24"/>
        </w:rPr>
      </w:pPr>
      <w:r>
        <w:rPr>
          <w:rFonts w:ascii="Times New Roman" w:hAnsi="Times New Roman" w:cs="Times New Roman"/>
          <w:sz w:val="24"/>
          <w:szCs w:val="24"/>
        </w:rPr>
        <w:t>Srednjoškolsko obrazovanje obuhvaća troškove sufinanciranje prijevoza srednjoškolaca u Zada</w:t>
      </w:r>
      <w:r w:rsidR="00EE4B72">
        <w:rPr>
          <w:rFonts w:ascii="Times New Roman" w:hAnsi="Times New Roman" w:cs="Times New Roman"/>
          <w:sz w:val="24"/>
          <w:szCs w:val="24"/>
        </w:rPr>
        <w:t xml:space="preserve">r u </w:t>
      </w:r>
      <w:r>
        <w:rPr>
          <w:rFonts w:ascii="Times New Roman" w:hAnsi="Times New Roman" w:cs="Times New Roman"/>
          <w:sz w:val="24"/>
          <w:szCs w:val="24"/>
        </w:rPr>
        <w:t xml:space="preserve"> a visoka naobrazba obuhvaća stipendiranje studenata</w:t>
      </w:r>
      <w:r w:rsidR="00EE4B72">
        <w:rPr>
          <w:rFonts w:ascii="Times New Roman" w:hAnsi="Times New Roman" w:cs="Times New Roman"/>
          <w:sz w:val="24"/>
          <w:szCs w:val="24"/>
        </w:rPr>
        <w:t>.</w:t>
      </w:r>
    </w:p>
    <w:tbl>
      <w:tblPr>
        <w:tblStyle w:val="TableGrid8"/>
        <w:tblW w:w="0" w:type="auto"/>
        <w:tblLook w:val="04A0" w:firstRow="1" w:lastRow="0" w:firstColumn="1" w:lastColumn="0" w:noHBand="0" w:noVBand="1"/>
      </w:tblPr>
      <w:tblGrid>
        <w:gridCol w:w="2065"/>
        <w:gridCol w:w="7563"/>
      </w:tblGrid>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rPr>
            </w:pPr>
          </w:p>
          <w:p w:rsidR="00DD7AAF" w:rsidRPr="00DD7AAF" w:rsidRDefault="00DD7AAF" w:rsidP="00DD7AAF">
            <w:pPr>
              <w:jc w:val="both"/>
              <w:rPr>
                <w:rFonts w:ascii="Times New Roman" w:hAnsi="Times New Roman" w:cs="Times New Roman"/>
              </w:rPr>
            </w:pPr>
            <w:r w:rsidRPr="00DD7AAF">
              <w:rPr>
                <w:rFonts w:ascii="Times New Roman" w:hAnsi="Times New Roman" w:cs="Times New Roman"/>
              </w:rPr>
              <w:t>1011 Javne potrebe u školstvu</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Zakon o odgoju i obrazovanju u osnovnoj i srednjoj školi (NN 87/08, 86/09, 92/10, 105/10, 90/11, 5/12, 16/12, 86/12, 126/12, 94/13, 152/14, 07/17, 68/18, 98/19, 64/20)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Pravilnik o stipendiranju i odobravanju drugih oblika potpore učenicima i studentima u Općini Posedarje (Službeni glasnik Općine Posedarje 01/00)</w:t>
            </w:r>
          </w:p>
          <w:p w:rsidR="00DD7AAF" w:rsidRPr="00DD7AAF" w:rsidRDefault="00DD7AAF" w:rsidP="00DD7AAF">
            <w:pPr>
              <w:numPr>
                <w:ilvl w:val="0"/>
                <w:numId w:val="6"/>
              </w:numPr>
              <w:contextualSpacing/>
              <w:jc w:val="both"/>
              <w:rPr>
                <w:rFonts w:ascii="Times New Roman" w:hAnsi="Times New Roman" w:cs="Times New Roman"/>
              </w:rPr>
            </w:pPr>
            <w:r w:rsidRPr="00DD7AAF">
              <w:rPr>
                <w:rFonts w:ascii="Times New Roman" w:hAnsi="Times New Roman" w:cs="Times New Roman"/>
              </w:rPr>
              <w:t>Odluka o kriterijima i načinu financiranja troškova javnog prijevoza redovitih učenika srednjih škola za školsku godinu 2021/2022.</w:t>
            </w:r>
          </w:p>
        </w:tc>
      </w:tr>
      <w:tr w:rsidR="00DD7AAF" w:rsidRPr="00DD7AAF" w:rsidTr="00DD7AAF">
        <w:tc>
          <w:tcPr>
            <w:tcW w:w="2093" w:type="dxa"/>
            <w:shd w:val="clear" w:color="auto" w:fill="9CC2E5" w:themeFill="accent1" w:themeFillTint="99"/>
          </w:tcPr>
          <w:p w:rsidR="00DD7AAF" w:rsidRPr="00DD7AAF" w:rsidRDefault="00DD7AAF" w:rsidP="00DD7AAF">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DD7AAF" w:rsidRPr="00DD7AAF" w:rsidRDefault="00DD7AAF" w:rsidP="00DD7AAF">
            <w:pPr>
              <w:numPr>
                <w:ilvl w:val="0"/>
                <w:numId w:val="5"/>
              </w:numPr>
              <w:contextualSpacing/>
              <w:jc w:val="both"/>
              <w:rPr>
                <w:rFonts w:ascii="Times New Roman" w:hAnsi="Times New Roman" w:cs="Times New Roman"/>
              </w:rPr>
            </w:pPr>
            <w:r w:rsidRPr="00DD7AAF">
              <w:rPr>
                <w:rFonts w:ascii="Times New Roman" w:hAnsi="Times New Roman" w:cs="Times New Roman"/>
              </w:rPr>
              <w:t>Aktivnost A101101 Osnovno, srednjoškolsko i visoko obrazovanje</w:t>
            </w:r>
          </w:p>
          <w:p w:rsidR="00DD7AAF" w:rsidRPr="00DD7AAF" w:rsidRDefault="00DD7AAF" w:rsidP="00DD7AAF">
            <w:pPr>
              <w:ind w:left="720"/>
              <w:contextualSpacing/>
              <w:jc w:val="both"/>
              <w:rPr>
                <w:rFonts w:ascii="Times New Roman" w:hAnsi="Times New Roman" w:cs="Times New Roman"/>
              </w:rPr>
            </w:pP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p>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Dodjela stipendija studentima; Osiguravanja radnih materijala učenicima osnovne škole; Osiguravanja besplatnog prijevoza učenicima srednje škole.</w:t>
            </w:r>
          </w:p>
        </w:tc>
      </w:tr>
      <w:tr w:rsidR="00DD7AAF" w:rsidRPr="00DD7AAF" w:rsidTr="00DD7AAF">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DD7AAF" w:rsidRPr="00DD7AAF" w:rsidRDefault="00DD7AAF" w:rsidP="00DD7AAF">
            <w:pPr>
              <w:numPr>
                <w:ilvl w:val="0"/>
                <w:numId w:val="7"/>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3</w:t>
            </w:r>
            <w:r w:rsidRPr="00DD7AAF">
              <w:rPr>
                <w:rFonts w:ascii="Times New Roman" w:hAnsi="Times New Roman" w:cs="Times New Roman"/>
              </w:rPr>
              <w:t>. godina =</w:t>
            </w:r>
            <w:r w:rsidR="008A17C0">
              <w:rPr>
                <w:rFonts w:ascii="Times New Roman" w:hAnsi="Times New Roman" w:cs="Times New Roman"/>
              </w:rPr>
              <w:t>125.697</w:t>
            </w:r>
            <w:r w:rsidR="00C052AB">
              <w:rPr>
                <w:rFonts w:ascii="Times New Roman" w:hAnsi="Times New Roman" w:cs="Times New Roman"/>
              </w:rPr>
              <w:t>,00</w:t>
            </w:r>
          </w:p>
          <w:p w:rsidR="00DD7AAF" w:rsidRPr="00DD7AAF" w:rsidRDefault="00DD7AAF" w:rsidP="00DD7AAF">
            <w:pPr>
              <w:numPr>
                <w:ilvl w:val="0"/>
                <w:numId w:val="7"/>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 xml:space="preserve">. godina = </w:t>
            </w:r>
            <w:r w:rsidR="00C052AB">
              <w:rPr>
                <w:rFonts w:ascii="Times New Roman" w:hAnsi="Times New Roman" w:cs="Times New Roman"/>
              </w:rPr>
              <w:t>62.320,00</w:t>
            </w:r>
          </w:p>
          <w:p w:rsidR="00DD7AAF" w:rsidRPr="00DD7AAF" w:rsidRDefault="00DD7AAF" w:rsidP="00C052AB">
            <w:pPr>
              <w:numPr>
                <w:ilvl w:val="0"/>
                <w:numId w:val="7"/>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5</w:t>
            </w:r>
            <w:r w:rsidRPr="00DD7AAF">
              <w:rPr>
                <w:rFonts w:ascii="Times New Roman" w:hAnsi="Times New Roman" w:cs="Times New Roman"/>
              </w:rPr>
              <w:t>. godina =</w:t>
            </w:r>
            <w:r w:rsidRPr="00DD7AAF">
              <w:rPr>
                <w:rFonts w:ascii="Times New Roman" w:hAnsi="Times New Roman" w:cs="Times New Roman"/>
                <w:sz w:val="24"/>
                <w:szCs w:val="24"/>
              </w:rPr>
              <w:t xml:space="preserve"> </w:t>
            </w:r>
            <w:r w:rsidR="00C052AB">
              <w:rPr>
                <w:rFonts w:ascii="Times New Roman" w:hAnsi="Times New Roman" w:cs="Times New Roman"/>
                <w:sz w:val="24"/>
                <w:szCs w:val="24"/>
              </w:rPr>
              <w:t>71.980,00</w:t>
            </w:r>
          </w:p>
        </w:tc>
      </w:tr>
      <w:tr w:rsidR="00DD7AAF" w:rsidRPr="00DD7AAF" w:rsidTr="00DD7AAF">
        <w:trPr>
          <w:trHeight w:val="1110"/>
        </w:trPr>
        <w:tc>
          <w:tcPr>
            <w:tcW w:w="2093" w:type="dxa"/>
            <w:shd w:val="clear" w:color="auto" w:fill="9CC2E5" w:themeFill="accent1" w:themeFillTint="99"/>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DD7AAF" w:rsidRPr="00DD7AAF" w:rsidRDefault="00DD7AAF" w:rsidP="00DD7AAF">
            <w:pPr>
              <w:jc w:val="both"/>
              <w:rPr>
                <w:rFonts w:ascii="Times New Roman" w:hAnsi="Times New Roman" w:cs="Times New Roman"/>
                <w:sz w:val="24"/>
                <w:szCs w:val="24"/>
              </w:rPr>
            </w:pPr>
            <w:r w:rsidRPr="00DD7AAF">
              <w:rPr>
                <w:rFonts w:ascii="Times New Roman" w:hAnsi="Times New Roman" w:cs="Times New Roman"/>
                <w:sz w:val="24"/>
                <w:szCs w:val="24"/>
              </w:rPr>
              <w:t xml:space="preserve">Broj dodijeljenih stipendija; Broj dodijeljenih radnih materijala; Broj subvencija prijevoza učenicima srednje škole; Uspješno stjecanje srednjoškolskog i akademskog obrazovanja za što veći broj djece i mladih; </w:t>
            </w:r>
          </w:p>
        </w:tc>
      </w:tr>
    </w:tbl>
    <w:p w:rsidR="00DD7AAF" w:rsidRDefault="00DD7AAF" w:rsidP="00A704DC">
      <w:pPr>
        <w:spacing w:after="0"/>
        <w:jc w:val="both"/>
        <w:rPr>
          <w:rFonts w:ascii="Times New Roman" w:hAnsi="Times New Roman" w:cs="Times New Roman"/>
          <w:sz w:val="24"/>
          <w:szCs w:val="24"/>
        </w:rPr>
      </w:pPr>
    </w:p>
    <w:p w:rsidR="009C1CF8" w:rsidRDefault="008E5329" w:rsidP="00F329E9">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w:t>
      </w:r>
      <w:r w:rsidR="009C1CF8" w:rsidRPr="009C1CF8">
        <w:rPr>
          <w:rFonts w:ascii="Times New Roman" w:hAnsi="Times New Roman" w:cs="Times New Roman"/>
          <w:b/>
          <w:sz w:val="24"/>
          <w:szCs w:val="24"/>
        </w:rPr>
        <w:t xml:space="preserve"> 1012</w:t>
      </w:r>
      <w:r>
        <w:rPr>
          <w:rFonts w:ascii="Times New Roman" w:hAnsi="Times New Roman" w:cs="Times New Roman"/>
          <w:sz w:val="24"/>
          <w:szCs w:val="24"/>
        </w:rPr>
        <w:t xml:space="preserve"> </w:t>
      </w:r>
      <w:r w:rsidR="009C1CF8">
        <w:rPr>
          <w:rFonts w:ascii="Times New Roman" w:hAnsi="Times New Roman" w:cs="Times New Roman"/>
          <w:sz w:val="24"/>
          <w:szCs w:val="24"/>
        </w:rPr>
        <w:t>općinski program socijalne skrbi</w:t>
      </w:r>
      <w:r>
        <w:rPr>
          <w:rFonts w:ascii="Times New Roman" w:hAnsi="Times New Roman" w:cs="Times New Roman"/>
          <w:sz w:val="24"/>
          <w:szCs w:val="24"/>
        </w:rPr>
        <w:t xml:space="preserve"> planiran je u iznosu od </w:t>
      </w:r>
      <w:r w:rsidR="008A17C0">
        <w:rPr>
          <w:rFonts w:ascii="Times New Roman" w:hAnsi="Times New Roman" w:cs="Times New Roman"/>
          <w:sz w:val="24"/>
          <w:szCs w:val="24"/>
        </w:rPr>
        <w:t>119.730</w:t>
      </w:r>
      <w:r w:rsidR="002B350F">
        <w:rPr>
          <w:rFonts w:ascii="Times New Roman" w:hAnsi="Times New Roman" w:cs="Times New Roman"/>
          <w:sz w:val="24"/>
          <w:szCs w:val="24"/>
        </w:rPr>
        <w:t>€</w:t>
      </w:r>
      <w:r w:rsidR="009C1CF8">
        <w:rPr>
          <w:rFonts w:ascii="Times New Roman" w:hAnsi="Times New Roman" w:cs="Times New Roman"/>
          <w:sz w:val="24"/>
          <w:szCs w:val="24"/>
        </w:rPr>
        <w:t xml:space="preserve"> a obuhvaća aktivnost:</w:t>
      </w:r>
    </w:p>
    <w:p w:rsidR="009C1CF8" w:rsidRDefault="009C1CF8"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A101201</w:t>
      </w:r>
      <w:r>
        <w:rPr>
          <w:rFonts w:ascii="Times New Roman" w:hAnsi="Times New Roman" w:cs="Times New Roman"/>
          <w:sz w:val="24"/>
          <w:szCs w:val="24"/>
        </w:rPr>
        <w:t xml:space="preserve"> Naknade građanima i kućanstvima u iznosu od </w:t>
      </w:r>
      <w:r w:rsidR="008A17C0">
        <w:rPr>
          <w:rFonts w:ascii="Times New Roman" w:hAnsi="Times New Roman" w:cs="Times New Roman"/>
          <w:sz w:val="24"/>
          <w:szCs w:val="24"/>
        </w:rPr>
        <w:t>119.730</w:t>
      </w:r>
      <w:r w:rsidR="002B350F">
        <w:rPr>
          <w:rFonts w:ascii="Times New Roman" w:hAnsi="Times New Roman" w:cs="Times New Roman"/>
          <w:sz w:val="24"/>
          <w:szCs w:val="24"/>
        </w:rPr>
        <w:t>€</w:t>
      </w:r>
      <w:r>
        <w:rPr>
          <w:rFonts w:ascii="Times New Roman" w:hAnsi="Times New Roman" w:cs="Times New Roman"/>
          <w:sz w:val="24"/>
          <w:szCs w:val="24"/>
        </w:rPr>
        <w:t xml:space="preserve"> a obuhvaća tekuće pomoći proračunskim korisnicima drugih proračuna (sufinanciranje boravka djece u Latici</w:t>
      </w:r>
      <w:r w:rsidR="00EE4B72">
        <w:rPr>
          <w:rFonts w:ascii="Times New Roman" w:hAnsi="Times New Roman" w:cs="Times New Roman"/>
          <w:sz w:val="24"/>
          <w:szCs w:val="24"/>
        </w:rPr>
        <w:t>)</w:t>
      </w:r>
      <w:r>
        <w:rPr>
          <w:rFonts w:ascii="Times New Roman" w:hAnsi="Times New Roman" w:cs="Times New Roman"/>
          <w:sz w:val="24"/>
          <w:szCs w:val="24"/>
        </w:rPr>
        <w:t>,porodiljne naknade i oprema za novorođenčad</w:t>
      </w:r>
      <w:r w:rsidR="00EE4B72">
        <w:rPr>
          <w:rFonts w:ascii="Times New Roman" w:hAnsi="Times New Roman" w:cs="Times New Roman"/>
          <w:sz w:val="24"/>
          <w:szCs w:val="24"/>
        </w:rPr>
        <w:t>,</w:t>
      </w:r>
      <w:r>
        <w:rPr>
          <w:rFonts w:ascii="Times New Roman" w:hAnsi="Times New Roman" w:cs="Times New Roman"/>
          <w:sz w:val="24"/>
          <w:szCs w:val="24"/>
        </w:rPr>
        <w:t xml:space="preserve"> sufinanciranje cijene prijevoza djece u vrtić Latica te jedne invalidne osobe na liječenje </w:t>
      </w:r>
      <w:r w:rsidR="00EE4B72">
        <w:rPr>
          <w:rFonts w:ascii="Times New Roman" w:hAnsi="Times New Roman" w:cs="Times New Roman"/>
          <w:sz w:val="24"/>
          <w:szCs w:val="24"/>
        </w:rPr>
        <w:t>,</w:t>
      </w:r>
      <w:r w:rsidR="002B60C3">
        <w:rPr>
          <w:rFonts w:ascii="Times New Roman" w:hAnsi="Times New Roman" w:cs="Times New Roman"/>
          <w:sz w:val="24"/>
          <w:szCs w:val="24"/>
        </w:rPr>
        <w:t>troškovi stanovanja a odnosi se na plaćanja troškova smještaja jedne studentice u studentskom domu</w:t>
      </w:r>
      <w:r w:rsidR="00EF5861">
        <w:rPr>
          <w:rFonts w:ascii="Times New Roman" w:hAnsi="Times New Roman" w:cs="Times New Roman"/>
          <w:sz w:val="24"/>
          <w:szCs w:val="24"/>
        </w:rPr>
        <w:t xml:space="preserve"> i troškove stanovanja koji se temelje na n</w:t>
      </w:r>
      <w:r w:rsidR="00EE4B72">
        <w:rPr>
          <w:rFonts w:ascii="Times New Roman" w:hAnsi="Times New Roman" w:cs="Times New Roman"/>
          <w:sz w:val="24"/>
          <w:szCs w:val="24"/>
        </w:rPr>
        <w:t>ovom zakonu o socijalnojn skrbi,</w:t>
      </w:r>
      <w:r w:rsidR="002B60C3">
        <w:rPr>
          <w:rFonts w:ascii="Times New Roman" w:hAnsi="Times New Roman" w:cs="Times New Roman"/>
          <w:sz w:val="24"/>
          <w:szCs w:val="24"/>
        </w:rPr>
        <w:t xml:space="preserve"> </w:t>
      </w:r>
      <w:r>
        <w:rPr>
          <w:rFonts w:ascii="Times New Roman" w:hAnsi="Times New Roman" w:cs="Times New Roman"/>
          <w:sz w:val="24"/>
          <w:szCs w:val="24"/>
        </w:rPr>
        <w:t>tekuće donacije građanima i kućanstvim</w:t>
      </w:r>
      <w:r w:rsidR="00EE4B72">
        <w:rPr>
          <w:rFonts w:ascii="Times New Roman" w:hAnsi="Times New Roman" w:cs="Times New Roman"/>
          <w:sz w:val="24"/>
          <w:szCs w:val="24"/>
        </w:rPr>
        <w:t>,</w:t>
      </w:r>
      <w:r>
        <w:rPr>
          <w:rFonts w:ascii="Times New Roman" w:hAnsi="Times New Roman" w:cs="Times New Roman"/>
          <w:sz w:val="24"/>
          <w:szCs w:val="24"/>
        </w:rPr>
        <w:t xml:space="preserve"> te ostale tekuće donacije (Crveni križ )</w:t>
      </w:r>
      <w:r w:rsidR="008A17C0">
        <w:rPr>
          <w:rFonts w:ascii="Times New Roman" w:hAnsi="Times New Roman" w:cs="Times New Roman"/>
          <w:sz w:val="24"/>
          <w:szCs w:val="24"/>
        </w:rPr>
        <w:t xml:space="preserve"> na temelju zakonske osnove te jednokratna pomoć umirovljenicima.</w:t>
      </w:r>
    </w:p>
    <w:p w:rsidR="00C052AB" w:rsidRDefault="00C052AB" w:rsidP="00F329E9">
      <w:pPr>
        <w:spacing w:after="0"/>
        <w:jc w:val="both"/>
        <w:rPr>
          <w:rFonts w:ascii="Times New Roman" w:hAnsi="Times New Roman" w:cs="Times New Roman"/>
          <w:sz w:val="24"/>
          <w:szCs w:val="24"/>
        </w:rPr>
      </w:pPr>
    </w:p>
    <w:tbl>
      <w:tblPr>
        <w:tblStyle w:val="TableGrid9"/>
        <w:tblW w:w="0" w:type="auto"/>
        <w:tblLook w:val="04A0" w:firstRow="1" w:lastRow="0" w:firstColumn="1" w:lastColumn="0" w:noHBand="0" w:noVBand="1"/>
      </w:tblPr>
      <w:tblGrid>
        <w:gridCol w:w="2066"/>
        <w:gridCol w:w="7562"/>
      </w:tblGrid>
      <w:tr w:rsidR="00C052AB" w:rsidRPr="00C052AB" w:rsidTr="00145417">
        <w:trPr>
          <w:trHeight w:val="502"/>
        </w:trPr>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rPr>
            </w:pPr>
            <w:r w:rsidRPr="00C052AB">
              <w:rPr>
                <w:rFonts w:ascii="Times New Roman" w:hAnsi="Times New Roman" w:cs="Times New Roman"/>
              </w:rPr>
              <w:t>1012 Općinski program socijalne skrbi</w:t>
            </w: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socijalnoj skrbi (NN 157/13, 152/14, 99/15, 52/16, 16/17, 130/17, 98/19)</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Odluka o socijalnoj skrbi Općine Posedarje (Službeni glasnik Posedarje  01/16)</w:t>
            </w:r>
          </w:p>
          <w:p w:rsidR="00C052AB" w:rsidRPr="00C052AB" w:rsidRDefault="00C052AB" w:rsidP="00C052AB">
            <w:pPr>
              <w:ind w:left="720"/>
              <w:contextualSpacing/>
              <w:jc w:val="both"/>
              <w:rPr>
                <w:rFonts w:ascii="Times New Roman" w:hAnsi="Times New Roman" w:cs="Times New Roman"/>
              </w:rPr>
            </w:pPr>
          </w:p>
        </w:tc>
      </w:tr>
      <w:tr w:rsidR="00C052AB" w:rsidRPr="00C052AB" w:rsidTr="00145417">
        <w:tc>
          <w:tcPr>
            <w:tcW w:w="2093" w:type="dxa"/>
            <w:shd w:val="clear" w:color="auto" w:fill="9CC2E5" w:themeFill="accent1" w:themeFillTint="99"/>
          </w:tcPr>
          <w:p w:rsidR="00C052AB" w:rsidRPr="00C052AB" w:rsidRDefault="00C052AB" w:rsidP="00C052AB">
            <w:pPr>
              <w:rPr>
                <w:rFonts w:ascii="Times New Roman" w:hAnsi="Times New Roman" w:cs="Times New Roman"/>
                <w:sz w:val="24"/>
                <w:szCs w:val="24"/>
              </w:rPr>
            </w:pPr>
            <w:r w:rsidRPr="00C052AB">
              <w:rPr>
                <w:rFonts w:ascii="Times New Roman" w:hAnsi="Times New Roman" w:cs="Times New Roman"/>
                <w:sz w:val="24"/>
                <w:szCs w:val="24"/>
                <w:shd w:val="clear" w:color="auto" w:fill="9CC2E5" w:themeFill="accent1" w:themeFillTint="99"/>
              </w:rPr>
              <w:lastRenderedPageBreak/>
              <w:t>Opis programa</w:t>
            </w:r>
            <w:r w:rsidRPr="00C052AB">
              <w:rPr>
                <w:rFonts w:ascii="Times New Roman" w:hAnsi="Times New Roman" w:cs="Times New Roman"/>
                <w:sz w:val="24"/>
                <w:szCs w:val="24"/>
              </w:rPr>
              <w:t xml:space="preserve"> (</w:t>
            </w:r>
            <w:r w:rsidRPr="00C052AB">
              <w:rPr>
                <w:rFonts w:ascii="Times New Roman" w:hAnsi="Times New Roman" w:cs="Times New Roman"/>
                <w:sz w:val="24"/>
                <w:szCs w:val="24"/>
                <w:shd w:val="clear" w:color="auto" w:fill="9CC2E5" w:themeFill="accent1" w:themeFillTint="99"/>
              </w:rPr>
              <w:t>aktivnosti)</w:t>
            </w:r>
            <w:r w:rsidRPr="00C052AB">
              <w:rPr>
                <w:rFonts w:ascii="Times New Roman" w:hAnsi="Times New Roman" w:cs="Times New Roman"/>
                <w:sz w:val="24"/>
                <w:szCs w:val="24"/>
              </w:rPr>
              <w:t xml:space="preserve"> </w:t>
            </w:r>
          </w:p>
        </w:tc>
        <w:tc>
          <w:tcPr>
            <w:tcW w:w="7761" w:type="dxa"/>
            <w:shd w:val="clear" w:color="auto" w:fill="DEEAF6" w:themeFill="accent1" w:themeFillTint="33"/>
          </w:tcPr>
          <w:p w:rsidR="00C052AB" w:rsidRPr="00C052AB" w:rsidRDefault="00C052AB" w:rsidP="00C052AB">
            <w:pPr>
              <w:numPr>
                <w:ilvl w:val="0"/>
                <w:numId w:val="5"/>
              </w:numPr>
              <w:contextualSpacing/>
              <w:jc w:val="both"/>
              <w:rPr>
                <w:rFonts w:ascii="Times New Roman" w:hAnsi="Times New Roman" w:cs="Times New Roman"/>
              </w:rPr>
            </w:pPr>
            <w:r w:rsidRPr="00C052AB">
              <w:rPr>
                <w:rFonts w:ascii="Times New Roman" w:hAnsi="Times New Roman" w:cs="Times New Roman"/>
              </w:rPr>
              <w:t>Aktivnost A101201 Naknade građanima i kućanstvima</w:t>
            </w:r>
          </w:p>
          <w:p w:rsidR="00C052AB" w:rsidRPr="00C052AB" w:rsidRDefault="00C052AB" w:rsidP="00C052AB">
            <w:pPr>
              <w:ind w:left="360"/>
              <w:jc w:val="both"/>
              <w:rPr>
                <w:rFonts w:ascii="Times New Roman" w:hAnsi="Times New Roman" w:cs="Times New Roman"/>
              </w:rPr>
            </w:pP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 xml:space="preserve">Povećanje osnovnih životnih uvjeta socijalno ugroženim obiteljima i kućanstvima; Povećanje zadovoljstva stanovništva. </w:t>
            </w: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8A17C0" w:rsidRDefault="00C052AB" w:rsidP="001714A8">
            <w:pPr>
              <w:numPr>
                <w:ilvl w:val="0"/>
                <w:numId w:val="7"/>
              </w:numPr>
              <w:contextualSpacing/>
              <w:jc w:val="both"/>
              <w:rPr>
                <w:rFonts w:ascii="Times New Roman" w:hAnsi="Times New Roman" w:cs="Times New Roman"/>
              </w:rPr>
            </w:pPr>
            <w:r w:rsidRPr="008A17C0">
              <w:rPr>
                <w:rFonts w:ascii="Times New Roman" w:hAnsi="Times New Roman" w:cs="Times New Roman"/>
              </w:rPr>
              <w:t>2023. godina =</w:t>
            </w:r>
            <w:r w:rsidR="008A17C0" w:rsidRPr="008A17C0">
              <w:rPr>
                <w:rFonts w:ascii="Times New Roman" w:hAnsi="Times New Roman" w:cs="Times New Roman"/>
              </w:rPr>
              <w:t>119.730</w:t>
            </w:r>
            <w:r w:rsidR="008A17C0">
              <w:rPr>
                <w:rFonts w:ascii="Times New Roman" w:hAnsi="Times New Roman" w:cs="Times New Roman"/>
              </w:rPr>
              <w:t>,00€</w:t>
            </w:r>
          </w:p>
          <w:p w:rsidR="00C052AB" w:rsidRPr="008A17C0" w:rsidRDefault="008A17C0" w:rsidP="001714A8">
            <w:pPr>
              <w:numPr>
                <w:ilvl w:val="0"/>
                <w:numId w:val="7"/>
              </w:numPr>
              <w:contextualSpacing/>
              <w:jc w:val="both"/>
              <w:rPr>
                <w:rFonts w:ascii="Times New Roman" w:hAnsi="Times New Roman" w:cs="Times New Roman"/>
              </w:rPr>
            </w:pPr>
            <w:r>
              <w:rPr>
                <w:rFonts w:ascii="Times New Roman" w:hAnsi="Times New Roman" w:cs="Times New Roman"/>
              </w:rPr>
              <w:t>2</w:t>
            </w:r>
            <w:r w:rsidR="00C052AB" w:rsidRPr="008A17C0">
              <w:rPr>
                <w:rFonts w:ascii="Times New Roman" w:hAnsi="Times New Roman" w:cs="Times New Roman"/>
              </w:rPr>
              <w:t>024. godina = 44.873,00€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5</w:t>
            </w:r>
            <w:r w:rsidRPr="00C052AB">
              <w:rPr>
                <w:rFonts w:ascii="Times New Roman" w:hAnsi="Times New Roman" w:cs="Times New Roman"/>
              </w:rPr>
              <w:t>. godina =</w:t>
            </w:r>
            <w:r>
              <w:rPr>
                <w:rFonts w:ascii="Times New Roman" w:hAnsi="Times New Roman" w:cs="Times New Roman"/>
              </w:rPr>
              <w:t>51.828,00€</w:t>
            </w:r>
          </w:p>
        </w:tc>
      </w:tr>
      <w:tr w:rsidR="00C052AB" w:rsidRPr="00C052AB" w:rsidTr="00145417">
        <w:trPr>
          <w:trHeight w:val="569"/>
        </w:trPr>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 xml:space="preserve">Isplata naknada prema programu socijalne zaštite. </w:t>
            </w:r>
          </w:p>
        </w:tc>
      </w:tr>
    </w:tbl>
    <w:p w:rsidR="0067015B" w:rsidRDefault="0067015B" w:rsidP="00F329E9">
      <w:pPr>
        <w:spacing w:after="0"/>
        <w:jc w:val="both"/>
        <w:rPr>
          <w:rFonts w:ascii="Times New Roman" w:hAnsi="Times New Roman" w:cs="Times New Roman"/>
          <w:sz w:val="24"/>
          <w:szCs w:val="24"/>
        </w:rPr>
      </w:pPr>
    </w:p>
    <w:p w:rsidR="00C052AB" w:rsidRDefault="00C052AB" w:rsidP="00F329E9">
      <w:pPr>
        <w:spacing w:after="0"/>
        <w:jc w:val="both"/>
        <w:rPr>
          <w:rFonts w:ascii="Times New Roman" w:hAnsi="Times New Roman" w:cs="Times New Roman"/>
          <w:sz w:val="24"/>
          <w:szCs w:val="24"/>
        </w:rPr>
      </w:pPr>
    </w:p>
    <w:p w:rsidR="00C052AB" w:rsidRPr="00C052AB" w:rsidRDefault="00C052AB" w:rsidP="00C052AB">
      <w:pPr>
        <w:spacing w:after="0"/>
        <w:jc w:val="both"/>
        <w:rPr>
          <w:rFonts w:ascii="Times New Roman" w:hAnsi="Times New Roman" w:cs="Times New Roman"/>
          <w:sz w:val="24"/>
          <w:szCs w:val="24"/>
        </w:rPr>
      </w:pPr>
      <w:r w:rsidRPr="00C052AB">
        <w:rPr>
          <w:rFonts w:ascii="Times New Roman" w:hAnsi="Times New Roman" w:cs="Times New Roman"/>
          <w:sz w:val="24"/>
          <w:szCs w:val="24"/>
        </w:rPr>
        <w:t>Program</w:t>
      </w:r>
      <w:r w:rsidRPr="00C052AB">
        <w:rPr>
          <w:rFonts w:ascii="Times New Roman" w:hAnsi="Times New Roman" w:cs="Times New Roman"/>
          <w:b/>
          <w:sz w:val="24"/>
          <w:szCs w:val="24"/>
        </w:rPr>
        <w:t xml:space="preserve"> Održavanje objekata u vlasništvu Općine Posedarje </w:t>
      </w:r>
      <w:r w:rsidRPr="00C052AB">
        <w:rPr>
          <w:rFonts w:ascii="Times New Roman" w:hAnsi="Times New Roman" w:cs="Times New Roman"/>
          <w:sz w:val="24"/>
          <w:szCs w:val="24"/>
        </w:rPr>
        <w:t>planiran je u iznosu od</w:t>
      </w:r>
      <w:r>
        <w:rPr>
          <w:rFonts w:ascii="Times New Roman" w:hAnsi="Times New Roman" w:cs="Times New Roman"/>
          <w:sz w:val="24"/>
          <w:szCs w:val="24"/>
        </w:rPr>
        <w:t xml:space="preserve"> </w:t>
      </w:r>
      <w:r w:rsidR="008A17C0">
        <w:rPr>
          <w:rFonts w:ascii="Times New Roman" w:hAnsi="Times New Roman" w:cs="Times New Roman"/>
          <w:sz w:val="24"/>
          <w:szCs w:val="24"/>
        </w:rPr>
        <w:t>152.739</w:t>
      </w:r>
      <w:r>
        <w:rPr>
          <w:rFonts w:ascii="Times New Roman" w:hAnsi="Times New Roman" w:cs="Times New Roman"/>
          <w:sz w:val="24"/>
          <w:szCs w:val="24"/>
        </w:rPr>
        <w:t>€ a obu</w:t>
      </w:r>
      <w:r w:rsidRPr="00C052AB">
        <w:rPr>
          <w:rFonts w:ascii="Times New Roman" w:hAnsi="Times New Roman" w:cs="Times New Roman"/>
          <w:sz w:val="24"/>
          <w:szCs w:val="24"/>
        </w:rPr>
        <w:t>hvaća troškove održavanje općinskih  objekata koji nisu obuhvaćeni ostalim programima i aktivnostima.</w:t>
      </w:r>
    </w:p>
    <w:p w:rsidR="00C052AB" w:rsidRPr="00C052AB" w:rsidRDefault="00C052AB" w:rsidP="00C052AB">
      <w:pPr>
        <w:spacing w:after="0"/>
        <w:jc w:val="both"/>
        <w:rPr>
          <w:rFonts w:ascii="Times New Roman" w:hAnsi="Times New Roman" w:cs="Times New Roman"/>
          <w:sz w:val="24"/>
          <w:szCs w:val="24"/>
        </w:rPr>
      </w:pPr>
    </w:p>
    <w:tbl>
      <w:tblPr>
        <w:tblStyle w:val="TableGrid10"/>
        <w:tblW w:w="0" w:type="auto"/>
        <w:tblLook w:val="04A0" w:firstRow="1" w:lastRow="0" w:firstColumn="1" w:lastColumn="0" w:noHBand="0" w:noVBand="1"/>
      </w:tblPr>
      <w:tblGrid>
        <w:gridCol w:w="2066"/>
        <w:gridCol w:w="7562"/>
      </w:tblGrid>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rPr>
            </w:pPr>
            <w:r w:rsidRPr="00C052AB">
              <w:rPr>
                <w:rFonts w:ascii="Times New Roman" w:hAnsi="Times New Roman" w:cs="Times New Roman"/>
              </w:rPr>
              <w:t>1016  Održavanje općinskih objekata u vlasništvu Općine Posedarje</w:t>
            </w: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gradnji (NN 153/13, 20/17, 39/19)</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prostornom uređenju (NN 153/13, 65/17, 114/18, 39/19, 98/19)</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poslovima i djelatnostima prostornog uređenja i gradnje (NN 78/15, 118/18)</w:t>
            </w:r>
          </w:p>
        </w:tc>
      </w:tr>
      <w:tr w:rsidR="00C052AB" w:rsidRPr="00C052AB" w:rsidTr="00145417">
        <w:tc>
          <w:tcPr>
            <w:tcW w:w="2093" w:type="dxa"/>
            <w:shd w:val="clear" w:color="auto" w:fill="9CC2E5" w:themeFill="accent1" w:themeFillTint="99"/>
          </w:tcPr>
          <w:p w:rsidR="00C052AB" w:rsidRPr="00C052AB" w:rsidRDefault="00C052AB" w:rsidP="00C052AB">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C052AB" w:rsidRPr="00C052AB" w:rsidRDefault="00C052AB" w:rsidP="00C052AB">
            <w:pPr>
              <w:numPr>
                <w:ilvl w:val="0"/>
                <w:numId w:val="5"/>
              </w:numPr>
              <w:contextualSpacing/>
              <w:jc w:val="both"/>
              <w:rPr>
                <w:rFonts w:ascii="Times New Roman" w:hAnsi="Times New Roman" w:cs="Times New Roman"/>
              </w:rPr>
            </w:pPr>
            <w:r w:rsidRPr="00C052AB">
              <w:rPr>
                <w:rFonts w:ascii="Times New Roman" w:hAnsi="Times New Roman" w:cs="Times New Roman"/>
              </w:rPr>
              <w:t xml:space="preserve">A101601 Održavanje objekata u vlasništvu Općine </w:t>
            </w:r>
          </w:p>
          <w:p w:rsidR="00C052AB" w:rsidRPr="00C052AB" w:rsidRDefault="00C052AB" w:rsidP="00C052AB">
            <w:pPr>
              <w:ind w:left="720"/>
              <w:contextualSpacing/>
              <w:jc w:val="both"/>
              <w:rPr>
                <w:rFonts w:ascii="Times New Roman" w:hAnsi="Times New Roman" w:cs="Times New Roman"/>
              </w:rPr>
            </w:pP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Održavanje općinskih objekata u urednom stanju; Uređenje općinskih objekata.</w:t>
            </w: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C052AB" w:rsidRPr="00C052AB" w:rsidRDefault="00C052AB" w:rsidP="00C052AB">
            <w:pPr>
              <w:numPr>
                <w:ilvl w:val="0"/>
                <w:numId w:val="7"/>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3</w:t>
            </w:r>
            <w:r w:rsidRPr="00C052AB">
              <w:rPr>
                <w:rFonts w:ascii="Times New Roman" w:hAnsi="Times New Roman" w:cs="Times New Roman"/>
              </w:rPr>
              <w:t xml:space="preserve">. godina = </w:t>
            </w:r>
            <w:r w:rsidR="008A17C0">
              <w:rPr>
                <w:rFonts w:ascii="Times New Roman" w:hAnsi="Times New Roman" w:cs="Times New Roman"/>
              </w:rPr>
              <w:t>152.739</w:t>
            </w:r>
            <w:r>
              <w:rPr>
                <w:rFonts w:ascii="Times New Roman" w:hAnsi="Times New Roman" w:cs="Times New Roman"/>
              </w:rPr>
              <w:t>,00€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 xml:space="preserve">2023. godina = </w:t>
            </w:r>
            <w:r>
              <w:rPr>
                <w:rFonts w:ascii="Times New Roman" w:hAnsi="Times New Roman" w:cs="Times New Roman"/>
              </w:rPr>
              <w:t>61.250,00€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2024. godina =</w:t>
            </w:r>
            <w:r w:rsidRPr="00C052AB">
              <w:rPr>
                <w:rFonts w:ascii="Times New Roman" w:hAnsi="Times New Roman" w:cs="Times New Roman"/>
                <w:sz w:val="24"/>
                <w:szCs w:val="24"/>
              </w:rPr>
              <w:t xml:space="preserve"> </w:t>
            </w:r>
            <w:r>
              <w:rPr>
                <w:rFonts w:ascii="Times New Roman" w:hAnsi="Times New Roman" w:cs="Times New Roman"/>
                <w:sz w:val="24"/>
                <w:szCs w:val="24"/>
              </w:rPr>
              <w:t>70.744,00€</w:t>
            </w:r>
          </w:p>
        </w:tc>
      </w:tr>
    </w:tbl>
    <w:p w:rsidR="00C052AB" w:rsidRDefault="00C052AB" w:rsidP="00F329E9">
      <w:pPr>
        <w:spacing w:after="0"/>
        <w:jc w:val="both"/>
        <w:rPr>
          <w:rFonts w:ascii="Times New Roman" w:hAnsi="Times New Roman" w:cs="Times New Roman"/>
          <w:sz w:val="24"/>
          <w:szCs w:val="24"/>
        </w:rPr>
      </w:pP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 xml:space="preserve">Proračunski korisnik 47070 Dječji vrtić Cvrčak Posedarje planiran je u iznosu od </w:t>
      </w:r>
      <w:r w:rsidR="008A17C0">
        <w:rPr>
          <w:rFonts w:ascii="Times New Roman" w:hAnsi="Times New Roman" w:cs="Times New Roman"/>
          <w:sz w:val="24"/>
          <w:szCs w:val="24"/>
        </w:rPr>
        <w:t>360.365,00</w:t>
      </w:r>
      <w:r w:rsidR="00EF5861">
        <w:rPr>
          <w:rFonts w:ascii="Times New Roman" w:hAnsi="Times New Roman" w:cs="Times New Roman"/>
          <w:sz w:val="24"/>
          <w:szCs w:val="24"/>
        </w:rPr>
        <w:t>€</w:t>
      </w:r>
      <w:r>
        <w:rPr>
          <w:rFonts w:ascii="Times New Roman" w:hAnsi="Times New Roman" w:cs="Times New Roman"/>
          <w:sz w:val="24"/>
          <w:szCs w:val="24"/>
        </w:rPr>
        <w:t>.</w:t>
      </w: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Obuhvaća aktivnost:</w:t>
      </w:r>
    </w:p>
    <w:p w:rsidR="00185835"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A101102 Financiranje dječjeg vrtića Cvrčak Posedarje</w:t>
      </w:r>
      <w:r>
        <w:rPr>
          <w:rFonts w:ascii="Times New Roman" w:hAnsi="Times New Roman" w:cs="Times New Roman"/>
          <w:sz w:val="24"/>
          <w:szCs w:val="24"/>
        </w:rPr>
        <w:t xml:space="preserve"> u iznosu od </w:t>
      </w:r>
      <w:r w:rsidR="002B60C3">
        <w:rPr>
          <w:rFonts w:ascii="Times New Roman" w:hAnsi="Times New Roman" w:cs="Times New Roman"/>
          <w:sz w:val="24"/>
          <w:szCs w:val="24"/>
        </w:rPr>
        <w:t xml:space="preserve"> </w:t>
      </w:r>
      <w:r w:rsidR="008A17C0">
        <w:rPr>
          <w:rFonts w:ascii="Times New Roman" w:hAnsi="Times New Roman" w:cs="Times New Roman"/>
          <w:sz w:val="24"/>
          <w:szCs w:val="24"/>
        </w:rPr>
        <w:t>260.030</w:t>
      </w:r>
      <w:r w:rsidR="00EF5861">
        <w:rPr>
          <w:rFonts w:ascii="Times New Roman" w:hAnsi="Times New Roman" w:cs="Times New Roman"/>
          <w:sz w:val="24"/>
          <w:szCs w:val="24"/>
        </w:rPr>
        <w:t>€</w:t>
      </w:r>
      <w:r>
        <w:rPr>
          <w:rFonts w:ascii="Times New Roman" w:hAnsi="Times New Roman" w:cs="Times New Roman"/>
          <w:sz w:val="24"/>
          <w:szCs w:val="24"/>
        </w:rPr>
        <w:t xml:space="preserve"> što Općina Posedarje financira iz svog proračuna a odnosi se na bruto plaće</w:t>
      </w:r>
      <w:r w:rsidR="00185835">
        <w:rPr>
          <w:rFonts w:ascii="Times New Roman" w:hAnsi="Times New Roman" w:cs="Times New Roman"/>
          <w:sz w:val="24"/>
          <w:szCs w:val="24"/>
        </w:rPr>
        <w:t>, ostale rashode za zaposlene, rashode za materijal i energiju, ostale nespomenute rashode poslovanja.</w:t>
      </w:r>
      <w:r>
        <w:rPr>
          <w:rFonts w:ascii="Times New Roman" w:hAnsi="Times New Roman" w:cs="Times New Roman"/>
          <w:sz w:val="24"/>
          <w:szCs w:val="24"/>
        </w:rPr>
        <w:t xml:space="preserve"> </w:t>
      </w:r>
    </w:p>
    <w:p w:rsidR="0067015B" w:rsidRDefault="0067015B" w:rsidP="00F329E9">
      <w:pPr>
        <w:spacing w:after="0"/>
        <w:jc w:val="both"/>
        <w:rPr>
          <w:rFonts w:ascii="Times New Roman" w:hAnsi="Times New Roman" w:cs="Times New Roman"/>
          <w:sz w:val="24"/>
          <w:szCs w:val="24"/>
        </w:rPr>
      </w:pPr>
      <w:r w:rsidRPr="00185835">
        <w:rPr>
          <w:rFonts w:ascii="Times New Roman" w:hAnsi="Times New Roman" w:cs="Times New Roman"/>
          <w:b/>
          <w:sz w:val="24"/>
          <w:szCs w:val="24"/>
        </w:rPr>
        <w:t>Aktivnost A101103 Financiranje dječjeg vrtića Cvrčak posedarje van riznice</w:t>
      </w:r>
      <w:r>
        <w:rPr>
          <w:rFonts w:ascii="Times New Roman" w:hAnsi="Times New Roman" w:cs="Times New Roman"/>
          <w:sz w:val="24"/>
          <w:szCs w:val="24"/>
        </w:rPr>
        <w:t xml:space="preserve">  u iznosu od </w:t>
      </w:r>
      <w:r w:rsidR="008A17C0">
        <w:rPr>
          <w:rFonts w:ascii="Times New Roman" w:hAnsi="Times New Roman" w:cs="Times New Roman"/>
          <w:sz w:val="24"/>
          <w:szCs w:val="24"/>
        </w:rPr>
        <w:t>74.298</w:t>
      </w:r>
      <w:r w:rsidR="00EF5861">
        <w:rPr>
          <w:rFonts w:ascii="Times New Roman" w:hAnsi="Times New Roman" w:cs="Times New Roman"/>
          <w:sz w:val="24"/>
          <w:szCs w:val="24"/>
        </w:rPr>
        <w:t>€</w:t>
      </w:r>
      <w:r>
        <w:rPr>
          <w:rFonts w:ascii="Times New Roman" w:hAnsi="Times New Roman" w:cs="Times New Roman"/>
          <w:sz w:val="24"/>
          <w:szCs w:val="24"/>
        </w:rPr>
        <w:t xml:space="preserve"> obuhvaća troškove vrtića koje vrtić financira iz svog proračuna.</w:t>
      </w:r>
    </w:p>
    <w:p w:rsidR="008A17C0" w:rsidRDefault="008A17C0" w:rsidP="00F329E9">
      <w:pPr>
        <w:spacing w:after="0"/>
        <w:jc w:val="both"/>
        <w:rPr>
          <w:rFonts w:ascii="Times New Roman" w:hAnsi="Times New Roman" w:cs="Times New Roman"/>
          <w:sz w:val="24"/>
          <w:szCs w:val="24"/>
        </w:rPr>
      </w:pPr>
      <w:r w:rsidRPr="008A17C0">
        <w:rPr>
          <w:rFonts w:ascii="Times New Roman" w:hAnsi="Times New Roman" w:cs="Times New Roman"/>
          <w:b/>
          <w:sz w:val="24"/>
          <w:szCs w:val="24"/>
        </w:rPr>
        <w:t>Kapitalni projekt K101105</w:t>
      </w:r>
      <w:r>
        <w:rPr>
          <w:rFonts w:ascii="Times New Roman" w:hAnsi="Times New Roman" w:cs="Times New Roman"/>
          <w:sz w:val="24"/>
          <w:szCs w:val="24"/>
        </w:rPr>
        <w:t xml:space="preserve"> Nabava biopročišćivača koji nije bio planiran proračunom ali sama situacija na terenu je zahtjevala nabavu. Sam  vrtić je samostalno odradio postupak nabave biopročišćivača koji je financiran iz nadležnog proračuna u iznosu od 26.037,00€.</w:t>
      </w:r>
    </w:p>
    <w:p w:rsidR="00C052AB" w:rsidRDefault="00C052AB" w:rsidP="00F329E9">
      <w:pPr>
        <w:spacing w:after="0"/>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2062"/>
        <w:gridCol w:w="7566"/>
      </w:tblGrid>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rPr>
            </w:pPr>
            <w:r w:rsidRPr="00C052AB">
              <w:rPr>
                <w:rFonts w:ascii="Times New Roman" w:hAnsi="Times New Roman" w:cs="Times New Roman"/>
              </w:rPr>
              <w:t>1011 Javne potrebe u školstvu</w:t>
            </w: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C052AB" w:rsidRPr="00C052AB" w:rsidRDefault="00C052AB" w:rsidP="00C052AB">
            <w:pPr>
              <w:numPr>
                <w:ilvl w:val="0"/>
                <w:numId w:val="12"/>
              </w:numPr>
              <w:spacing w:after="200" w:line="276" w:lineRule="auto"/>
              <w:rPr>
                <w:rFonts w:ascii="Times New Roman" w:hAnsi="Times New Roman" w:cs="Times New Roman"/>
                <w:sz w:val="24"/>
                <w:szCs w:val="24"/>
              </w:rPr>
            </w:pPr>
            <w:r w:rsidRPr="00C052AB">
              <w:rPr>
                <w:rFonts w:ascii="Times New Roman" w:eastAsia="Calibri" w:hAnsi="Times New Roman" w:cs="Times New Roman"/>
                <w:sz w:val="24"/>
                <w:szCs w:val="24"/>
              </w:rPr>
              <w:t>Zakon o pred</w:t>
            </w:r>
            <w:r w:rsidRPr="00C052AB">
              <w:rPr>
                <w:rFonts w:ascii="Times New Roman" w:hAnsi="Times New Roman" w:cs="Times New Roman"/>
                <w:sz w:val="24"/>
                <w:szCs w:val="24"/>
              </w:rPr>
              <w:t xml:space="preserve">školskom odgoju i obrazovanju (NN </w:t>
            </w:r>
            <w:r w:rsidRPr="00C052AB">
              <w:rPr>
                <w:rFonts w:ascii="Times New Roman" w:eastAsia="Calibri" w:hAnsi="Times New Roman" w:cs="Times New Roman"/>
                <w:sz w:val="24"/>
                <w:szCs w:val="24"/>
              </w:rPr>
              <w:t>10/97,107/07,94/13)</w:t>
            </w:r>
          </w:p>
        </w:tc>
      </w:tr>
      <w:tr w:rsidR="00C052AB" w:rsidRPr="00C052AB" w:rsidTr="00145417">
        <w:tc>
          <w:tcPr>
            <w:tcW w:w="2093" w:type="dxa"/>
            <w:shd w:val="clear" w:color="auto" w:fill="9CC2E5" w:themeFill="accent1" w:themeFillTint="99"/>
          </w:tcPr>
          <w:p w:rsidR="00C052AB" w:rsidRPr="00C052AB" w:rsidRDefault="00C052AB" w:rsidP="00C052AB">
            <w:pPr>
              <w:rPr>
                <w:rFonts w:ascii="Times New Roman" w:hAnsi="Times New Roman" w:cs="Times New Roman"/>
                <w:sz w:val="24"/>
                <w:szCs w:val="24"/>
              </w:rPr>
            </w:pPr>
            <w:r w:rsidRPr="00C052AB">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C052AB" w:rsidRDefault="00C052AB" w:rsidP="008A17C0">
            <w:pPr>
              <w:numPr>
                <w:ilvl w:val="0"/>
                <w:numId w:val="5"/>
              </w:numPr>
              <w:contextualSpacing/>
              <w:jc w:val="both"/>
              <w:rPr>
                <w:rFonts w:ascii="Times New Roman" w:hAnsi="Times New Roman" w:cs="Times New Roman"/>
              </w:rPr>
            </w:pPr>
            <w:r w:rsidRPr="00C052AB">
              <w:rPr>
                <w:rFonts w:ascii="Times New Roman" w:hAnsi="Times New Roman" w:cs="Times New Roman"/>
              </w:rPr>
              <w:t xml:space="preserve">Aktivnost A101102 Financiranje Dječjeg vrtića Cvrčak </w:t>
            </w:r>
            <w:r w:rsidR="008A17C0">
              <w:rPr>
                <w:rFonts w:ascii="Times New Roman" w:hAnsi="Times New Roman" w:cs="Times New Roman"/>
              </w:rPr>
              <w:t>P</w:t>
            </w:r>
            <w:r w:rsidRPr="00C052AB">
              <w:rPr>
                <w:rFonts w:ascii="Times New Roman" w:hAnsi="Times New Roman" w:cs="Times New Roman"/>
              </w:rPr>
              <w:t>osedarje</w:t>
            </w:r>
          </w:p>
          <w:p w:rsidR="008A17C0" w:rsidRDefault="008A17C0" w:rsidP="008A17C0">
            <w:pPr>
              <w:numPr>
                <w:ilvl w:val="0"/>
                <w:numId w:val="5"/>
              </w:numPr>
              <w:contextualSpacing/>
              <w:jc w:val="both"/>
              <w:rPr>
                <w:rFonts w:ascii="Times New Roman" w:hAnsi="Times New Roman" w:cs="Times New Roman"/>
              </w:rPr>
            </w:pPr>
            <w:r>
              <w:rPr>
                <w:rFonts w:ascii="Times New Roman" w:hAnsi="Times New Roman" w:cs="Times New Roman"/>
              </w:rPr>
              <w:t>Aktivnost A101103 Financiranje dječjeg vrtića van riznice</w:t>
            </w:r>
          </w:p>
          <w:p w:rsidR="008A17C0" w:rsidRPr="00C052AB" w:rsidRDefault="008A17C0" w:rsidP="008A17C0">
            <w:pPr>
              <w:numPr>
                <w:ilvl w:val="0"/>
                <w:numId w:val="5"/>
              </w:numPr>
              <w:contextualSpacing/>
              <w:jc w:val="both"/>
              <w:rPr>
                <w:rFonts w:ascii="Times New Roman" w:hAnsi="Times New Roman" w:cs="Times New Roman"/>
              </w:rPr>
            </w:pPr>
            <w:r>
              <w:rPr>
                <w:rFonts w:ascii="Times New Roman" w:hAnsi="Times New Roman" w:cs="Times New Roman"/>
              </w:rPr>
              <w:t>Kapitalni projekt K101105 Nabava biopročišćivača</w:t>
            </w: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C052AB" w:rsidRPr="00C052AB" w:rsidRDefault="00C052AB" w:rsidP="00145417">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 xml:space="preserve">2023. godina = </w:t>
            </w:r>
            <w:r w:rsidR="008A17C0">
              <w:rPr>
                <w:rFonts w:ascii="Times New Roman" w:hAnsi="Times New Roman" w:cs="Times New Roman"/>
              </w:rPr>
              <w:t>360.365</w:t>
            </w:r>
            <w:r w:rsidRPr="00C052AB">
              <w:rPr>
                <w:rFonts w:ascii="Times New Roman" w:hAnsi="Times New Roman" w:cs="Times New Roman"/>
              </w:rPr>
              <w:t>,00€</w:t>
            </w:r>
          </w:p>
          <w:p w:rsidR="00C052AB" w:rsidRPr="00C052AB" w:rsidRDefault="00C052AB" w:rsidP="00145417">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 xml:space="preserve">2024. godina = </w:t>
            </w:r>
            <w:r>
              <w:rPr>
                <w:rFonts w:ascii="Times New Roman" w:hAnsi="Times New Roman" w:cs="Times New Roman"/>
              </w:rPr>
              <w:t>321.727,00€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5</w:t>
            </w:r>
            <w:r w:rsidRPr="00C052AB">
              <w:rPr>
                <w:rFonts w:ascii="Times New Roman" w:hAnsi="Times New Roman" w:cs="Times New Roman"/>
              </w:rPr>
              <w:t>. godina =</w:t>
            </w:r>
            <w:r w:rsidRPr="00C052AB">
              <w:rPr>
                <w:rFonts w:ascii="Times New Roman" w:hAnsi="Times New Roman" w:cs="Times New Roman"/>
                <w:sz w:val="24"/>
                <w:szCs w:val="24"/>
              </w:rPr>
              <w:t xml:space="preserve"> </w:t>
            </w:r>
            <w:r>
              <w:rPr>
                <w:rFonts w:ascii="Times New Roman" w:hAnsi="Times New Roman" w:cs="Times New Roman"/>
                <w:sz w:val="24"/>
                <w:szCs w:val="24"/>
              </w:rPr>
              <w:t>371.601,00€</w:t>
            </w:r>
          </w:p>
        </w:tc>
      </w:tr>
      <w:tr w:rsidR="00C052AB" w:rsidRPr="00C052AB" w:rsidTr="00145417">
        <w:trPr>
          <w:trHeight w:val="695"/>
        </w:trPr>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Broj upisane djece, uz poštivanje propisima određenih standarda, kroz kvalitetne programe koji se provode u vrtiću.</w:t>
            </w:r>
          </w:p>
        </w:tc>
      </w:tr>
    </w:tbl>
    <w:p w:rsidR="0067015B" w:rsidRDefault="0067015B" w:rsidP="00F329E9">
      <w:pPr>
        <w:spacing w:after="0"/>
        <w:jc w:val="both"/>
        <w:rPr>
          <w:rFonts w:ascii="Times New Roman" w:hAnsi="Times New Roman" w:cs="Times New Roman"/>
          <w:sz w:val="24"/>
          <w:szCs w:val="24"/>
        </w:rPr>
      </w:pPr>
    </w:p>
    <w:p w:rsidR="0067015B"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Program 1015 Djelatnost vlastitog komunalnog</w:t>
      </w:r>
      <w:r>
        <w:rPr>
          <w:rFonts w:ascii="Times New Roman" w:hAnsi="Times New Roman" w:cs="Times New Roman"/>
          <w:sz w:val="24"/>
          <w:szCs w:val="24"/>
        </w:rPr>
        <w:t xml:space="preserve"> </w:t>
      </w:r>
      <w:r w:rsidRPr="0067015B">
        <w:rPr>
          <w:rFonts w:ascii="Times New Roman" w:hAnsi="Times New Roman" w:cs="Times New Roman"/>
          <w:b/>
          <w:sz w:val="24"/>
          <w:szCs w:val="24"/>
        </w:rPr>
        <w:t>pogona</w:t>
      </w:r>
      <w:r>
        <w:rPr>
          <w:rFonts w:ascii="Times New Roman" w:hAnsi="Times New Roman" w:cs="Times New Roman"/>
          <w:sz w:val="24"/>
          <w:szCs w:val="24"/>
        </w:rPr>
        <w:t xml:space="preserve"> planiran je u iznosu od </w:t>
      </w:r>
      <w:r w:rsidR="008A17C0">
        <w:rPr>
          <w:rFonts w:ascii="Times New Roman" w:hAnsi="Times New Roman" w:cs="Times New Roman"/>
          <w:sz w:val="24"/>
          <w:szCs w:val="24"/>
        </w:rPr>
        <w:t>260.975</w:t>
      </w:r>
      <w:r w:rsidR="00EF5861">
        <w:rPr>
          <w:rFonts w:ascii="Times New Roman" w:hAnsi="Times New Roman" w:cs="Times New Roman"/>
          <w:sz w:val="24"/>
          <w:szCs w:val="24"/>
        </w:rPr>
        <w:t>€</w:t>
      </w:r>
      <w:r>
        <w:rPr>
          <w:rFonts w:ascii="Times New Roman" w:hAnsi="Times New Roman" w:cs="Times New Roman"/>
          <w:sz w:val="24"/>
          <w:szCs w:val="24"/>
        </w:rPr>
        <w:t xml:space="preserve"> .</w:t>
      </w:r>
    </w:p>
    <w:p w:rsidR="0067015B" w:rsidRDefault="0067015B" w:rsidP="00F329E9">
      <w:pPr>
        <w:spacing w:after="0"/>
        <w:jc w:val="both"/>
        <w:rPr>
          <w:rFonts w:ascii="Times New Roman" w:hAnsi="Times New Roman" w:cs="Times New Roman"/>
          <w:sz w:val="24"/>
          <w:szCs w:val="24"/>
        </w:rPr>
      </w:pPr>
      <w:r>
        <w:rPr>
          <w:rFonts w:ascii="Times New Roman" w:hAnsi="Times New Roman" w:cs="Times New Roman"/>
          <w:sz w:val="24"/>
          <w:szCs w:val="24"/>
        </w:rPr>
        <w:t>Obuhvaća aktivnost i projekt i to:</w:t>
      </w:r>
    </w:p>
    <w:p w:rsidR="0067015B"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A101501</w:t>
      </w:r>
      <w:r>
        <w:rPr>
          <w:rFonts w:ascii="Times New Roman" w:hAnsi="Times New Roman" w:cs="Times New Roman"/>
          <w:sz w:val="24"/>
          <w:szCs w:val="24"/>
        </w:rPr>
        <w:t xml:space="preserve"> redovita djelatnost vlastitog komunalnog pogona u iznosu od </w:t>
      </w:r>
      <w:r w:rsidR="00132FB3">
        <w:rPr>
          <w:rFonts w:ascii="Times New Roman" w:hAnsi="Times New Roman" w:cs="Times New Roman"/>
          <w:sz w:val="24"/>
          <w:szCs w:val="24"/>
        </w:rPr>
        <w:t>230.177,00</w:t>
      </w:r>
      <w:r w:rsidR="00EF5861">
        <w:rPr>
          <w:rFonts w:ascii="Times New Roman" w:hAnsi="Times New Roman" w:cs="Times New Roman"/>
          <w:sz w:val="24"/>
          <w:szCs w:val="24"/>
        </w:rPr>
        <w:t>€</w:t>
      </w:r>
      <w:r>
        <w:rPr>
          <w:rFonts w:ascii="Times New Roman" w:hAnsi="Times New Roman" w:cs="Times New Roman"/>
          <w:sz w:val="24"/>
          <w:szCs w:val="24"/>
        </w:rPr>
        <w:t xml:space="preserve"> a obuhvaća rashode za zaposlene, materijalne rashode.</w:t>
      </w:r>
    </w:p>
    <w:p w:rsidR="002B60C3" w:rsidRPr="002B60C3" w:rsidRDefault="002B60C3" w:rsidP="00F329E9">
      <w:pPr>
        <w:spacing w:after="0"/>
        <w:jc w:val="both"/>
        <w:rPr>
          <w:rFonts w:ascii="Times New Roman" w:hAnsi="Times New Roman" w:cs="Times New Roman"/>
          <w:sz w:val="24"/>
          <w:szCs w:val="24"/>
        </w:rPr>
      </w:pPr>
      <w:r w:rsidRPr="002B60C3">
        <w:rPr>
          <w:rFonts w:ascii="Times New Roman" w:hAnsi="Times New Roman" w:cs="Times New Roman"/>
          <w:b/>
          <w:sz w:val="24"/>
          <w:szCs w:val="24"/>
        </w:rPr>
        <w:t xml:space="preserve">Aktivnost A101502 </w:t>
      </w:r>
      <w:r w:rsidRPr="00EF5861">
        <w:rPr>
          <w:rFonts w:ascii="Times New Roman" w:hAnsi="Times New Roman" w:cs="Times New Roman"/>
          <w:sz w:val="24"/>
          <w:szCs w:val="24"/>
        </w:rPr>
        <w:t xml:space="preserve">Naplata parkinga u iznosu od </w:t>
      </w:r>
      <w:r w:rsidR="00EF5861">
        <w:rPr>
          <w:rFonts w:ascii="Times New Roman" w:hAnsi="Times New Roman" w:cs="Times New Roman"/>
          <w:sz w:val="24"/>
          <w:szCs w:val="24"/>
        </w:rPr>
        <w:t>17.526€</w:t>
      </w:r>
      <w:r w:rsidRPr="00EF5861">
        <w:rPr>
          <w:rFonts w:ascii="Times New Roman" w:hAnsi="Times New Roman" w:cs="Times New Roman"/>
          <w:sz w:val="24"/>
          <w:szCs w:val="24"/>
        </w:rPr>
        <w:t xml:space="preserve"> kuna</w:t>
      </w:r>
      <w:r>
        <w:rPr>
          <w:rFonts w:ascii="Times New Roman" w:hAnsi="Times New Roman" w:cs="Times New Roman"/>
          <w:b/>
          <w:sz w:val="24"/>
          <w:szCs w:val="24"/>
        </w:rPr>
        <w:t xml:space="preserve"> </w:t>
      </w:r>
      <w:r w:rsidRPr="002B60C3">
        <w:rPr>
          <w:rFonts w:ascii="Times New Roman" w:hAnsi="Times New Roman" w:cs="Times New Roman"/>
          <w:sz w:val="24"/>
          <w:szCs w:val="24"/>
        </w:rPr>
        <w:t>a</w:t>
      </w:r>
      <w:r>
        <w:rPr>
          <w:rFonts w:ascii="Times New Roman" w:hAnsi="Times New Roman" w:cs="Times New Roman"/>
          <w:b/>
          <w:sz w:val="24"/>
          <w:szCs w:val="24"/>
        </w:rPr>
        <w:t xml:space="preserve"> </w:t>
      </w:r>
      <w:r w:rsidRPr="002B60C3">
        <w:rPr>
          <w:rFonts w:ascii="Times New Roman" w:hAnsi="Times New Roman" w:cs="Times New Roman"/>
          <w:sz w:val="24"/>
          <w:szCs w:val="24"/>
        </w:rPr>
        <w:t>obuhvaća sve materijalne rashode oko organizacije naplate parkinga.</w:t>
      </w:r>
    </w:p>
    <w:p w:rsidR="00F329E9" w:rsidRDefault="0067015B" w:rsidP="00F329E9">
      <w:pPr>
        <w:spacing w:after="0"/>
        <w:jc w:val="both"/>
        <w:rPr>
          <w:rFonts w:ascii="Times New Roman" w:hAnsi="Times New Roman" w:cs="Times New Roman"/>
          <w:sz w:val="24"/>
          <w:szCs w:val="24"/>
        </w:rPr>
      </w:pPr>
      <w:r w:rsidRPr="0067015B">
        <w:rPr>
          <w:rFonts w:ascii="Times New Roman" w:hAnsi="Times New Roman" w:cs="Times New Roman"/>
          <w:b/>
          <w:sz w:val="24"/>
          <w:szCs w:val="24"/>
        </w:rPr>
        <w:t>Kapitalni projekt K101501</w:t>
      </w:r>
      <w:r>
        <w:rPr>
          <w:rFonts w:ascii="Times New Roman" w:hAnsi="Times New Roman" w:cs="Times New Roman"/>
          <w:sz w:val="24"/>
          <w:szCs w:val="24"/>
        </w:rPr>
        <w:t xml:space="preserve"> Opremanje vlastitog komunalnog pogona odnosi se na kupnju opr</w:t>
      </w:r>
      <w:r w:rsidR="00185835">
        <w:rPr>
          <w:rFonts w:ascii="Times New Roman" w:hAnsi="Times New Roman" w:cs="Times New Roman"/>
          <w:sz w:val="24"/>
          <w:szCs w:val="24"/>
        </w:rPr>
        <w:t xml:space="preserve">eme za vlastiti komunalni pogon u iznosu od </w:t>
      </w:r>
      <w:r w:rsidR="00EF5861">
        <w:rPr>
          <w:rFonts w:ascii="Times New Roman" w:hAnsi="Times New Roman" w:cs="Times New Roman"/>
          <w:sz w:val="24"/>
          <w:szCs w:val="24"/>
        </w:rPr>
        <w:t>13.272€</w:t>
      </w:r>
      <w:r w:rsidR="00185835">
        <w:rPr>
          <w:rFonts w:ascii="Times New Roman" w:hAnsi="Times New Roman" w:cs="Times New Roman"/>
          <w:sz w:val="24"/>
          <w:szCs w:val="24"/>
        </w:rPr>
        <w:t>.</w:t>
      </w:r>
    </w:p>
    <w:p w:rsidR="00C052AB" w:rsidRDefault="00C052AB" w:rsidP="00F329E9">
      <w:pPr>
        <w:spacing w:after="0"/>
        <w:jc w:val="both"/>
        <w:rPr>
          <w:rFonts w:ascii="Times New Roman" w:hAnsi="Times New Roman" w:cs="Times New Roman"/>
          <w:sz w:val="24"/>
          <w:szCs w:val="24"/>
        </w:rPr>
      </w:pPr>
    </w:p>
    <w:tbl>
      <w:tblPr>
        <w:tblStyle w:val="TableGrid12"/>
        <w:tblW w:w="0" w:type="auto"/>
        <w:tblLook w:val="04A0" w:firstRow="1" w:lastRow="0" w:firstColumn="1" w:lastColumn="0" w:noHBand="0" w:noVBand="1"/>
      </w:tblPr>
      <w:tblGrid>
        <w:gridCol w:w="2066"/>
        <w:gridCol w:w="7562"/>
      </w:tblGrid>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rPr>
            </w:pPr>
            <w:r w:rsidRPr="00C052AB">
              <w:rPr>
                <w:rFonts w:ascii="Times New Roman" w:hAnsi="Times New Roman" w:cs="Times New Roman"/>
              </w:rPr>
              <w:t>1015 Djelatnost vlastitog komunalnog pogona</w:t>
            </w: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C052AB" w:rsidRPr="00C052AB" w:rsidRDefault="00C052AB" w:rsidP="00C052AB">
            <w:pPr>
              <w:numPr>
                <w:ilvl w:val="0"/>
                <w:numId w:val="6"/>
              </w:numPr>
              <w:contextualSpacing/>
              <w:jc w:val="both"/>
              <w:rPr>
                <w:rFonts w:ascii="Times New Roman" w:hAnsi="Times New Roman" w:cs="Times New Roman"/>
              </w:rPr>
            </w:pPr>
            <w:r w:rsidRPr="00C052AB">
              <w:rPr>
                <w:rFonts w:ascii="Times New Roman" w:hAnsi="Times New Roman" w:cs="Times New Roman"/>
              </w:rPr>
              <w:t>Odluka o osnivanju vlastitog komunalnog pogona (Službeni glasnik Općine Posedarje 14/18)</w:t>
            </w:r>
          </w:p>
        </w:tc>
      </w:tr>
      <w:tr w:rsidR="00C052AB" w:rsidRPr="00C052AB" w:rsidTr="00145417">
        <w:tc>
          <w:tcPr>
            <w:tcW w:w="2093" w:type="dxa"/>
            <w:shd w:val="clear" w:color="auto" w:fill="9CC2E5" w:themeFill="accent1" w:themeFillTint="99"/>
          </w:tcPr>
          <w:p w:rsidR="00C052AB" w:rsidRPr="00C052AB" w:rsidRDefault="00C052AB" w:rsidP="00C052AB">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C052AB" w:rsidRDefault="00C052AB" w:rsidP="00C052AB">
            <w:pPr>
              <w:numPr>
                <w:ilvl w:val="0"/>
                <w:numId w:val="5"/>
              </w:numPr>
              <w:contextualSpacing/>
              <w:jc w:val="both"/>
              <w:rPr>
                <w:rFonts w:ascii="Times New Roman" w:hAnsi="Times New Roman" w:cs="Times New Roman"/>
              </w:rPr>
            </w:pPr>
            <w:r w:rsidRPr="00C052AB">
              <w:rPr>
                <w:rFonts w:ascii="Times New Roman" w:hAnsi="Times New Roman" w:cs="Times New Roman"/>
              </w:rPr>
              <w:t>Aktivnost A101501 Redoviti rad vlastitog komunalnog pogona</w:t>
            </w:r>
          </w:p>
          <w:p w:rsidR="00132FB3" w:rsidRPr="00C052AB" w:rsidRDefault="00132FB3" w:rsidP="00C052AB">
            <w:pPr>
              <w:numPr>
                <w:ilvl w:val="0"/>
                <w:numId w:val="5"/>
              </w:numPr>
              <w:contextualSpacing/>
              <w:jc w:val="both"/>
              <w:rPr>
                <w:rFonts w:ascii="Times New Roman" w:hAnsi="Times New Roman" w:cs="Times New Roman"/>
              </w:rPr>
            </w:pPr>
            <w:r>
              <w:rPr>
                <w:rFonts w:ascii="Times New Roman" w:hAnsi="Times New Roman" w:cs="Times New Roman"/>
              </w:rPr>
              <w:t>Aktivnost A101502 Naplata parkinga</w:t>
            </w:r>
          </w:p>
          <w:p w:rsidR="00C052AB" w:rsidRPr="00C052AB" w:rsidRDefault="00C052AB" w:rsidP="00C052AB">
            <w:pPr>
              <w:numPr>
                <w:ilvl w:val="0"/>
                <w:numId w:val="5"/>
              </w:numPr>
              <w:contextualSpacing/>
              <w:jc w:val="both"/>
              <w:rPr>
                <w:rFonts w:ascii="Times New Roman" w:hAnsi="Times New Roman" w:cs="Times New Roman"/>
              </w:rPr>
            </w:pPr>
            <w:r w:rsidRPr="00C052AB">
              <w:rPr>
                <w:rFonts w:ascii="Times New Roman" w:hAnsi="Times New Roman" w:cs="Times New Roman"/>
              </w:rPr>
              <w:t>Kapitalni projekt K101501 Opremanje vlastitog komunalnog pogona</w:t>
            </w: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C052AB" w:rsidRPr="00C052AB" w:rsidRDefault="00C052AB" w:rsidP="00C052AB">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 xml:space="preserve">Cilj programa je osigurati sredstva za plaće djelatnika i ostalih materijalnih troškova nužnih za nesmetano obavljanje poslova iz svog djelokruga; Osigurati sredstva za nabavu materijala koji je potreban za redovito obavljanje poslova iz nadležnosti pogona; Osigurati sredstva za nabavku opreme za redovito funkcioniranje pogona  </w:t>
            </w:r>
          </w:p>
          <w:p w:rsidR="00C052AB" w:rsidRPr="00C052AB" w:rsidRDefault="00C052AB" w:rsidP="00C052AB">
            <w:pPr>
              <w:jc w:val="both"/>
              <w:rPr>
                <w:rFonts w:ascii="Times New Roman" w:hAnsi="Times New Roman" w:cs="Times New Roman"/>
                <w:sz w:val="24"/>
                <w:szCs w:val="24"/>
              </w:rPr>
            </w:pPr>
          </w:p>
        </w:tc>
      </w:tr>
      <w:tr w:rsidR="00C052AB" w:rsidRPr="00C052AB" w:rsidTr="00145417">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C052AB" w:rsidRPr="00C052AB" w:rsidRDefault="00C052AB" w:rsidP="00C052AB">
            <w:pPr>
              <w:numPr>
                <w:ilvl w:val="0"/>
                <w:numId w:val="7"/>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3</w:t>
            </w:r>
            <w:r w:rsidRPr="00C052AB">
              <w:rPr>
                <w:rFonts w:ascii="Times New Roman" w:hAnsi="Times New Roman" w:cs="Times New Roman"/>
              </w:rPr>
              <w:t xml:space="preserve">. godina = </w:t>
            </w:r>
            <w:r w:rsidR="00132FB3">
              <w:rPr>
                <w:rFonts w:ascii="Times New Roman" w:hAnsi="Times New Roman" w:cs="Times New Roman"/>
              </w:rPr>
              <w:t>260.975,00</w:t>
            </w:r>
            <w:r>
              <w:rPr>
                <w:rFonts w:ascii="Times New Roman" w:hAnsi="Times New Roman" w:cs="Times New Roman"/>
              </w:rPr>
              <w:t>€</w:t>
            </w:r>
          </w:p>
          <w:p w:rsidR="00C052AB" w:rsidRPr="00C052AB" w:rsidRDefault="00C052AB" w:rsidP="00C052AB">
            <w:pPr>
              <w:numPr>
                <w:ilvl w:val="0"/>
                <w:numId w:val="7"/>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4</w:t>
            </w:r>
            <w:r w:rsidRPr="00C052AB">
              <w:rPr>
                <w:rFonts w:ascii="Times New Roman" w:hAnsi="Times New Roman" w:cs="Times New Roman"/>
              </w:rPr>
              <w:t xml:space="preserve">. godina = </w:t>
            </w:r>
            <w:r>
              <w:rPr>
                <w:rFonts w:ascii="Times New Roman" w:hAnsi="Times New Roman" w:cs="Times New Roman"/>
              </w:rPr>
              <w:t>277.164,00€</w:t>
            </w:r>
          </w:p>
          <w:p w:rsidR="00C052AB" w:rsidRPr="00C052AB" w:rsidRDefault="00C052AB" w:rsidP="00C052AB">
            <w:pPr>
              <w:numPr>
                <w:ilvl w:val="0"/>
                <w:numId w:val="7"/>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5</w:t>
            </w:r>
            <w:r w:rsidRPr="00C052AB">
              <w:rPr>
                <w:rFonts w:ascii="Times New Roman" w:hAnsi="Times New Roman" w:cs="Times New Roman"/>
              </w:rPr>
              <w:t>. godina =</w:t>
            </w:r>
            <w:r w:rsidRPr="00C052AB">
              <w:rPr>
                <w:rFonts w:ascii="Times New Roman" w:hAnsi="Times New Roman" w:cs="Times New Roman"/>
                <w:sz w:val="24"/>
                <w:szCs w:val="24"/>
              </w:rPr>
              <w:t xml:space="preserve"> </w:t>
            </w:r>
            <w:r>
              <w:rPr>
                <w:rFonts w:ascii="Times New Roman" w:hAnsi="Times New Roman" w:cs="Times New Roman"/>
                <w:sz w:val="24"/>
                <w:szCs w:val="24"/>
              </w:rPr>
              <w:t>320.125,00€</w:t>
            </w:r>
          </w:p>
        </w:tc>
      </w:tr>
      <w:tr w:rsidR="00C052AB" w:rsidRPr="00C052AB" w:rsidTr="00145417">
        <w:trPr>
          <w:trHeight w:val="694"/>
        </w:trPr>
        <w:tc>
          <w:tcPr>
            <w:tcW w:w="2093" w:type="dxa"/>
            <w:shd w:val="clear" w:color="auto" w:fill="9CC2E5" w:themeFill="accent1" w:themeFillTint="99"/>
          </w:tcPr>
          <w:p w:rsidR="00C052AB" w:rsidRPr="00C052AB" w:rsidRDefault="00C052AB" w:rsidP="00C052AB">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C052AB" w:rsidRPr="00C052AB" w:rsidRDefault="00C052AB" w:rsidP="00C052AB">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Racionalno financiranje rashoda za zaposlene u skladu sa  zakonom, propisima i internim aktima; Ispunjenje preduvjeta za redovno obavljanje poslova iz djelokruga rada kroz osiguranje sredstava; Nabavom nove opreme stvorit će se uvjeti za kvalitetniji rad Vlastitog pogona.</w:t>
            </w:r>
          </w:p>
        </w:tc>
      </w:tr>
    </w:tbl>
    <w:p w:rsidR="00C052AB" w:rsidRPr="00C052AB" w:rsidRDefault="00C052AB" w:rsidP="00C052AB">
      <w:pPr>
        <w:spacing w:after="0"/>
        <w:jc w:val="both"/>
        <w:rPr>
          <w:rFonts w:ascii="Times New Roman" w:hAnsi="Times New Roman" w:cs="Times New Roman"/>
          <w:sz w:val="24"/>
          <w:szCs w:val="24"/>
        </w:rPr>
      </w:pPr>
    </w:p>
    <w:p w:rsidR="00C052AB" w:rsidRPr="00C052AB" w:rsidRDefault="00C052AB" w:rsidP="00C052AB">
      <w:pPr>
        <w:jc w:val="both"/>
        <w:rPr>
          <w:rFonts w:ascii="Times New Roman" w:hAnsi="Times New Roman" w:cs="Times New Roman"/>
          <w:sz w:val="24"/>
          <w:szCs w:val="24"/>
        </w:rPr>
      </w:pPr>
    </w:p>
    <w:p w:rsidR="00C052AB" w:rsidRDefault="00C052AB" w:rsidP="00F329E9">
      <w:pPr>
        <w:spacing w:after="0"/>
        <w:jc w:val="both"/>
        <w:rPr>
          <w:rFonts w:ascii="Times New Roman" w:hAnsi="Times New Roman" w:cs="Times New Roman"/>
          <w:sz w:val="24"/>
          <w:szCs w:val="24"/>
        </w:rPr>
      </w:pPr>
    </w:p>
    <w:p w:rsidR="00DB6C42" w:rsidRDefault="00DB6C42" w:rsidP="00502EAC">
      <w:pPr>
        <w:jc w:val="both"/>
        <w:rPr>
          <w:rFonts w:ascii="Cambria" w:hAnsi="Cambria"/>
          <w:b/>
          <w:sz w:val="24"/>
          <w:szCs w:val="24"/>
        </w:rPr>
      </w:pPr>
    </w:p>
    <w:p w:rsidR="00A5348C" w:rsidRPr="00C33EDC" w:rsidRDefault="00A5348C" w:rsidP="00502EAC">
      <w:pPr>
        <w:jc w:val="both"/>
        <w:rPr>
          <w:rFonts w:ascii="Times New Roman" w:hAnsi="Times New Roman" w:cs="Times New Roman"/>
          <w:sz w:val="24"/>
          <w:szCs w:val="24"/>
        </w:rPr>
      </w:pPr>
    </w:p>
    <w:sectPr w:rsidR="00A5348C" w:rsidRPr="00C33EDC" w:rsidSect="00A726B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50D2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881455"/>
    <w:multiLevelType w:val="hybridMultilevel"/>
    <w:tmpl w:val="0FD6F0CE"/>
    <w:lvl w:ilvl="0" w:tplc="9D80A33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C592528"/>
    <w:multiLevelType w:val="hybridMultilevel"/>
    <w:tmpl w:val="9A96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7"/>
  </w:num>
  <w:num w:numId="7">
    <w:abstractNumId w:val="8"/>
  </w:num>
  <w:num w:numId="8">
    <w:abstractNumId w:val="9"/>
  </w:num>
  <w:num w:numId="9">
    <w:abstractNumId w:val="11"/>
  </w:num>
  <w:num w:numId="10">
    <w:abstractNumId w:val="1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E3"/>
    <w:rsid w:val="00010249"/>
    <w:rsid w:val="000113FD"/>
    <w:rsid w:val="00051C84"/>
    <w:rsid w:val="00076CEB"/>
    <w:rsid w:val="00082618"/>
    <w:rsid w:val="0009509F"/>
    <w:rsid w:val="000B16B3"/>
    <w:rsid w:val="000E3089"/>
    <w:rsid w:val="000F1CDC"/>
    <w:rsid w:val="000F30C3"/>
    <w:rsid w:val="000F3D48"/>
    <w:rsid w:val="0010744C"/>
    <w:rsid w:val="001164DE"/>
    <w:rsid w:val="00116D6B"/>
    <w:rsid w:val="001266FC"/>
    <w:rsid w:val="00132FB3"/>
    <w:rsid w:val="00145417"/>
    <w:rsid w:val="00146B8A"/>
    <w:rsid w:val="00157327"/>
    <w:rsid w:val="00161D63"/>
    <w:rsid w:val="001746D9"/>
    <w:rsid w:val="00180779"/>
    <w:rsid w:val="00185835"/>
    <w:rsid w:val="001A3135"/>
    <w:rsid w:val="001A64D8"/>
    <w:rsid w:val="001C2B88"/>
    <w:rsid w:val="001C670F"/>
    <w:rsid w:val="002066CD"/>
    <w:rsid w:val="002103AB"/>
    <w:rsid w:val="0022722D"/>
    <w:rsid w:val="00245FCA"/>
    <w:rsid w:val="002536DF"/>
    <w:rsid w:val="00254624"/>
    <w:rsid w:val="002652C2"/>
    <w:rsid w:val="0029018A"/>
    <w:rsid w:val="002B1C61"/>
    <w:rsid w:val="002B26AA"/>
    <w:rsid w:val="002B350F"/>
    <w:rsid w:val="002B60C3"/>
    <w:rsid w:val="002D4C22"/>
    <w:rsid w:val="002E46C3"/>
    <w:rsid w:val="00333BE5"/>
    <w:rsid w:val="003851A4"/>
    <w:rsid w:val="003876B2"/>
    <w:rsid w:val="003C4A9B"/>
    <w:rsid w:val="003D0E64"/>
    <w:rsid w:val="004176E9"/>
    <w:rsid w:val="00452BF8"/>
    <w:rsid w:val="004A1A82"/>
    <w:rsid w:val="004C6D2A"/>
    <w:rsid w:val="004E07D6"/>
    <w:rsid w:val="004E082C"/>
    <w:rsid w:val="004E36AD"/>
    <w:rsid w:val="004E37D1"/>
    <w:rsid w:val="00502EAC"/>
    <w:rsid w:val="005078C4"/>
    <w:rsid w:val="005441D1"/>
    <w:rsid w:val="0054463F"/>
    <w:rsid w:val="0056331C"/>
    <w:rsid w:val="0058199E"/>
    <w:rsid w:val="00583DFC"/>
    <w:rsid w:val="00601C6F"/>
    <w:rsid w:val="00620A77"/>
    <w:rsid w:val="0063594B"/>
    <w:rsid w:val="006548BC"/>
    <w:rsid w:val="00667DDD"/>
    <w:rsid w:val="0067015B"/>
    <w:rsid w:val="0067106D"/>
    <w:rsid w:val="006C4EAD"/>
    <w:rsid w:val="006D1D95"/>
    <w:rsid w:val="006E1F35"/>
    <w:rsid w:val="007239F5"/>
    <w:rsid w:val="00731143"/>
    <w:rsid w:val="00781402"/>
    <w:rsid w:val="00796E71"/>
    <w:rsid w:val="007C1819"/>
    <w:rsid w:val="007F34B8"/>
    <w:rsid w:val="00806891"/>
    <w:rsid w:val="00816BFE"/>
    <w:rsid w:val="00821929"/>
    <w:rsid w:val="00837217"/>
    <w:rsid w:val="008606EB"/>
    <w:rsid w:val="0087597A"/>
    <w:rsid w:val="008A17C0"/>
    <w:rsid w:val="008C4453"/>
    <w:rsid w:val="008D0389"/>
    <w:rsid w:val="008D272A"/>
    <w:rsid w:val="008E5329"/>
    <w:rsid w:val="00904356"/>
    <w:rsid w:val="00930FE4"/>
    <w:rsid w:val="00984F57"/>
    <w:rsid w:val="00990FEF"/>
    <w:rsid w:val="00993D89"/>
    <w:rsid w:val="009A7F3D"/>
    <w:rsid w:val="009B07E6"/>
    <w:rsid w:val="009C1CF8"/>
    <w:rsid w:val="00A05412"/>
    <w:rsid w:val="00A2771C"/>
    <w:rsid w:val="00A5348C"/>
    <w:rsid w:val="00A63B8F"/>
    <w:rsid w:val="00A704DC"/>
    <w:rsid w:val="00A726BA"/>
    <w:rsid w:val="00A74018"/>
    <w:rsid w:val="00A87CB4"/>
    <w:rsid w:val="00AC3265"/>
    <w:rsid w:val="00AE17DE"/>
    <w:rsid w:val="00AE1E97"/>
    <w:rsid w:val="00AF12E0"/>
    <w:rsid w:val="00B06F9B"/>
    <w:rsid w:val="00B22ED8"/>
    <w:rsid w:val="00B261C4"/>
    <w:rsid w:val="00B31099"/>
    <w:rsid w:val="00B526FC"/>
    <w:rsid w:val="00B6679D"/>
    <w:rsid w:val="00B7097D"/>
    <w:rsid w:val="00B732AC"/>
    <w:rsid w:val="00B843D4"/>
    <w:rsid w:val="00B8595A"/>
    <w:rsid w:val="00BA4A36"/>
    <w:rsid w:val="00BA4F97"/>
    <w:rsid w:val="00BA5BF4"/>
    <w:rsid w:val="00BC59B6"/>
    <w:rsid w:val="00BE09B8"/>
    <w:rsid w:val="00BF4B9B"/>
    <w:rsid w:val="00BF6E3B"/>
    <w:rsid w:val="00C052AB"/>
    <w:rsid w:val="00C20059"/>
    <w:rsid w:val="00C26127"/>
    <w:rsid w:val="00C33EDC"/>
    <w:rsid w:val="00C41B61"/>
    <w:rsid w:val="00C44681"/>
    <w:rsid w:val="00C60967"/>
    <w:rsid w:val="00C95F25"/>
    <w:rsid w:val="00CA756A"/>
    <w:rsid w:val="00CB1916"/>
    <w:rsid w:val="00CB35EF"/>
    <w:rsid w:val="00CC2669"/>
    <w:rsid w:val="00CF2FF9"/>
    <w:rsid w:val="00CF5DCB"/>
    <w:rsid w:val="00D00AAC"/>
    <w:rsid w:val="00D01EAF"/>
    <w:rsid w:val="00D06254"/>
    <w:rsid w:val="00D17DA0"/>
    <w:rsid w:val="00D21B31"/>
    <w:rsid w:val="00D24C8F"/>
    <w:rsid w:val="00D273B3"/>
    <w:rsid w:val="00D553A5"/>
    <w:rsid w:val="00D72278"/>
    <w:rsid w:val="00D87D5A"/>
    <w:rsid w:val="00DB2A07"/>
    <w:rsid w:val="00DB6C42"/>
    <w:rsid w:val="00DD0F98"/>
    <w:rsid w:val="00DD7AAF"/>
    <w:rsid w:val="00DE0D07"/>
    <w:rsid w:val="00DE5011"/>
    <w:rsid w:val="00DF06CA"/>
    <w:rsid w:val="00E21C79"/>
    <w:rsid w:val="00E97B68"/>
    <w:rsid w:val="00EA46DF"/>
    <w:rsid w:val="00EB6234"/>
    <w:rsid w:val="00EC0C09"/>
    <w:rsid w:val="00EE067F"/>
    <w:rsid w:val="00EE1E40"/>
    <w:rsid w:val="00EE4B72"/>
    <w:rsid w:val="00EF5861"/>
    <w:rsid w:val="00EF7E47"/>
    <w:rsid w:val="00F019A8"/>
    <w:rsid w:val="00F13EE3"/>
    <w:rsid w:val="00F22029"/>
    <w:rsid w:val="00F329E9"/>
    <w:rsid w:val="00F43C20"/>
    <w:rsid w:val="00F4497C"/>
    <w:rsid w:val="00F569B3"/>
    <w:rsid w:val="00F7434F"/>
    <w:rsid w:val="00FA22FB"/>
    <w:rsid w:val="00FB1DDF"/>
    <w:rsid w:val="00FC47B9"/>
    <w:rsid w:val="00FD1967"/>
    <w:rsid w:val="00FD5E4F"/>
    <w:rsid w:val="00FE086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F735"/>
  <w15:docId w15:val="{48773454-C49E-449C-AE95-D518C09D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09"/>
    <w:pPr>
      <w:ind w:left="720"/>
      <w:contextualSpacing/>
    </w:pPr>
  </w:style>
  <w:style w:type="paragraph" w:styleId="NoSpacing">
    <w:name w:val="No Spacing"/>
    <w:uiPriority w:val="1"/>
    <w:qFormat/>
    <w:rsid w:val="00A2771C"/>
    <w:pPr>
      <w:spacing w:after="0" w:line="240" w:lineRule="auto"/>
    </w:pPr>
    <w:rPr>
      <w:rFonts w:eastAsiaTheme="minorEastAsia"/>
      <w:lang w:eastAsia="hr-HR"/>
    </w:rPr>
  </w:style>
  <w:style w:type="paragraph" w:styleId="BalloonText">
    <w:name w:val="Balloon Text"/>
    <w:basedOn w:val="Normal"/>
    <w:link w:val="BalloonTextChar"/>
    <w:uiPriority w:val="99"/>
    <w:semiHidden/>
    <w:unhideWhenUsed/>
    <w:rsid w:val="00EF5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61"/>
    <w:rPr>
      <w:rFonts w:ascii="Segoe UI" w:hAnsi="Segoe UI" w:cs="Segoe UI"/>
      <w:sz w:val="18"/>
      <w:szCs w:val="18"/>
    </w:rPr>
  </w:style>
  <w:style w:type="table" w:styleId="TableGrid">
    <w:name w:val="Table Grid"/>
    <w:basedOn w:val="TableNormal"/>
    <w:uiPriority w:val="39"/>
    <w:rsid w:val="00E97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F12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D00A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6679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39"/>
    <w:rsid w:val="00816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6C4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DD7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DD7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DD7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DD7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C052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C052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C052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rsid w:val="00C052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956869">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15703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AC8D-70A4-42B4-93F4-72225262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8547</Words>
  <Characters>48720</Characters>
  <Application>Microsoft Office Word</Application>
  <DocSecurity>0</DocSecurity>
  <Lines>406</Lines>
  <Paragraphs>114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inovakovic</cp:lastModifiedBy>
  <cp:revision>2</cp:revision>
  <cp:lastPrinted>2022-11-15T12:43:00Z</cp:lastPrinted>
  <dcterms:created xsi:type="dcterms:W3CDTF">2023-09-12T11:31:00Z</dcterms:created>
  <dcterms:modified xsi:type="dcterms:W3CDTF">2023-09-12T11:31:00Z</dcterms:modified>
</cp:coreProperties>
</file>