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53" w:rsidRDefault="002E2D53" w:rsidP="002E2D53">
      <w:pPr>
        <w:pStyle w:val="Bezproreda"/>
        <w:rPr>
          <w:b/>
          <w:i w:val="0"/>
        </w:rPr>
      </w:pPr>
      <w:r>
        <w:rPr>
          <w:b/>
          <w:i w:val="0"/>
        </w:rPr>
        <w:t>3. I</w:t>
      </w:r>
      <w:r w:rsidRPr="0056703E">
        <w:rPr>
          <w:b/>
          <w:i w:val="0"/>
        </w:rPr>
        <w:t xml:space="preserve">ZVJEŠTAJ O ZADUŽENJU </w:t>
      </w:r>
    </w:p>
    <w:p w:rsidR="009D3903" w:rsidRPr="0056703E" w:rsidRDefault="009D3903" w:rsidP="002E2D53">
      <w:pPr>
        <w:pStyle w:val="Bezproreda"/>
        <w:rPr>
          <w:i w:val="0"/>
        </w:rPr>
      </w:pPr>
    </w:p>
    <w:p w:rsidR="002E2D53" w:rsidRPr="007E22B5" w:rsidRDefault="002E2D5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Zaduživanje  jedinica lokalne i područne (regionalne) samouprave uređuju  odredbe članaka 86. do 92. u okviru razdjela VII. Zakona o proračunu („Narodne novine,“ broj 87/08, 136/12), te odredbe članka 11. Odluke o izvršavanju proračuna Općine Posedarje za  20</w:t>
      </w:r>
      <w:r w:rsidR="00AB6D0D">
        <w:rPr>
          <w:i w:val="0"/>
        </w:rPr>
        <w:t>20</w:t>
      </w:r>
      <w:r w:rsidRPr="007E22B5">
        <w:rPr>
          <w:i w:val="0"/>
        </w:rPr>
        <w:t xml:space="preserve">. godinu („Službeni glasnik Općine Posedarje “, broj  </w:t>
      </w:r>
      <w:r w:rsidR="00AB6D0D">
        <w:rPr>
          <w:i w:val="0"/>
        </w:rPr>
        <w:t>14/19</w:t>
      </w:r>
      <w:r w:rsidRPr="007E22B5">
        <w:rPr>
          <w:i w:val="0"/>
        </w:rPr>
        <w:t>.</w:t>
      </w:r>
    </w:p>
    <w:p w:rsidR="002E2D53" w:rsidRDefault="008D4676" w:rsidP="007E22B5">
      <w:pPr>
        <w:pStyle w:val="Bezproreda"/>
        <w:jc w:val="both"/>
        <w:rPr>
          <w:i w:val="0"/>
        </w:rPr>
      </w:pPr>
      <w:r>
        <w:rPr>
          <w:i w:val="0"/>
        </w:rPr>
        <w:t>U 20</w:t>
      </w:r>
      <w:r w:rsidR="00AB6D0D">
        <w:rPr>
          <w:i w:val="0"/>
        </w:rPr>
        <w:t>20</w:t>
      </w:r>
      <w:r>
        <w:rPr>
          <w:i w:val="0"/>
        </w:rPr>
        <w:t>.g. Općina Posedarje se</w:t>
      </w:r>
      <w:r w:rsidR="00AB6D0D">
        <w:rPr>
          <w:i w:val="0"/>
        </w:rPr>
        <w:t xml:space="preserve"> nije zaduživala za nove obveze već se nastavlja otplata dugoročnog zajma</w:t>
      </w:r>
      <w:r>
        <w:rPr>
          <w:i w:val="0"/>
        </w:rPr>
        <w:t xml:space="preserve"> za Financijski </w:t>
      </w:r>
      <w:proofErr w:type="spellStart"/>
      <w:r>
        <w:rPr>
          <w:i w:val="0"/>
        </w:rPr>
        <w:t>leasin</w:t>
      </w:r>
      <w:r w:rsidR="009D3903">
        <w:rPr>
          <w:i w:val="0"/>
        </w:rPr>
        <w:t>g</w:t>
      </w:r>
      <w:proofErr w:type="spellEnd"/>
      <w:r w:rsidR="009D3903">
        <w:rPr>
          <w:i w:val="0"/>
        </w:rPr>
        <w:t xml:space="preserve">  po</w:t>
      </w:r>
      <w:r>
        <w:rPr>
          <w:i w:val="0"/>
        </w:rPr>
        <w:t xml:space="preserve"> Ugovoru br. 37586 na iznos od </w:t>
      </w:r>
      <w:r w:rsidR="00226FD3">
        <w:rPr>
          <w:i w:val="0"/>
        </w:rPr>
        <w:t>13.179,25</w:t>
      </w:r>
      <w:r>
        <w:rPr>
          <w:i w:val="0"/>
        </w:rPr>
        <w:t xml:space="preserve"> EUR    i za Financijski </w:t>
      </w:r>
      <w:proofErr w:type="spellStart"/>
      <w:r>
        <w:rPr>
          <w:i w:val="0"/>
        </w:rPr>
        <w:t>leasing</w:t>
      </w:r>
      <w:proofErr w:type="spellEnd"/>
      <w:r>
        <w:rPr>
          <w:i w:val="0"/>
        </w:rPr>
        <w:t xml:space="preserve"> po Ugovoru br. 37584 na iznos od </w:t>
      </w:r>
      <w:r w:rsidR="00226FD3">
        <w:rPr>
          <w:i w:val="0"/>
        </w:rPr>
        <w:t>36.242,94</w:t>
      </w:r>
      <w:r>
        <w:rPr>
          <w:i w:val="0"/>
        </w:rPr>
        <w:t xml:space="preserve"> EUR.</w:t>
      </w:r>
      <w:r w:rsidR="00226FD3">
        <w:rPr>
          <w:i w:val="0"/>
        </w:rPr>
        <w:t xml:space="preserve">  Financijski </w:t>
      </w:r>
      <w:proofErr w:type="spellStart"/>
      <w:r w:rsidR="00226FD3">
        <w:rPr>
          <w:i w:val="0"/>
        </w:rPr>
        <w:t>leasing</w:t>
      </w:r>
      <w:proofErr w:type="spellEnd"/>
      <w:r w:rsidR="00226FD3">
        <w:rPr>
          <w:i w:val="0"/>
        </w:rPr>
        <w:t xml:space="preserve">  po oba ugovora sklopljen je na rok otplate od 5 godina . Mjesečna rata po ugovoru br. 37586 iznosi 247,72 EUR  a mjesečna rata po ugovoru br. 37584 iznosi 685,08 EUR.</w:t>
      </w:r>
    </w:p>
    <w:p w:rsidR="009D3903" w:rsidRDefault="009D3903" w:rsidP="007E22B5">
      <w:pPr>
        <w:pStyle w:val="Bezproreda"/>
        <w:jc w:val="both"/>
        <w:rPr>
          <w:i w:val="0"/>
        </w:rPr>
      </w:pPr>
    </w:p>
    <w:p w:rsidR="009D3903" w:rsidRPr="00E137C6" w:rsidRDefault="009D3903" w:rsidP="007E22B5">
      <w:pPr>
        <w:pStyle w:val="Bezproreda"/>
        <w:jc w:val="both"/>
        <w:rPr>
          <w:b/>
        </w:rPr>
      </w:pPr>
      <w:r w:rsidRPr="00E137C6">
        <w:rPr>
          <w:b/>
        </w:rPr>
        <w:t>Pregled plaćanja po kreditu do 31.12.20</w:t>
      </w:r>
      <w:r w:rsidR="00AB6D0D">
        <w:rPr>
          <w:b/>
        </w:rPr>
        <w:t>20</w:t>
      </w:r>
      <w:r w:rsidRPr="00E137C6">
        <w:rPr>
          <w:b/>
        </w:rPr>
        <w:t>.</w:t>
      </w:r>
    </w:p>
    <w:p w:rsidR="009D3903" w:rsidRDefault="009D3903" w:rsidP="007E22B5">
      <w:pPr>
        <w:pStyle w:val="Bezproreda"/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1275"/>
        <w:gridCol w:w="1294"/>
        <w:gridCol w:w="1295"/>
        <w:gridCol w:w="1295"/>
        <w:gridCol w:w="1295"/>
      </w:tblGrid>
      <w:tr w:rsidR="009D3903" w:rsidTr="00E137C6">
        <w:tc>
          <w:tcPr>
            <w:tcW w:w="1413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Broj ugovora o kreditu</w:t>
            </w:r>
          </w:p>
        </w:tc>
        <w:tc>
          <w:tcPr>
            <w:tcW w:w="127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Datum sklapanja ugovora</w:t>
            </w:r>
          </w:p>
        </w:tc>
        <w:tc>
          <w:tcPr>
            <w:tcW w:w="1294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Dospjelo n</w:t>
            </w:r>
            <w:r w:rsidR="00AB6D0D">
              <w:rPr>
                <w:i w:val="0"/>
              </w:rPr>
              <w:t>a naplatu glavnica do 31.12.2020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Dospjelo</w:t>
            </w:r>
            <w:r w:rsidR="00AB6D0D">
              <w:rPr>
                <w:i w:val="0"/>
              </w:rPr>
              <w:t xml:space="preserve"> na naplatu kamata do 31.12.2020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Plaćeno glavnica do </w:t>
            </w:r>
          </w:p>
          <w:p w:rsidR="009D3903" w:rsidRDefault="009D3903" w:rsidP="00AB6D0D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31.12.20</w:t>
            </w:r>
            <w:r w:rsidR="00AB6D0D">
              <w:rPr>
                <w:i w:val="0"/>
              </w:rPr>
              <w:t>20</w:t>
            </w:r>
            <w:r>
              <w:rPr>
                <w:i w:val="0"/>
              </w:rPr>
              <w:t>.</w:t>
            </w:r>
          </w:p>
        </w:tc>
        <w:tc>
          <w:tcPr>
            <w:tcW w:w="1295" w:type="dxa"/>
          </w:tcPr>
          <w:p w:rsidR="009D3903" w:rsidRDefault="009D3903" w:rsidP="00AB6D0D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Plaćeno kamata do 31.12.20</w:t>
            </w:r>
            <w:r w:rsidR="00AB6D0D">
              <w:rPr>
                <w:i w:val="0"/>
              </w:rPr>
              <w:t>20</w:t>
            </w:r>
            <w:r>
              <w:rPr>
                <w:i w:val="0"/>
              </w:rPr>
              <w:t>.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37586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09.07.2019.</w:t>
            </w:r>
          </w:p>
        </w:tc>
        <w:tc>
          <w:tcPr>
            <w:tcW w:w="1294" w:type="dxa"/>
          </w:tcPr>
          <w:p w:rsidR="009D3903" w:rsidRDefault="00036412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18.020,58</w:t>
            </w:r>
          </w:p>
        </w:tc>
        <w:tc>
          <w:tcPr>
            <w:tcW w:w="1295" w:type="dxa"/>
          </w:tcPr>
          <w:p w:rsidR="009D3903" w:rsidRDefault="00EC5635" w:rsidP="00045CD6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3.981,60</w:t>
            </w:r>
          </w:p>
        </w:tc>
        <w:tc>
          <w:tcPr>
            <w:tcW w:w="1295" w:type="dxa"/>
          </w:tcPr>
          <w:p w:rsidR="009D3903" w:rsidRDefault="00036412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18.020,58</w:t>
            </w:r>
          </w:p>
        </w:tc>
        <w:tc>
          <w:tcPr>
            <w:tcW w:w="1295" w:type="dxa"/>
          </w:tcPr>
          <w:p w:rsidR="009D3903" w:rsidRDefault="00EC5635" w:rsidP="00045CD6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3.981,60</w:t>
            </w:r>
          </w:p>
        </w:tc>
      </w:tr>
      <w:tr w:rsidR="009D3903" w:rsidTr="00E137C6">
        <w:tc>
          <w:tcPr>
            <w:tcW w:w="1413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37584</w:t>
            </w:r>
          </w:p>
        </w:tc>
        <w:tc>
          <w:tcPr>
            <w:tcW w:w="1275" w:type="dxa"/>
          </w:tcPr>
          <w:p w:rsidR="009D3903" w:rsidRDefault="00C35885" w:rsidP="007E22B5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09.07.2019</w:t>
            </w:r>
          </w:p>
        </w:tc>
        <w:tc>
          <w:tcPr>
            <w:tcW w:w="1294" w:type="dxa"/>
          </w:tcPr>
          <w:p w:rsidR="009D3903" w:rsidRDefault="00036412" w:rsidP="00036412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49.920,59</w:t>
            </w:r>
          </w:p>
        </w:tc>
        <w:tc>
          <w:tcPr>
            <w:tcW w:w="1295" w:type="dxa"/>
          </w:tcPr>
          <w:p w:rsidR="009D3903" w:rsidRDefault="00EC5635" w:rsidP="00045CD6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10.934,38</w:t>
            </w:r>
          </w:p>
        </w:tc>
        <w:tc>
          <w:tcPr>
            <w:tcW w:w="1295" w:type="dxa"/>
          </w:tcPr>
          <w:p w:rsidR="009D3903" w:rsidRDefault="00036412" w:rsidP="00C35885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49.920,59</w:t>
            </w:r>
          </w:p>
        </w:tc>
        <w:tc>
          <w:tcPr>
            <w:tcW w:w="1295" w:type="dxa"/>
          </w:tcPr>
          <w:p w:rsidR="009D3903" w:rsidRDefault="00EC5635" w:rsidP="00045CD6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10.934,38</w:t>
            </w:r>
          </w:p>
        </w:tc>
      </w:tr>
    </w:tbl>
    <w:p w:rsidR="009D3903" w:rsidRDefault="009D3903" w:rsidP="007E22B5">
      <w:pPr>
        <w:pStyle w:val="Bezproreda"/>
        <w:jc w:val="both"/>
        <w:rPr>
          <w:i w:val="0"/>
        </w:rPr>
      </w:pPr>
    </w:p>
    <w:p w:rsidR="00E137C6" w:rsidRDefault="00E137C6" w:rsidP="007E22B5">
      <w:pPr>
        <w:pStyle w:val="Bezproreda"/>
        <w:jc w:val="both"/>
        <w:rPr>
          <w:b/>
          <w:i w:val="0"/>
        </w:rPr>
      </w:pPr>
      <w:r w:rsidRPr="00E137C6">
        <w:rPr>
          <w:b/>
          <w:i w:val="0"/>
        </w:rPr>
        <w:t>4. IZVJEŠTAJ O IZDANIM I DANIM JAMSTVIMA</w:t>
      </w:r>
    </w:p>
    <w:p w:rsidR="00E137C6" w:rsidRPr="00E137C6" w:rsidRDefault="00E137C6" w:rsidP="007E22B5">
      <w:pPr>
        <w:pStyle w:val="Bezproreda"/>
        <w:jc w:val="both"/>
        <w:rPr>
          <w:i w:val="0"/>
        </w:rPr>
      </w:pPr>
      <w:r w:rsidRPr="00E137C6">
        <w:rPr>
          <w:i w:val="0"/>
        </w:rPr>
        <w:t>Općina Posedarje nije davala ni primala jamstva.</w:t>
      </w:r>
    </w:p>
    <w:p w:rsidR="00226FD3" w:rsidRPr="007E22B5" w:rsidRDefault="00226FD3" w:rsidP="007E22B5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rPr>
          <w:i w:val="0"/>
        </w:rPr>
      </w:pPr>
    </w:p>
    <w:p w:rsidR="002E2D53" w:rsidRDefault="00E137C6" w:rsidP="002E2D53">
      <w:pPr>
        <w:pStyle w:val="Bezproreda"/>
        <w:rPr>
          <w:b/>
          <w:i w:val="0"/>
        </w:rPr>
      </w:pPr>
      <w:r>
        <w:rPr>
          <w:b/>
          <w:i w:val="0"/>
        </w:rPr>
        <w:t>5</w:t>
      </w:r>
      <w:r w:rsidR="002E2D53" w:rsidRPr="002E2D53">
        <w:rPr>
          <w:b/>
          <w:i w:val="0"/>
        </w:rPr>
        <w:t>. IZVJEŠTAJ O KORIŠTENJU PRORAČUNSKE ZALIHE</w:t>
      </w:r>
    </w:p>
    <w:p w:rsidR="002E2D53" w:rsidRDefault="002E2D53" w:rsidP="002E2D53">
      <w:pPr>
        <w:pStyle w:val="Bezproreda"/>
        <w:rPr>
          <w:b/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 w:rsidRPr="002E2D53">
        <w:rPr>
          <w:i w:val="0"/>
        </w:rPr>
        <w:t>Sukladno članku 56. Stavku 2. Zakona o proračuni sredstva proračunske z</w:t>
      </w:r>
      <w:r>
        <w:rPr>
          <w:i w:val="0"/>
        </w:rPr>
        <w:t xml:space="preserve">alihe koriste se za nepredviđene </w:t>
      </w:r>
      <w:r w:rsidRPr="002E2D53">
        <w:rPr>
          <w:i w:val="0"/>
        </w:rPr>
        <w:t xml:space="preserve"> namjene za koje u proračunu nisu osigurana sred</w:t>
      </w:r>
      <w:r>
        <w:rPr>
          <w:i w:val="0"/>
        </w:rPr>
        <w:t>s</w:t>
      </w:r>
      <w:r w:rsidRPr="002E2D53">
        <w:rPr>
          <w:i w:val="0"/>
        </w:rPr>
        <w:t>tva, ili za namjene za koje se tijekom godine pokaže da za</w:t>
      </w:r>
      <w:r>
        <w:rPr>
          <w:i w:val="0"/>
        </w:rPr>
        <w:t xml:space="preserve"> njih  nisu osigurana dovoljna sredstva jer ih pri planiranju proračuna nije moguće predvidjeti. U izvještajnom razdoblju Općina Posedarje nije imala planiranu ni ostvarenu Proračunsku zalihu.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Pr="002E2D53" w:rsidRDefault="00E137C6" w:rsidP="002E2D53">
      <w:pPr>
        <w:pStyle w:val="Bezproreda"/>
        <w:jc w:val="both"/>
        <w:rPr>
          <w:b/>
          <w:i w:val="0"/>
        </w:rPr>
      </w:pPr>
      <w:r>
        <w:rPr>
          <w:b/>
          <w:i w:val="0"/>
        </w:rPr>
        <w:t>6</w:t>
      </w:r>
      <w:r w:rsidR="002E2D53" w:rsidRPr="002E2D53">
        <w:rPr>
          <w:b/>
          <w:i w:val="0"/>
        </w:rPr>
        <w:t>. OBRAZLOŽENJE OSTVARIVANJA PRIHODA I PRIMITAKA, RASHODA I IZDATAKA</w:t>
      </w:r>
    </w:p>
    <w:p w:rsidR="002E2D53" w:rsidRDefault="002E2D53" w:rsidP="002E2D53">
      <w:pPr>
        <w:pStyle w:val="Bezproreda"/>
        <w:jc w:val="both"/>
        <w:rPr>
          <w:i w:val="0"/>
        </w:rPr>
      </w:pPr>
    </w:p>
    <w:p w:rsidR="002E2D53" w:rsidRDefault="002E2D53" w:rsidP="002E2D53">
      <w:pPr>
        <w:pStyle w:val="Bezproreda"/>
        <w:jc w:val="both"/>
        <w:rPr>
          <w:i w:val="0"/>
        </w:rPr>
      </w:pPr>
      <w:r>
        <w:rPr>
          <w:i w:val="0"/>
        </w:rPr>
        <w:t>U Proračun Općine Posedarje uključeni su vlastiti i namjenski  prihodi i primici proračunskog korisnika Dječjeg vrtića „Cvrčak Posedarje“  koji se uplaćuju na njihov poslovni žiro-račun, te rashodi i izdaci proračunskog korisnika  koji se financiraju iz tih prihoda i primitaka.</w:t>
      </w:r>
      <w:r w:rsidR="00DD1170">
        <w:rPr>
          <w:i w:val="0"/>
        </w:rPr>
        <w:t xml:space="preserve"> Sukladno  Uputama Ministarstva financija za izradu Proračuna jedinica lokalne i područne (regionalne) samouprave za razdoblje od 2016. do 2018. godine obavezno se planiraju navedeni prihodi i rashodi proračunskog korisnika u proračunu Općine Posedarje., te se moraju uključiti u polugodišnje i godišnje izvršenje proračuna.</w:t>
      </w:r>
    </w:p>
    <w:p w:rsidR="00EB2B37" w:rsidRDefault="00EB2B37" w:rsidP="00EB2B37">
      <w:pPr>
        <w:ind w:left="-284"/>
        <w:jc w:val="both"/>
        <w:rPr>
          <w:bCs/>
          <w:i/>
          <w:szCs w:val="24"/>
        </w:rPr>
      </w:pPr>
    </w:p>
    <w:p w:rsidR="00EC5635" w:rsidRDefault="00EC5635" w:rsidP="00EB2B37">
      <w:pPr>
        <w:ind w:left="-284" w:firstLine="284"/>
        <w:rPr>
          <w:bCs/>
          <w:i/>
          <w:szCs w:val="24"/>
        </w:rPr>
      </w:pPr>
    </w:p>
    <w:p w:rsidR="00EC5635" w:rsidRDefault="00EC5635" w:rsidP="00EB2B37">
      <w:pPr>
        <w:ind w:left="-284" w:firstLine="284"/>
        <w:rPr>
          <w:bCs/>
          <w:i/>
          <w:szCs w:val="24"/>
        </w:rPr>
      </w:pPr>
    </w:p>
    <w:p w:rsidR="00EC5635" w:rsidRDefault="00EC5635" w:rsidP="00EB2B37">
      <w:pPr>
        <w:ind w:left="-284" w:firstLine="284"/>
        <w:rPr>
          <w:bCs/>
          <w:i/>
          <w:szCs w:val="24"/>
        </w:rPr>
      </w:pPr>
    </w:p>
    <w:p w:rsidR="00EC5635" w:rsidRDefault="00EC5635" w:rsidP="00EB2B37">
      <w:pPr>
        <w:ind w:left="-284" w:firstLine="284"/>
        <w:rPr>
          <w:bCs/>
          <w:i/>
          <w:szCs w:val="24"/>
        </w:rPr>
      </w:pPr>
    </w:p>
    <w:p w:rsidR="00EC5635" w:rsidRDefault="00EC5635" w:rsidP="00EB2B37">
      <w:pPr>
        <w:ind w:left="-284" w:firstLine="284"/>
        <w:rPr>
          <w:bCs/>
          <w:i/>
          <w:szCs w:val="24"/>
        </w:rPr>
      </w:pPr>
    </w:p>
    <w:p w:rsidR="00EC5635" w:rsidRPr="00944E56" w:rsidRDefault="00EB2B37" w:rsidP="00EC5635">
      <w:pPr>
        <w:ind w:left="-284" w:firstLine="284"/>
        <w:rPr>
          <w:i/>
          <w:szCs w:val="24"/>
        </w:rPr>
      </w:pPr>
      <w:r w:rsidRPr="00944E56">
        <w:rPr>
          <w:bCs/>
          <w:i/>
          <w:szCs w:val="24"/>
        </w:rPr>
        <w:lastRenderedPageBreak/>
        <w:t xml:space="preserve">Tablica 1. Struktura planiranih i izvršenih prihoda/primitaka </w:t>
      </w:r>
      <w:r w:rsidRPr="00944E56">
        <w:rPr>
          <w:i/>
          <w:szCs w:val="24"/>
        </w:rPr>
        <w:t xml:space="preserve">Proračuna </w:t>
      </w:r>
      <w:r>
        <w:rPr>
          <w:i/>
          <w:szCs w:val="24"/>
        </w:rPr>
        <w:t>Općine Posedarje</w:t>
      </w:r>
    </w:p>
    <w:p w:rsidR="00EB2B37" w:rsidRPr="00944E56" w:rsidRDefault="00EB2B37" w:rsidP="00EA0B08">
      <w:pPr>
        <w:ind w:left="-284"/>
        <w:jc w:val="both"/>
        <w:rPr>
          <w:i/>
          <w:szCs w:val="24"/>
        </w:rPr>
      </w:pPr>
      <w:r w:rsidRPr="00944E56">
        <w:rPr>
          <w:i/>
          <w:szCs w:val="24"/>
        </w:rPr>
        <w:t xml:space="preserve">                 </w:t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944E56">
        <w:rPr>
          <w:i/>
          <w:szCs w:val="24"/>
        </w:rPr>
        <w:t xml:space="preserve"> za  201</w:t>
      </w:r>
      <w:r w:rsidR="00EC5635">
        <w:rPr>
          <w:i/>
          <w:szCs w:val="24"/>
        </w:rPr>
        <w:t>9</w:t>
      </w:r>
      <w:r w:rsidRPr="00944E56">
        <w:rPr>
          <w:i/>
          <w:szCs w:val="24"/>
        </w:rPr>
        <w:t>. i  20</w:t>
      </w:r>
      <w:r w:rsidR="00EC5635">
        <w:rPr>
          <w:i/>
          <w:szCs w:val="24"/>
        </w:rPr>
        <w:t>20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057"/>
        <w:gridCol w:w="1057"/>
      </w:tblGrid>
      <w:tr w:rsidR="00EB2B37" w:rsidRPr="007C5DF9" w:rsidTr="008A64A1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Vrsta prihoda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C56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EC5635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C56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="00EC5635">
              <w:rPr>
                <w:rFonts w:ascii="Arial" w:hAnsi="Arial" w:cs="Arial"/>
                <w:b/>
                <w:bCs/>
                <w:sz w:val="18"/>
                <w:szCs w:val="18"/>
              </w:rPr>
              <w:t>lan 2020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EC5635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EC5635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EB2B37" w:rsidRPr="007C5DF9" w:rsidRDefault="00EB2B37" w:rsidP="005E374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5E3748" w:rsidRPr="007C5DF9" w:rsidRDefault="00EB2B37" w:rsidP="003771C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B37" w:rsidRPr="007C5DF9" w:rsidRDefault="00EB2B37" w:rsidP="003771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7(5/4)*100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poreza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8.857.783,76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8.440.000,00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7.876.843,44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88,93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E3748" w:rsidRPr="007C5DF9" w:rsidRDefault="00EC5635" w:rsidP="005E374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93,33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Pomoći iz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inoz.i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ost.subjek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571.980,84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1.605.000,00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1.611.262,96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281,70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100,39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Prihodi od imovine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8A64A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641.158,47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284.103,00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280.478,67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43,75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98,72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admin.pristojbi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3.063.799,39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3.229.925,00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2.956.014,71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96,48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C5635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91,52</w:t>
            </w:r>
          </w:p>
        </w:tc>
      </w:tr>
      <w:tr w:rsidR="00EA0B08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A0B08" w:rsidRPr="007C5DF9" w:rsidRDefault="00EA0B08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Pr="007C5DF9" w:rsidRDefault="00EA0B08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proizvoda,robe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usluga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70.864,88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5635" w:rsidRDefault="00EC5635" w:rsidP="00EC563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140.513,36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198,28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0B08" w:rsidRDefault="00EC5635" w:rsidP="00EA0B0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100,37</w:t>
            </w:r>
          </w:p>
        </w:tc>
      </w:tr>
      <w:tr w:rsidR="00EB2B37" w:rsidRPr="007C5DF9" w:rsidTr="008A64A1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Ostali prihodi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29.997,23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37.000,00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5A29C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60.362,90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201,23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163,14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B2B37" w:rsidRPr="007C5DF9" w:rsidRDefault="00EB2B37" w:rsidP="00EA0B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od prodaje neproizvedene imovine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186.038,50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1.110.000,00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1.111.079.,59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597,23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100,10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7C5DF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C5DF9">
              <w:rPr>
                <w:rFonts w:ascii="Arial" w:hAnsi="Arial" w:cs="Arial"/>
                <w:sz w:val="18"/>
                <w:szCs w:val="18"/>
              </w:rPr>
              <w:t>nefin.imov</w:t>
            </w:r>
            <w:proofErr w:type="spellEnd"/>
            <w:r w:rsidRPr="007C5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635" w:rsidRPr="007C5DF9" w:rsidRDefault="00EC5635" w:rsidP="00EC563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7.900,00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451.000,00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465.583,00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5.893,46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103,23</w:t>
            </w:r>
          </w:p>
        </w:tc>
      </w:tr>
      <w:tr w:rsidR="00EB2B37" w:rsidRPr="007C5DF9" w:rsidTr="00EC5635">
        <w:trPr>
          <w:trHeight w:val="225"/>
        </w:trPr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B2B37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PRIHODI I PRIMICI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13.429.523,07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15.297.028,00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14.502.138,63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107,99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2B37" w:rsidRPr="007C5DF9" w:rsidRDefault="00EC5635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94,80</w:t>
            </w:r>
          </w:p>
        </w:tc>
      </w:tr>
    </w:tbl>
    <w:p w:rsidR="009A6903" w:rsidRDefault="009A6903" w:rsidP="002E2D53">
      <w:pPr>
        <w:pStyle w:val="Bezproreda"/>
        <w:jc w:val="both"/>
        <w:rPr>
          <w:i w:val="0"/>
        </w:rPr>
      </w:pPr>
    </w:p>
    <w:p w:rsidR="00EB2B37" w:rsidRDefault="00EB2B37" w:rsidP="004A406A">
      <w:pPr>
        <w:pStyle w:val="Bezproreda"/>
        <w:jc w:val="both"/>
        <w:rPr>
          <w:b/>
          <w:i w:val="0"/>
        </w:rPr>
      </w:pPr>
    </w:p>
    <w:p w:rsidR="009A6903" w:rsidRPr="009A6903" w:rsidRDefault="009A6903" w:rsidP="007E22B5">
      <w:pPr>
        <w:pStyle w:val="Bezproreda"/>
        <w:jc w:val="both"/>
        <w:rPr>
          <w:b/>
          <w:i w:val="0"/>
        </w:rPr>
      </w:pPr>
      <w:r w:rsidRPr="009A6903">
        <w:rPr>
          <w:b/>
          <w:i w:val="0"/>
        </w:rPr>
        <w:t>5.1. Prihodi i primici</w:t>
      </w:r>
    </w:p>
    <w:p w:rsidR="009A6903" w:rsidRDefault="009A6903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prihodi i primici Proračuna općine Posedarje za razdoblje od 01.siječnja do 31.prosinca 20</w:t>
      </w:r>
      <w:r w:rsidR="00EC5635">
        <w:rPr>
          <w:i w:val="0"/>
        </w:rPr>
        <w:t>20</w:t>
      </w:r>
      <w:r w:rsidRPr="007E22B5">
        <w:rPr>
          <w:i w:val="0"/>
        </w:rPr>
        <w:t xml:space="preserve">.g. ostvareni su u iznosu od </w:t>
      </w:r>
      <w:r w:rsidR="00EC5635">
        <w:rPr>
          <w:i w:val="0"/>
        </w:rPr>
        <w:t>14.502.138,63</w:t>
      </w:r>
      <w:r w:rsidRPr="007E22B5">
        <w:rPr>
          <w:i w:val="0"/>
        </w:rPr>
        <w:t xml:space="preserve"> kune. Prihodi poslovanja ostvareni su u iznosu od </w:t>
      </w:r>
      <w:r w:rsidR="00DB448B">
        <w:rPr>
          <w:i w:val="0"/>
        </w:rPr>
        <w:t>12.925.476,04</w:t>
      </w:r>
      <w:r w:rsidRPr="007E22B5">
        <w:rPr>
          <w:i w:val="0"/>
        </w:rPr>
        <w:t xml:space="preserve"> kune a prihodi od prodaje nefinancijske imovine ostvareni su u iznosu od </w:t>
      </w:r>
      <w:r w:rsidR="00DB448B">
        <w:rPr>
          <w:i w:val="0"/>
        </w:rPr>
        <w:t>1.576.662,59</w:t>
      </w:r>
      <w:r w:rsidRPr="007E22B5">
        <w:rPr>
          <w:i w:val="0"/>
        </w:rPr>
        <w:t xml:space="preserve"> kuna.</w:t>
      </w:r>
    </w:p>
    <w:p w:rsidR="00DB448B" w:rsidRDefault="00DB448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Indeks izvršenja prihoda poslovanja u odnosu na izvršenje 2019. godine je 97,66%, a indeks izvršenja 2020.godine u odnosu na planirane prihode 2020. godine je 94,10%. </w:t>
      </w:r>
    </w:p>
    <w:p w:rsidR="00DB448B" w:rsidRDefault="00DB448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Prihodi od prodaje nefinancijske imovine 2020. godine izvršene su u znatno većem opsegu nego u 2019. godini radi toga što je Općina Posedarje u 2020. godini započela s projektom izgradnje groblja u </w:t>
      </w:r>
      <w:proofErr w:type="spellStart"/>
      <w:r>
        <w:rPr>
          <w:i w:val="0"/>
        </w:rPr>
        <w:t>Vinjercu</w:t>
      </w:r>
      <w:proofErr w:type="spellEnd"/>
      <w:r>
        <w:rPr>
          <w:i w:val="0"/>
        </w:rPr>
        <w:t xml:space="preserve"> i </w:t>
      </w:r>
      <w:proofErr w:type="spellStart"/>
      <w:r>
        <w:rPr>
          <w:i w:val="0"/>
        </w:rPr>
        <w:t>Posedarju</w:t>
      </w:r>
      <w:proofErr w:type="spellEnd"/>
      <w:r>
        <w:rPr>
          <w:i w:val="0"/>
        </w:rPr>
        <w:t xml:space="preserve"> pa shodno s tim ostvareni su prihodi od prodaje grobnica. </w:t>
      </w:r>
    </w:p>
    <w:p w:rsidR="00DB448B" w:rsidRPr="007E22B5" w:rsidRDefault="00DB448B" w:rsidP="007E22B5">
      <w:pPr>
        <w:pStyle w:val="Bezproreda"/>
        <w:jc w:val="both"/>
        <w:rPr>
          <w:i w:val="0"/>
        </w:rPr>
      </w:pPr>
    </w:p>
    <w:p w:rsidR="009A6903" w:rsidRPr="007E22B5" w:rsidRDefault="009A6903" w:rsidP="007E22B5">
      <w:pPr>
        <w:pStyle w:val="Bezproreda"/>
        <w:jc w:val="both"/>
        <w:rPr>
          <w:i w:val="0"/>
        </w:rPr>
      </w:pPr>
      <w:r w:rsidRPr="007E22B5">
        <w:rPr>
          <w:rFonts w:ascii="Calibri" w:eastAsia="Times New Roman" w:hAnsi="Calibri" w:cs="Times New Roman"/>
          <w:i w:val="0"/>
        </w:rPr>
        <w:t xml:space="preserve">Potrebno je naglasiti kako zbog zakonskih promjena načina iskazivanja, odnosno </w:t>
      </w:r>
      <w:r w:rsidRPr="007E22B5">
        <w:rPr>
          <w:rFonts w:ascii="Calibri" w:eastAsia="Times New Roman" w:hAnsi="Calibri" w:cs="Times New Roman"/>
          <w:i w:val="0"/>
          <w:szCs w:val="24"/>
        </w:rPr>
        <w:t xml:space="preserve"> </w:t>
      </w:r>
      <w:r w:rsidRPr="007E22B5">
        <w:rPr>
          <w:rFonts w:ascii="Calibri" w:eastAsia="Times New Roman" w:hAnsi="Calibri" w:cs="Times New Roman"/>
          <w:b/>
          <w:i w:val="0"/>
          <w:szCs w:val="24"/>
        </w:rPr>
        <w:t>obveze uključivanja vlastitih i namjenskih prihoda</w:t>
      </w:r>
      <w:r w:rsidRPr="007E22B5">
        <w:rPr>
          <w:rFonts w:ascii="Calibri" w:eastAsia="Times New Roman" w:hAnsi="Calibri" w:cs="Times New Roman"/>
          <w:i w:val="0"/>
        </w:rPr>
        <w:t xml:space="preserve"> proračunskih korisnika iskazani su i prihodi i rashodi korisnika. Od ukupnih ostvarenih prihoda</w:t>
      </w:r>
      <w:r w:rsidR="00DB448B">
        <w:rPr>
          <w:rFonts w:ascii="Calibri" w:eastAsia="Times New Roman" w:hAnsi="Calibri" w:cs="Times New Roman"/>
          <w:i w:val="0"/>
        </w:rPr>
        <w:t xml:space="preserve"> poslovanja </w:t>
      </w:r>
      <w:r w:rsidR="00387E58">
        <w:rPr>
          <w:rFonts w:ascii="Calibri" w:eastAsia="Times New Roman" w:hAnsi="Calibri" w:cs="Times New Roman"/>
          <w:i w:val="0"/>
        </w:rPr>
        <w:t xml:space="preserve"> </w:t>
      </w:r>
      <w:r w:rsidRPr="007E22B5">
        <w:rPr>
          <w:rFonts w:ascii="Calibri" w:eastAsia="Times New Roman" w:hAnsi="Calibri" w:cs="Times New Roman"/>
          <w:i w:val="0"/>
        </w:rPr>
        <w:t xml:space="preserve"> u iznosu od </w:t>
      </w:r>
      <w:r w:rsidR="00DB448B">
        <w:rPr>
          <w:rFonts w:ascii="Calibri" w:eastAsia="Times New Roman" w:hAnsi="Calibri" w:cs="Times New Roman"/>
          <w:i w:val="0"/>
        </w:rPr>
        <w:t>12.925.476,04</w:t>
      </w:r>
      <w:r w:rsidRPr="007E22B5">
        <w:rPr>
          <w:rFonts w:ascii="Calibri" w:eastAsia="Times New Roman" w:hAnsi="Calibri" w:cs="Times New Roman"/>
          <w:i w:val="0"/>
        </w:rPr>
        <w:t xml:space="preserve"> kuna namjenski prihodi Dječjeg vrtića Cvrčak Posedarje iznose </w:t>
      </w:r>
      <w:r w:rsidR="00DC6313">
        <w:rPr>
          <w:rFonts w:ascii="Calibri" w:eastAsia="Times New Roman" w:hAnsi="Calibri" w:cs="Times New Roman"/>
          <w:i w:val="0"/>
        </w:rPr>
        <w:t xml:space="preserve">329.081,00 </w:t>
      </w:r>
      <w:r w:rsidRPr="007E22B5">
        <w:rPr>
          <w:i w:val="0"/>
        </w:rPr>
        <w:t>kune.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9A6903" w:rsidRPr="007E22B5" w:rsidRDefault="009A6903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 xml:space="preserve">5.1.1. Prihodi </w:t>
      </w:r>
      <w:r w:rsidR="00DC6313">
        <w:rPr>
          <w:b/>
          <w:i w:val="0"/>
        </w:rPr>
        <w:t>od poreza</w:t>
      </w:r>
      <w:r w:rsidR="00D3121F" w:rsidRPr="007E22B5">
        <w:rPr>
          <w:b/>
          <w:i w:val="0"/>
        </w:rPr>
        <w:t xml:space="preserve"> (grupa 61)</w:t>
      </w:r>
    </w:p>
    <w:p w:rsidR="00DC6313" w:rsidRPr="00DC6313" w:rsidRDefault="00DC6313" w:rsidP="00DC6313">
      <w:pPr>
        <w:pStyle w:val="Bezproreda"/>
        <w:jc w:val="both"/>
        <w:rPr>
          <w:i w:val="0"/>
        </w:rPr>
      </w:pPr>
      <w:r>
        <w:rPr>
          <w:i w:val="0"/>
        </w:rPr>
        <w:t>Prihodi od poreza iznose 7.876.843,44 kune. Indeks izvršenja u odnosu na izvršenje 2019. godine je 88,93%.</w:t>
      </w:r>
      <w:r w:rsidRPr="00DC6313">
        <w:rPr>
          <w:i w:val="0"/>
        </w:rPr>
        <w:t xml:space="preserve"> Navedeni prihodi bilježe pad u odnosu na izvršenje 2019. godine radi sveukupne situacije izazvane COVID 19 virusom.</w:t>
      </w:r>
    </w:p>
    <w:p w:rsidR="00C04425" w:rsidRDefault="00C04425" w:rsidP="007E22B5">
      <w:pPr>
        <w:pStyle w:val="Bezproreda"/>
        <w:jc w:val="both"/>
        <w:rPr>
          <w:b/>
          <w:i w:val="0"/>
        </w:rPr>
      </w:pPr>
    </w:p>
    <w:p w:rsidR="00DC6313" w:rsidRDefault="004A406A" w:rsidP="00DC6313">
      <w:pPr>
        <w:spacing w:after="0" w:line="240" w:lineRule="auto"/>
        <w:jc w:val="both"/>
      </w:pPr>
      <w:r w:rsidRPr="007E22B5">
        <w:rPr>
          <w:b/>
        </w:rPr>
        <w:t>Pomoći iz inozemstva i od subjekata unutar opće države</w:t>
      </w:r>
      <w:r w:rsidR="00D3121F" w:rsidRPr="007E22B5">
        <w:rPr>
          <w:b/>
        </w:rPr>
        <w:t xml:space="preserve"> (grupa 63)</w:t>
      </w:r>
      <w:r w:rsidRPr="007E22B5">
        <w:rPr>
          <w:b/>
        </w:rPr>
        <w:t xml:space="preserve"> </w:t>
      </w:r>
      <w:r w:rsidRPr="007E22B5">
        <w:t xml:space="preserve">ostvarene su u iznosu od </w:t>
      </w:r>
      <w:r w:rsidR="00DC6313">
        <w:t xml:space="preserve">1.611.262,96 kuna. Prihodi po ovoj osnovi odnose se na tekuće i kapitalne pomoći iz državnog proračuna, kapitalne pomoči iz županijskog proračuna i kapitalne pomoć od izvanproračunskih korisnika državnog proračuna. U 2020. godini ostvarene su tekuće pomoći iz državnog proračuna u </w:t>
      </w:r>
      <w:r w:rsidR="00DC6313">
        <w:lastRenderedPageBreak/>
        <w:t xml:space="preserve">iznosu od 319.995,00 kuna, kapitalne pomoći iz državnog proračuna u iznosu od 274.280,14 za cestovnu izgradnju, iznos od 168.000,00 kuna za  izgradnju mjesnog groblja u </w:t>
      </w:r>
      <w:proofErr w:type="spellStart"/>
      <w:r w:rsidR="00DC6313">
        <w:t>Posedarju</w:t>
      </w:r>
      <w:proofErr w:type="spellEnd"/>
      <w:r w:rsidR="00DC6313">
        <w:t xml:space="preserve"> </w:t>
      </w:r>
      <w:r w:rsidR="00045CD6">
        <w:t>,</w:t>
      </w:r>
      <w:r w:rsidR="00DC6313">
        <w:t xml:space="preserve"> 18.000,00 za projektnu dokumentaciju izgradnju vodovodne mreže u Slivnici, kapitalna pomoć iz županijskog proračuna u iznosu od 292.398,19 kuna za sanaciju potpornog zida te 529.039,31 kuna kapitalna pomoć dobivena od Hrvatskih voda za sanaciju potpornog zida.</w:t>
      </w:r>
    </w:p>
    <w:p w:rsidR="007366CC" w:rsidRDefault="007366CC" w:rsidP="007366CC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</w:p>
    <w:p w:rsidR="003E20CA" w:rsidRDefault="009F2C5F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Tekuće pomoći proračunskim korisnicima iz proračuna koji im nije nadležan odnose se na </w:t>
      </w:r>
      <w:r w:rsidR="003B1995" w:rsidRPr="007E22B5">
        <w:rPr>
          <w:i w:val="0"/>
        </w:rPr>
        <w:t xml:space="preserve"> ostvaren</w:t>
      </w:r>
      <w:r w:rsidRPr="007E22B5">
        <w:rPr>
          <w:i w:val="0"/>
        </w:rPr>
        <w:t>u</w:t>
      </w:r>
      <w:r w:rsidR="003B1995" w:rsidRPr="007E22B5">
        <w:rPr>
          <w:i w:val="0"/>
        </w:rPr>
        <w:t xml:space="preserve"> pomoć u iznosu od </w:t>
      </w:r>
      <w:r w:rsidR="003E20CA">
        <w:rPr>
          <w:i w:val="0"/>
        </w:rPr>
        <w:t>9.550,00 od Ministarstva prosvjete za financiranje predškolskog odgoja.</w:t>
      </w:r>
    </w:p>
    <w:p w:rsidR="007E22B5" w:rsidRDefault="003E20CA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 xml:space="preserve"> </w:t>
      </w:r>
    </w:p>
    <w:p w:rsidR="003E20CA" w:rsidRDefault="009F2C5F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 xml:space="preserve"> </w:t>
      </w:r>
      <w:r w:rsidR="00D3121F" w:rsidRPr="007E22B5">
        <w:rPr>
          <w:b/>
          <w:i w:val="0"/>
        </w:rPr>
        <w:t xml:space="preserve">Prihodi od imovine (grupa 64) </w:t>
      </w:r>
      <w:r w:rsidR="00D3121F" w:rsidRPr="007E22B5">
        <w:rPr>
          <w:i w:val="0"/>
        </w:rPr>
        <w:t>ostvareni su u iznosu od</w:t>
      </w:r>
      <w:r w:rsidR="00514735">
        <w:rPr>
          <w:i w:val="0"/>
        </w:rPr>
        <w:t xml:space="preserve"> </w:t>
      </w:r>
      <w:r w:rsidR="003E20CA">
        <w:rPr>
          <w:i w:val="0"/>
        </w:rPr>
        <w:t>280.478,67</w:t>
      </w:r>
      <w:r w:rsidR="00D3121F" w:rsidRPr="007E22B5">
        <w:rPr>
          <w:i w:val="0"/>
        </w:rPr>
        <w:t xml:space="preserve"> kuna što je</w:t>
      </w:r>
      <w:r w:rsidR="003E20CA">
        <w:rPr>
          <w:i w:val="0"/>
        </w:rPr>
        <w:t xml:space="preserve"> 98,72</w:t>
      </w:r>
      <w:r w:rsidR="00D3121F" w:rsidRPr="007E22B5">
        <w:rPr>
          <w:i w:val="0"/>
        </w:rPr>
        <w:t xml:space="preserve">% od planiranih </w:t>
      </w:r>
      <w:r w:rsidR="003E20CA">
        <w:rPr>
          <w:i w:val="0"/>
        </w:rPr>
        <w:t>284.103,00</w:t>
      </w:r>
      <w:r w:rsidR="00D3121F" w:rsidRPr="007E22B5">
        <w:rPr>
          <w:i w:val="0"/>
        </w:rPr>
        <w:t xml:space="preserve"> kune. Te prihode čine prihodi od financijske imovine ostvareni u iznosu od </w:t>
      </w:r>
      <w:r w:rsidR="003E20CA">
        <w:rPr>
          <w:i w:val="0"/>
        </w:rPr>
        <w:t>9.683,70</w:t>
      </w:r>
      <w:r w:rsidR="00D3121F" w:rsidRPr="007E22B5">
        <w:rPr>
          <w:i w:val="0"/>
        </w:rPr>
        <w:t xml:space="preserve"> kuna a odnose se na prihode od depozita po viđenju</w:t>
      </w:r>
      <w:r w:rsidR="008C497E">
        <w:rPr>
          <w:i w:val="0"/>
        </w:rPr>
        <w:t xml:space="preserve">, te prihode od zateznih kamata ostvarenih u iznosu od </w:t>
      </w:r>
      <w:r w:rsidR="003E20CA">
        <w:rPr>
          <w:i w:val="0"/>
        </w:rPr>
        <w:t>9.679,84 k</w:t>
      </w:r>
      <w:r w:rsidR="008C497E">
        <w:rPr>
          <w:i w:val="0"/>
        </w:rPr>
        <w:t>une.</w:t>
      </w:r>
    </w:p>
    <w:p w:rsidR="003E20CA" w:rsidRDefault="008C497E" w:rsidP="003E20CA">
      <w:pPr>
        <w:spacing w:after="0" w:line="240" w:lineRule="auto"/>
        <w:jc w:val="both"/>
      </w:pPr>
      <w:r>
        <w:t xml:space="preserve"> P</w:t>
      </w:r>
      <w:r w:rsidR="00D3121F" w:rsidRPr="007E22B5">
        <w:t>rihodi od nefinancijske imovine ostvareni u iznosu od</w:t>
      </w:r>
      <w:r w:rsidR="00514735">
        <w:t xml:space="preserve"> </w:t>
      </w:r>
      <w:r w:rsidR="003E20CA">
        <w:rPr>
          <w:i/>
        </w:rPr>
        <w:t>270.794,97</w:t>
      </w:r>
      <w:r w:rsidR="00D3121F" w:rsidRPr="007E22B5">
        <w:t xml:space="preserve"> kuna što je </w:t>
      </w:r>
      <w:r w:rsidR="003E20CA">
        <w:rPr>
          <w:i/>
        </w:rPr>
        <w:t>98,97</w:t>
      </w:r>
      <w:r w:rsidR="00D3121F" w:rsidRPr="007E22B5">
        <w:t xml:space="preserve">% u odnosu na planiranih </w:t>
      </w:r>
      <w:r w:rsidR="003E20CA">
        <w:rPr>
          <w:i/>
        </w:rPr>
        <w:t>273.600,00</w:t>
      </w:r>
      <w:r w:rsidR="00D3121F" w:rsidRPr="007E22B5">
        <w:t xml:space="preserve"> kuna. Te prihode čine</w:t>
      </w:r>
      <w:r w:rsidR="00D76212" w:rsidRPr="007E22B5">
        <w:t xml:space="preserve"> </w:t>
      </w:r>
      <w:r w:rsidR="00D3121F" w:rsidRPr="007E22B5">
        <w:t xml:space="preserve">prihodi od naknada za koncesije ostvareni u iznosu od </w:t>
      </w:r>
      <w:r w:rsidR="003E20CA">
        <w:rPr>
          <w:i/>
        </w:rPr>
        <w:t>60.200,00</w:t>
      </w:r>
      <w:r>
        <w:t xml:space="preserve"> k</w:t>
      </w:r>
      <w:r w:rsidR="00D3121F" w:rsidRPr="007E22B5">
        <w:t xml:space="preserve">una, prihodi od zakupa i iznajmljivanja imovine ostvarene u iznosu od </w:t>
      </w:r>
      <w:r w:rsidR="003E20CA">
        <w:rPr>
          <w:i/>
        </w:rPr>
        <w:t>180.422,03</w:t>
      </w:r>
      <w:r w:rsidR="00D3121F" w:rsidRPr="007E22B5">
        <w:t xml:space="preserve"> kune</w:t>
      </w:r>
      <w:r w:rsidR="00D76212" w:rsidRPr="007E22B5">
        <w:t xml:space="preserve">, naknada za korištenje nefinancijske imovine u iznosu od </w:t>
      </w:r>
      <w:r w:rsidR="003E20CA">
        <w:rPr>
          <w:i/>
        </w:rPr>
        <w:t>38,10</w:t>
      </w:r>
      <w:r w:rsidR="00D76212" w:rsidRPr="007E22B5">
        <w:t xml:space="preserve"> kune te prihodi od nefinancijske imovine u iznosu od </w:t>
      </w:r>
      <w:r w:rsidR="003E20CA">
        <w:rPr>
          <w:i/>
        </w:rPr>
        <w:t>30.134,84</w:t>
      </w:r>
      <w:r w:rsidR="00D76212" w:rsidRPr="007E22B5">
        <w:t xml:space="preserve"> kune.</w:t>
      </w:r>
    </w:p>
    <w:p w:rsidR="003E20CA" w:rsidRDefault="003E20CA" w:rsidP="003E20CA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</w:rPr>
      </w:pPr>
      <w:r>
        <w:rPr>
          <w:rFonts w:ascii="Calibri" w:eastAsia="Times New Roman" w:hAnsi="Calibri" w:cs="Times New Roman"/>
          <w:bCs/>
          <w:color w:val="000000"/>
        </w:rPr>
        <w:t>Iz izvršenje navedenih prihoda vidljivo je da su izvršeni u manjem opsegu nego u 2019.g. radi otkazivanja ugovora o koncesiji i u 2020. godini nije se naplaćivao parking na javnim površinama a svemu tome je razlog sveukupna situacija izazvana virusom COVID 19.</w:t>
      </w:r>
    </w:p>
    <w:p w:rsidR="00D3121F" w:rsidRPr="007E22B5" w:rsidRDefault="00D3121F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3771C9" w:rsidRDefault="00590900" w:rsidP="007E22B5">
      <w:pPr>
        <w:pStyle w:val="Bezproreda"/>
        <w:jc w:val="both"/>
        <w:rPr>
          <w:i w:val="0"/>
        </w:rPr>
      </w:pPr>
      <w:r w:rsidRPr="007E22B5">
        <w:rPr>
          <w:b/>
          <w:i w:val="0"/>
        </w:rPr>
        <w:t>Prihodi od upravnih i administrativnih pristojbi, pristojbi po posebnim propisima i naknada</w:t>
      </w:r>
      <w:r w:rsidRPr="007E22B5">
        <w:rPr>
          <w:i w:val="0"/>
        </w:rPr>
        <w:t xml:space="preserve">  </w:t>
      </w:r>
      <w:r w:rsidRPr="007E22B5">
        <w:rPr>
          <w:b/>
          <w:i w:val="0"/>
        </w:rPr>
        <w:t>(grupa</w:t>
      </w:r>
      <w:r w:rsidRPr="007E22B5">
        <w:rPr>
          <w:i w:val="0"/>
        </w:rPr>
        <w:t xml:space="preserve"> </w:t>
      </w:r>
      <w:r w:rsidRPr="007E22B5">
        <w:rPr>
          <w:b/>
          <w:i w:val="0"/>
        </w:rPr>
        <w:t xml:space="preserve">65) </w:t>
      </w:r>
      <w:r w:rsidRPr="007E22B5">
        <w:rPr>
          <w:i w:val="0"/>
        </w:rPr>
        <w:t xml:space="preserve">ostvareni su u iznosu od </w:t>
      </w:r>
      <w:r w:rsidR="003E20CA">
        <w:rPr>
          <w:i w:val="0"/>
        </w:rPr>
        <w:t>2.956.014,71</w:t>
      </w:r>
      <w:r w:rsidRPr="007E22B5">
        <w:rPr>
          <w:i w:val="0"/>
        </w:rPr>
        <w:t xml:space="preserve"> kune što je </w:t>
      </w:r>
      <w:r w:rsidR="003E20CA">
        <w:rPr>
          <w:i w:val="0"/>
        </w:rPr>
        <w:t>91,52%</w:t>
      </w:r>
      <w:r w:rsidRPr="007E22B5">
        <w:rPr>
          <w:i w:val="0"/>
        </w:rPr>
        <w:t xml:space="preserve"> od planiranih </w:t>
      </w:r>
      <w:r w:rsidR="003E20CA">
        <w:rPr>
          <w:i w:val="0"/>
        </w:rPr>
        <w:t>3.229.925,00</w:t>
      </w:r>
      <w:r w:rsidRPr="007E22B5">
        <w:rPr>
          <w:i w:val="0"/>
        </w:rPr>
        <w:t xml:space="preserve"> kuna. Navedene prihode čine upravne i administrativne pristojbe u iznosu od </w:t>
      </w:r>
      <w:r w:rsidR="003E20CA">
        <w:rPr>
          <w:i w:val="0"/>
        </w:rPr>
        <w:t>284.451,06</w:t>
      </w:r>
      <w:r w:rsidRPr="007E22B5">
        <w:rPr>
          <w:i w:val="0"/>
        </w:rPr>
        <w:t xml:space="preserve"> kuna, prihodi po posebnim propisima u iznosu od </w:t>
      </w:r>
      <w:r w:rsidR="003E20CA">
        <w:rPr>
          <w:i w:val="0"/>
        </w:rPr>
        <w:t>897.924,29</w:t>
      </w:r>
      <w:r w:rsidRPr="007E22B5">
        <w:rPr>
          <w:i w:val="0"/>
        </w:rPr>
        <w:t xml:space="preserve"> kuna.</w:t>
      </w:r>
      <w:r w:rsidR="003E20CA">
        <w:rPr>
          <w:i w:val="0"/>
        </w:rPr>
        <w:t xml:space="preserve"> Prihodi od pristojbi i naknada ostvareni su u iznosu od 278.598,18 kuna  i indeks izvršenja u odnosu na izvršenje 2019. godine je 250,43%</w:t>
      </w:r>
      <w:r w:rsidR="009001FA">
        <w:rPr>
          <w:i w:val="0"/>
        </w:rPr>
        <w:t>.</w:t>
      </w:r>
      <w:r w:rsidR="003E20CA">
        <w:rPr>
          <w:i w:val="0"/>
        </w:rPr>
        <w:t xml:space="preserve"> Na povećanje</w:t>
      </w:r>
      <w:r w:rsidR="009001FA">
        <w:rPr>
          <w:i w:val="0"/>
        </w:rPr>
        <w:t xml:space="preserve"> su utjecali prihodi od naknade za služnost puta koja je naplaćena Hrvatskom telekomu. Prihodi po posebnim propisima </w:t>
      </w:r>
      <w:r w:rsidR="003771C9">
        <w:rPr>
          <w:i w:val="0"/>
        </w:rPr>
        <w:t>ostvareni su u iznosu od 897.924,29 kuna.</w:t>
      </w:r>
      <w:r w:rsidRPr="007E22B5">
        <w:rPr>
          <w:i w:val="0"/>
        </w:rPr>
        <w:t xml:space="preserve"> Te prihode čine prihodi vodnog gospodarstva (vodni doprinos) ostvaren u iznosu od </w:t>
      </w:r>
      <w:r w:rsidR="00DD6708">
        <w:rPr>
          <w:i w:val="0"/>
        </w:rPr>
        <w:t xml:space="preserve">14.554,90 kune </w:t>
      </w:r>
      <w:r w:rsidRPr="007E22B5">
        <w:rPr>
          <w:i w:val="0"/>
        </w:rPr>
        <w:t xml:space="preserve"> te ostali nespomenuti prihodi koji su ostvareni u iznosu od </w:t>
      </w:r>
      <w:r w:rsidR="003771C9">
        <w:rPr>
          <w:i w:val="0"/>
        </w:rPr>
        <w:t>883.569,04</w:t>
      </w:r>
      <w:r w:rsidRPr="007E22B5">
        <w:rPr>
          <w:i w:val="0"/>
        </w:rPr>
        <w:t xml:space="preserve"> kuna a čine ih prihodi od sufinanciranja mještana za potrošak vode na hidrantima u mjestima </w:t>
      </w:r>
      <w:r w:rsidR="009F2C5F" w:rsidRPr="007E22B5">
        <w:rPr>
          <w:i w:val="0"/>
        </w:rPr>
        <w:t xml:space="preserve">koji nemaju vodovode priključke u iznosu od </w:t>
      </w:r>
      <w:r w:rsidR="003771C9">
        <w:rPr>
          <w:i w:val="0"/>
        </w:rPr>
        <w:t>321.801,62, prihodi od naplate usluge za katastarsku izmjeru u iznosu od 4.000,00 kuna te prihodi od 6% naplaćene vode za razvoj vodoopskrbe u iznosu od 230.234,42 kune.</w:t>
      </w:r>
    </w:p>
    <w:p w:rsidR="00D76212" w:rsidRDefault="00EB2B37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 xml:space="preserve"> Komunalni doprinos i naknada ostvareni su u iznosu od </w:t>
      </w:r>
      <w:r w:rsidR="003771C9">
        <w:rPr>
          <w:i w:val="0"/>
        </w:rPr>
        <w:t>1.773.639,36 kuna</w:t>
      </w:r>
      <w:r w:rsidRPr="007E22B5">
        <w:rPr>
          <w:i w:val="0"/>
        </w:rPr>
        <w:t xml:space="preserve"> što je </w:t>
      </w:r>
      <w:r w:rsidR="00DD6708">
        <w:rPr>
          <w:i w:val="0"/>
        </w:rPr>
        <w:t>87,</w:t>
      </w:r>
      <w:r w:rsidR="003771C9">
        <w:rPr>
          <w:i w:val="0"/>
        </w:rPr>
        <w:t>37</w:t>
      </w:r>
      <w:r w:rsidRPr="007E22B5">
        <w:rPr>
          <w:i w:val="0"/>
        </w:rPr>
        <w:t xml:space="preserve">% od planiranih </w:t>
      </w:r>
      <w:r w:rsidR="003771C9">
        <w:rPr>
          <w:i w:val="0"/>
        </w:rPr>
        <w:t xml:space="preserve">2.030.000,00 kuna. </w:t>
      </w:r>
      <w:r w:rsidR="00DD6708">
        <w:rPr>
          <w:i w:val="0"/>
        </w:rPr>
        <w:t xml:space="preserve">Komunalni doprinos ostvaren je u iznosu od </w:t>
      </w:r>
      <w:r w:rsidR="003771C9">
        <w:rPr>
          <w:i w:val="0"/>
        </w:rPr>
        <w:t>297.881,13</w:t>
      </w:r>
      <w:r w:rsidR="00DD6708">
        <w:rPr>
          <w:i w:val="0"/>
        </w:rPr>
        <w:t xml:space="preserve"> kun</w:t>
      </w:r>
      <w:r w:rsidR="003771C9">
        <w:rPr>
          <w:i w:val="0"/>
        </w:rPr>
        <w:t>a</w:t>
      </w:r>
      <w:r w:rsidR="00DD6708">
        <w:rPr>
          <w:i w:val="0"/>
        </w:rPr>
        <w:t xml:space="preserve"> a komunalna naknada u iznosu od </w:t>
      </w:r>
      <w:r w:rsidR="003771C9">
        <w:rPr>
          <w:i w:val="0"/>
        </w:rPr>
        <w:t>1.475.758,23</w:t>
      </w:r>
      <w:r w:rsidR="00DD6708">
        <w:rPr>
          <w:i w:val="0"/>
        </w:rPr>
        <w:t xml:space="preserve"> kuna.</w:t>
      </w:r>
    </w:p>
    <w:p w:rsidR="003771C9" w:rsidRDefault="003771C9" w:rsidP="007E22B5">
      <w:pPr>
        <w:pStyle w:val="Bezproreda"/>
        <w:jc w:val="both"/>
        <w:rPr>
          <w:i w:val="0"/>
        </w:rPr>
      </w:pPr>
    </w:p>
    <w:p w:rsidR="003771C9" w:rsidRPr="003771C9" w:rsidRDefault="003771C9" w:rsidP="003771C9">
      <w:pPr>
        <w:pStyle w:val="Bezproreda"/>
        <w:jc w:val="both"/>
        <w:rPr>
          <w:b/>
          <w:i w:val="0"/>
        </w:rPr>
      </w:pPr>
      <w:r w:rsidRPr="003771C9">
        <w:rPr>
          <w:b/>
          <w:i w:val="0"/>
        </w:rPr>
        <w:t>Prihodi od prodaje proizvoda i robe te pruženih usluga i prihodi od donacija (grupa66)</w:t>
      </w:r>
      <w:r w:rsidRPr="003771C9">
        <w:t xml:space="preserve"> </w:t>
      </w:r>
      <w:r w:rsidRPr="003771C9">
        <w:rPr>
          <w:i w:val="0"/>
        </w:rPr>
        <w:t>ostvareni su u iznosu od</w:t>
      </w:r>
      <w:r w:rsidR="00514735">
        <w:rPr>
          <w:i w:val="0"/>
        </w:rPr>
        <w:t xml:space="preserve"> </w:t>
      </w:r>
      <w:r w:rsidRPr="003771C9">
        <w:rPr>
          <w:i w:val="0"/>
        </w:rPr>
        <w:t>140.513,36 kuna. Prihodi od pruženih usluga iznose 140.513,36 kuna a odnose se na naplaćene materijalne troškove Hrvatskim vodama  i uplatu 10% od uplaćene slivne vodne naknade Hrvatskim voda</w:t>
      </w:r>
      <w:r w:rsidR="00514735">
        <w:rPr>
          <w:i w:val="0"/>
        </w:rPr>
        <w:t>.</w:t>
      </w:r>
    </w:p>
    <w:p w:rsidR="007E22B5" w:rsidRDefault="007E22B5" w:rsidP="007E22B5">
      <w:pPr>
        <w:pStyle w:val="Bezproreda"/>
        <w:jc w:val="both"/>
        <w:rPr>
          <w:b/>
          <w:i w:val="0"/>
        </w:rPr>
      </w:pPr>
    </w:p>
    <w:p w:rsidR="006F7BDE" w:rsidRDefault="00EB2B37" w:rsidP="00DD6708">
      <w:pPr>
        <w:spacing w:after="0" w:line="240" w:lineRule="auto"/>
        <w:jc w:val="both"/>
      </w:pPr>
      <w:r w:rsidRPr="007E22B5">
        <w:rPr>
          <w:b/>
        </w:rPr>
        <w:t xml:space="preserve">Kazne, upravne mjere i ostali prihodi (grupa 68) </w:t>
      </w:r>
      <w:r w:rsidRPr="007E22B5">
        <w:t>ostvareni su u iznosu od</w:t>
      </w:r>
      <w:r w:rsidR="00514735">
        <w:t xml:space="preserve"> </w:t>
      </w:r>
      <w:r w:rsidR="003771C9">
        <w:t xml:space="preserve">160.362,90 kuna a odnose se na prihode od ostalih kazni(nepropisno parkiranje) u iznosu od 6.658,00 kuna te ostale prihode u iznosu od 53.704,90 kuna </w:t>
      </w:r>
      <w:r w:rsidR="006F7BDE">
        <w:t>.</w:t>
      </w:r>
    </w:p>
    <w:p w:rsidR="00DD6708" w:rsidRDefault="006F7BDE" w:rsidP="00DD6708">
      <w:pPr>
        <w:spacing w:after="0" w:line="240" w:lineRule="auto"/>
        <w:jc w:val="both"/>
      </w:pPr>
      <w:r>
        <w:t xml:space="preserve"> </w:t>
      </w:r>
    </w:p>
    <w:p w:rsidR="0044556C" w:rsidRDefault="00DD6708" w:rsidP="006F7BDE">
      <w:pPr>
        <w:spacing w:after="0" w:line="240" w:lineRule="auto"/>
        <w:jc w:val="both"/>
        <w:rPr>
          <w:i/>
        </w:rPr>
      </w:pPr>
      <w:r w:rsidRPr="00DD6708">
        <w:rPr>
          <w:b/>
        </w:rPr>
        <w:t>Proračunski korisnik Dječji vrtić „Cvrčak Posedarje</w:t>
      </w:r>
      <w:r w:rsidR="002A61EC">
        <w:rPr>
          <w:b/>
        </w:rPr>
        <w:t xml:space="preserve"> </w:t>
      </w:r>
      <w:r w:rsidR="002A61EC">
        <w:t xml:space="preserve">ostvario je namjenske prihode u iznosu od </w:t>
      </w:r>
      <w:r w:rsidR="006F7BDE">
        <w:t>319.530,00</w:t>
      </w:r>
      <w:r w:rsidR="002A61EC">
        <w:t xml:space="preserve"> kuna</w:t>
      </w:r>
      <w:r w:rsidR="006F7BDE">
        <w:t xml:space="preserve"> od sufinanciranja cijene boravka djece u dječjem vrtiću, prihode od tekućih pomoći iz proračuna koji im nije nadležan u iznosu od 9.550,00 kuna te prihode od imovine (depozite po viđenju u iznosu od 1,00 kuna</w:t>
      </w:r>
      <w:r w:rsidR="00045CD6">
        <w:t>.</w:t>
      </w:r>
      <w:r w:rsidR="006F7BDE">
        <w:rPr>
          <w:i/>
        </w:rPr>
        <w:t xml:space="preserve"> </w:t>
      </w:r>
    </w:p>
    <w:p w:rsidR="00387E58" w:rsidRDefault="0044556C" w:rsidP="007E22B5">
      <w:pPr>
        <w:pStyle w:val="Bezproreda"/>
        <w:jc w:val="both"/>
        <w:rPr>
          <w:i w:val="0"/>
        </w:rPr>
      </w:pPr>
      <w:r w:rsidRPr="0044556C">
        <w:rPr>
          <w:b/>
          <w:i w:val="0"/>
        </w:rPr>
        <w:lastRenderedPageBreak/>
        <w:t>Prihodi od prodaje nefinancijske imovine (grupa 71</w:t>
      </w:r>
      <w:r>
        <w:rPr>
          <w:i w:val="0"/>
        </w:rPr>
        <w:t xml:space="preserve">) ostvareni su u iznosu od </w:t>
      </w:r>
      <w:r w:rsidR="006F7BDE">
        <w:rPr>
          <w:i w:val="0"/>
        </w:rPr>
        <w:t>1.576.662,59 kuna.</w:t>
      </w:r>
      <w:r>
        <w:rPr>
          <w:i w:val="0"/>
        </w:rPr>
        <w:t xml:space="preserve"> Navedeni prihodi odnose se na potraživanje od pro</w:t>
      </w:r>
      <w:r w:rsidR="006F7BDE">
        <w:rPr>
          <w:i w:val="0"/>
        </w:rPr>
        <w:t xml:space="preserve">daje poljoprivrednog zemljišta u iznosu od 105.671,06 kuna i prihode od ostalih prava u iznosu od 1.005.408,53 kune a odnose se na višegodišnji zakup grobnica u mjesnom groblju </w:t>
      </w:r>
      <w:proofErr w:type="spellStart"/>
      <w:r w:rsidR="006F7BDE">
        <w:rPr>
          <w:i w:val="0"/>
        </w:rPr>
        <w:t>Vinjerac</w:t>
      </w:r>
      <w:proofErr w:type="spellEnd"/>
      <w:r w:rsidR="006F7BDE">
        <w:rPr>
          <w:i w:val="0"/>
        </w:rPr>
        <w:t xml:space="preserve"> i Posedarje.</w:t>
      </w:r>
    </w:p>
    <w:p w:rsidR="006F7BDE" w:rsidRDefault="006F7BDE" w:rsidP="007E22B5">
      <w:pPr>
        <w:pStyle w:val="Bezproreda"/>
        <w:jc w:val="both"/>
        <w:rPr>
          <w:i w:val="0"/>
        </w:rPr>
      </w:pPr>
    </w:p>
    <w:p w:rsidR="002A61EC" w:rsidRDefault="002A61EC" w:rsidP="007E22B5">
      <w:pPr>
        <w:pStyle w:val="Bezproreda"/>
        <w:jc w:val="both"/>
        <w:rPr>
          <w:i w:val="0"/>
        </w:rPr>
      </w:pPr>
      <w:r w:rsidRPr="002A61EC">
        <w:rPr>
          <w:b/>
          <w:i w:val="0"/>
        </w:rPr>
        <w:t>Prihodi od prodaje proizvedene dugotrajne imovine</w:t>
      </w:r>
      <w:r>
        <w:rPr>
          <w:b/>
          <w:i w:val="0"/>
        </w:rPr>
        <w:t xml:space="preserve"> (grupa 72)</w:t>
      </w:r>
      <w:r>
        <w:rPr>
          <w:i w:val="0"/>
        </w:rPr>
        <w:t xml:space="preserve"> ostvareni su u iznosu od </w:t>
      </w:r>
      <w:r w:rsidR="006F7BDE">
        <w:rPr>
          <w:i w:val="0"/>
        </w:rPr>
        <w:t xml:space="preserve">465.583,00 kuna a odnose se na prihode od prodaje ostalih građevinskih objekata (prodaja kuće u </w:t>
      </w:r>
      <w:proofErr w:type="spellStart"/>
      <w:r w:rsidR="006F7BDE">
        <w:rPr>
          <w:i w:val="0"/>
        </w:rPr>
        <w:t>Gajinama</w:t>
      </w:r>
      <w:proofErr w:type="spellEnd"/>
      <w:r w:rsidR="006F7BDE">
        <w:rPr>
          <w:i w:val="0"/>
        </w:rPr>
        <w:t xml:space="preserve">/Posedarje) u iznosu od 451.000,00 kuna te prihode od prodaje rabljenog prijevoznog sredstva u iznosu od 14.583,00 kuna. </w:t>
      </w:r>
    </w:p>
    <w:p w:rsidR="006F7BDE" w:rsidRDefault="006F7BDE" w:rsidP="007E22B5">
      <w:pPr>
        <w:pStyle w:val="Bezproreda"/>
        <w:jc w:val="both"/>
        <w:rPr>
          <w:b/>
          <w:i w:val="0"/>
        </w:rPr>
      </w:pPr>
    </w:p>
    <w:p w:rsidR="00004DCB" w:rsidRPr="007E22B5" w:rsidRDefault="00004DCB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 Rashodi i izdaci</w:t>
      </w:r>
    </w:p>
    <w:p w:rsidR="00004DCB" w:rsidRDefault="00004DCB" w:rsidP="007E22B5">
      <w:pPr>
        <w:pStyle w:val="Bezproreda"/>
        <w:jc w:val="both"/>
        <w:rPr>
          <w:i w:val="0"/>
        </w:rPr>
      </w:pPr>
      <w:r w:rsidRPr="007E22B5">
        <w:rPr>
          <w:i w:val="0"/>
        </w:rPr>
        <w:t>Ukupni rashodi i izdaci u razdoblju od 01.siječnja  do 31.12.20</w:t>
      </w:r>
      <w:r w:rsidR="006F7BDE">
        <w:rPr>
          <w:i w:val="0"/>
        </w:rPr>
        <w:t>20</w:t>
      </w:r>
      <w:r w:rsidRPr="007E22B5">
        <w:rPr>
          <w:i w:val="0"/>
        </w:rPr>
        <w:t xml:space="preserve">.g. iznose </w:t>
      </w:r>
      <w:r w:rsidR="006F7BDE">
        <w:rPr>
          <w:i w:val="0"/>
        </w:rPr>
        <w:t>13.360.366,75</w:t>
      </w:r>
      <w:r w:rsidRPr="007E22B5">
        <w:rPr>
          <w:i w:val="0"/>
        </w:rPr>
        <w:t xml:space="preserve"> kuna</w:t>
      </w:r>
      <w:r w:rsidR="007E22B5" w:rsidRPr="007E22B5">
        <w:rPr>
          <w:i w:val="0"/>
        </w:rPr>
        <w:t xml:space="preserve">  i indeks izvršenja u odnosu na </w:t>
      </w:r>
      <w:r w:rsidR="006F7BDE">
        <w:rPr>
          <w:i w:val="0"/>
        </w:rPr>
        <w:t>ostvarene u 2019.godini je 90,92% a 89,72% u odnosu na planirane rashode 2020. godine.</w:t>
      </w:r>
      <w:r w:rsidR="007E22B5">
        <w:rPr>
          <w:i w:val="0"/>
        </w:rPr>
        <w:t xml:space="preserve"> Rashodi  poslovanja  iznose</w:t>
      </w:r>
      <w:r w:rsidR="00617B71">
        <w:rPr>
          <w:i w:val="0"/>
        </w:rPr>
        <w:t xml:space="preserve"> </w:t>
      </w:r>
      <w:r w:rsidR="00135759">
        <w:rPr>
          <w:i w:val="0"/>
        </w:rPr>
        <w:t>9.917.950,78</w:t>
      </w:r>
      <w:r w:rsidR="007E22B5">
        <w:rPr>
          <w:i w:val="0"/>
        </w:rPr>
        <w:t xml:space="preserve"> kune </w:t>
      </w:r>
      <w:r w:rsidR="00135759">
        <w:rPr>
          <w:i w:val="0"/>
        </w:rPr>
        <w:t>t</w:t>
      </w:r>
      <w:r w:rsidR="007E22B5">
        <w:rPr>
          <w:i w:val="0"/>
        </w:rPr>
        <w:t xml:space="preserve">e rashodi za nabavu nefinancijske imovine iznose </w:t>
      </w:r>
      <w:r w:rsidR="00135759">
        <w:rPr>
          <w:i w:val="0"/>
        </w:rPr>
        <w:t>3.442.415,97</w:t>
      </w:r>
      <w:r w:rsidR="007E22B5">
        <w:rPr>
          <w:i w:val="0"/>
        </w:rPr>
        <w:t xml:space="preserve"> kuna.</w:t>
      </w:r>
    </w:p>
    <w:p w:rsidR="0097241B" w:rsidRDefault="0097241B" w:rsidP="007E22B5">
      <w:pPr>
        <w:pStyle w:val="Bezproreda"/>
        <w:jc w:val="both"/>
        <w:rPr>
          <w:i w:val="0"/>
        </w:rPr>
      </w:pPr>
    </w:p>
    <w:p w:rsidR="0097241B" w:rsidRPr="00944E56" w:rsidRDefault="0097241B" w:rsidP="0097241B">
      <w:pPr>
        <w:ind w:left="-284"/>
        <w:jc w:val="both"/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 w:rsidR="00EE6842">
        <w:rPr>
          <w:i/>
          <w:szCs w:val="24"/>
        </w:rPr>
        <w:t xml:space="preserve">Rashodi i izdaci </w:t>
      </w:r>
      <w:r w:rsidRPr="00944E56">
        <w:rPr>
          <w:i/>
          <w:szCs w:val="24"/>
        </w:rPr>
        <w:t xml:space="preserve"> za  201</w:t>
      </w:r>
      <w:r w:rsidR="00135759">
        <w:rPr>
          <w:i/>
          <w:szCs w:val="24"/>
        </w:rPr>
        <w:t>9</w:t>
      </w:r>
      <w:r w:rsidRPr="00944E56">
        <w:rPr>
          <w:i/>
          <w:szCs w:val="24"/>
        </w:rPr>
        <w:t>. i  20</w:t>
      </w:r>
      <w:r w:rsidR="00135759">
        <w:rPr>
          <w:i/>
          <w:szCs w:val="24"/>
        </w:rPr>
        <w:t>20</w:t>
      </w:r>
      <w:r w:rsidRPr="00944E56">
        <w:rPr>
          <w:i/>
          <w:szCs w:val="24"/>
        </w:rPr>
        <w:t>. godinu – ekonomska klasifikacija</w:t>
      </w:r>
    </w:p>
    <w:tbl>
      <w:tblPr>
        <w:tblW w:w="9587" w:type="dxa"/>
        <w:tblInd w:w="-193" w:type="dxa"/>
        <w:tblLook w:val="04A0" w:firstRow="1" w:lastRow="0" w:firstColumn="1" w:lastColumn="0" w:noHBand="0" w:noVBand="1"/>
      </w:tblPr>
      <w:tblGrid>
        <w:gridCol w:w="417"/>
        <w:gridCol w:w="2520"/>
        <w:gridCol w:w="1468"/>
        <w:gridCol w:w="1600"/>
        <w:gridCol w:w="1468"/>
        <w:gridCol w:w="1214"/>
        <w:gridCol w:w="1214"/>
      </w:tblGrid>
      <w:tr w:rsidR="0097241B" w:rsidRPr="007C5DF9" w:rsidTr="003771C9">
        <w:trPr>
          <w:trHeight w:val="450"/>
        </w:trPr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2C1C7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Vrs</w:t>
            </w:r>
            <w:r w:rsidR="002C1C79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  <w:p w:rsidR="0097241B" w:rsidRPr="007C5DF9" w:rsidRDefault="0097241B" w:rsidP="0097241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rashoda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1357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 201</w:t>
            </w:r>
            <w:r w:rsidR="00135759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1357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Plan 20</w:t>
            </w:r>
            <w:r w:rsidR="0013575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13575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Izvršenje20</w:t>
            </w:r>
            <w:r w:rsidR="0013575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5D4CA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97241B" w:rsidRPr="007C5DF9" w:rsidRDefault="0097241B" w:rsidP="003771C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Indeks </w:t>
            </w:r>
            <w:proofErr w:type="spellStart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ostvar</w:t>
            </w:r>
            <w:proofErr w:type="spellEnd"/>
            <w:r w:rsidRPr="007C5DF9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97241B" w:rsidRPr="007C5DF9" w:rsidTr="003771C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2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4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6(5/3)*100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7241B" w:rsidRPr="007C5DF9" w:rsidRDefault="0097241B" w:rsidP="0052643A">
            <w:pPr>
              <w:pStyle w:val="Bezproreda"/>
            </w:pPr>
            <w:r w:rsidRPr="007C5DF9">
              <w:t>7(5/4)*100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zaposlene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3.156.559,18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3.405.950,00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3.106.292,73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98,41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91,20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Materijalni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6.444.585,82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D4CA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5.913.680,00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5.498.770,38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85,32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B6D" w:rsidRPr="007C5DF9" w:rsidRDefault="00135759" w:rsidP="00FE2B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92,98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FC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41B" w:rsidRPr="007C5DF9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Financijski 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34.973,49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133.500,00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115.385,21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329,92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D4CA6" w:rsidRPr="007C5DF9" w:rsidRDefault="00135759" w:rsidP="005D4C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86,43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>Pomoći dane u inozemstvo</w:t>
            </w:r>
            <w:r>
              <w:rPr>
                <w:i w:val="0"/>
                <w:szCs w:val="18"/>
              </w:rPr>
              <w:t xml:space="preserve"> i unutar opće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7FCE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77FCE" w:rsidRPr="00377FCE" w:rsidRDefault="00377FCE" w:rsidP="00377FCE">
            <w:pPr>
              <w:pStyle w:val="Bezproreda"/>
              <w:rPr>
                <w:i w:val="0"/>
                <w:szCs w:val="18"/>
              </w:rPr>
            </w:pPr>
            <w:r w:rsidRPr="00377FCE">
              <w:rPr>
                <w:i w:val="0"/>
                <w:szCs w:val="18"/>
              </w:rPr>
              <w:t xml:space="preserve"> </w:t>
            </w:r>
            <w:r w:rsidR="005D4CA6" w:rsidRPr="00377FCE">
              <w:rPr>
                <w:i w:val="0"/>
                <w:szCs w:val="18"/>
              </w:rPr>
              <w:t>D</w:t>
            </w:r>
            <w:r w:rsidRPr="00377FCE">
              <w:rPr>
                <w:i w:val="0"/>
                <w:szCs w:val="18"/>
              </w:rPr>
              <w:t>ržave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52.398,75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135759" w:rsidP="005D4C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67.670,00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55.000,00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135759" w:rsidP="00FE2B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104,96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77FCE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81,28</w:t>
            </w:r>
          </w:p>
        </w:tc>
      </w:tr>
      <w:tr w:rsidR="0097241B" w:rsidRPr="007C5DF9" w:rsidTr="00377FCE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Naknade građanima i kućanstvima 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135759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675.726,41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135759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466.650,00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409.963,62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60,67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87,85</w:t>
            </w:r>
          </w:p>
        </w:tc>
      </w:tr>
      <w:tr w:rsidR="0097241B" w:rsidRPr="007C5DF9" w:rsidTr="00FE2B6D">
        <w:trPr>
          <w:trHeight w:val="594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  <w:r w:rsidRPr="007C5DF9">
              <w:rPr>
                <w:rFonts w:ascii="Arial" w:hAnsi="Arial" w:cs="Arial"/>
                <w:sz w:val="18"/>
                <w:szCs w:val="18"/>
              </w:rPr>
              <w:t xml:space="preserve">Ostali </w:t>
            </w:r>
            <w:r w:rsidR="00377FCE">
              <w:rPr>
                <w:rFonts w:ascii="Arial" w:hAnsi="Arial" w:cs="Arial"/>
                <w:sz w:val="18"/>
                <w:szCs w:val="18"/>
              </w:rPr>
              <w:t>rashodi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834.050,00</w:t>
            </w: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732.538,84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2466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94,78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87,83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neproizvedene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355.600,00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173.000,00</w:t>
            </w:r>
          </w:p>
        </w:tc>
        <w:tc>
          <w:tcPr>
            <w:tcW w:w="14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173.000,00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48,65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7241B" w:rsidRPr="007C5DF9" w:rsidRDefault="00377FCE" w:rsidP="00377F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241B" w:rsidRPr="007C5DF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377FCE" w:rsidP="003771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Rashodi za nabavu proizvedene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dug.imovine</w:t>
            </w:r>
            <w:proofErr w:type="spellEnd"/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2.796.999,86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2643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3.896.000,00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3.269.415,97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2643A" w:rsidRPr="007C5DF9" w:rsidRDefault="00135759" w:rsidP="0052643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116,89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83,92</w:t>
            </w:r>
          </w:p>
        </w:tc>
      </w:tr>
      <w:tr w:rsidR="0097241B" w:rsidRPr="007C5DF9" w:rsidTr="0013575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97241B" w:rsidP="003771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EE6842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I IZDACI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14.694.094,38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52643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14.890.500,00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13.360.366,75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90,92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241B" w:rsidRPr="007C5DF9" w:rsidRDefault="00135759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89,72</w:t>
            </w:r>
          </w:p>
        </w:tc>
      </w:tr>
      <w:tr w:rsidR="00EE6842" w:rsidRPr="007C5DF9" w:rsidTr="003771C9">
        <w:trPr>
          <w:trHeight w:val="22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Pr="007C5DF9" w:rsidRDefault="00EE6842" w:rsidP="003771C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6842" w:rsidRDefault="00EE6842" w:rsidP="003771C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97241B" w:rsidRDefault="0097241B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i izdaci proračunskog korisnika DV Cvrčak Posedarje ostvareni su u iznosu od </w:t>
      </w:r>
      <w:r w:rsidR="00135759">
        <w:rPr>
          <w:i w:val="0"/>
        </w:rPr>
        <w:t>1.542.134,00</w:t>
      </w:r>
      <w:r w:rsidR="0052643A">
        <w:rPr>
          <w:i w:val="0"/>
        </w:rPr>
        <w:t xml:space="preserve"> </w:t>
      </w:r>
      <w:r>
        <w:rPr>
          <w:i w:val="0"/>
        </w:rPr>
        <w:t xml:space="preserve">kuna i to izdaci koji se financiraju iz proračuna Općine Posedarje u iznosu od </w:t>
      </w:r>
      <w:r w:rsidR="00135759">
        <w:rPr>
          <w:i w:val="0"/>
        </w:rPr>
        <w:t>1.216.582,00</w:t>
      </w:r>
      <w:r>
        <w:rPr>
          <w:i w:val="0"/>
        </w:rPr>
        <w:t xml:space="preserve"> kune te rashodi financirani vlastitim sredstvima iz proračuna DV u iznosu od </w:t>
      </w:r>
      <w:r w:rsidR="00135759">
        <w:rPr>
          <w:i w:val="0"/>
        </w:rPr>
        <w:t>325.552,00</w:t>
      </w:r>
      <w:r>
        <w:rPr>
          <w:i w:val="0"/>
        </w:rPr>
        <w:t xml:space="preserve"> kune.</w:t>
      </w:r>
    </w:p>
    <w:p w:rsidR="007E22B5" w:rsidRDefault="007E22B5" w:rsidP="007E22B5">
      <w:pPr>
        <w:pStyle w:val="Bezproreda"/>
        <w:jc w:val="both"/>
        <w:rPr>
          <w:i w:val="0"/>
        </w:rPr>
      </w:pPr>
    </w:p>
    <w:p w:rsidR="007E22B5" w:rsidRPr="007E22B5" w:rsidRDefault="007E22B5" w:rsidP="007E22B5">
      <w:pPr>
        <w:pStyle w:val="Bezproreda"/>
        <w:jc w:val="both"/>
        <w:rPr>
          <w:b/>
          <w:i w:val="0"/>
        </w:rPr>
      </w:pPr>
      <w:r w:rsidRPr="007E22B5">
        <w:rPr>
          <w:b/>
          <w:i w:val="0"/>
        </w:rPr>
        <w:t>5.2.1. Rashodi poslovanja</w:t>
      </w:r>
    </w:p>
    <w:p w:rsidR="0097241B" w:rsidRDefault="007E22B5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Rashodi poslovanja ostvareni su u iznosu od </w:t>
      </w:r>
      <w:r w:rsidR="00333C5B">
        <w:rPr>
          <w:i w:val="0"/>
        </w:rPr>
        <w:t>9.917.950,78</w:t>
      </w:r>
      <w:r>
        <w:rPr>
          <w:i w:val="0"/>
        </w:rPr>
        <w:t xml:space="preserve"> ili </w:t>
      </w:r>
      <w:r w:rsidR="00AD69BF">
        <w:rPr>
          <w:i w:val="0"/>
        </w:rPr>
        <w:t>9</w:t>
      </w:r>
      <w:r w:rsidR="00333C5B">
        <w:rPr>
          <w:i w:val="0"/>
        </w:rPr>
        <w:t>1,65</w:t>
      </w:r>
      <w:r>
        <w:rPr>
          <w:i w:val="0"/>
        </w:rPr>
        <w:t xml:space="preserve">% od planiranih </w:t>
      </w:r>
      <w:r w:rsidR="00333C5B">
        <w:rPr>
          <w:i w:val="0"/>
        </w:rPr>
        <w:t>10.821.500,00</w:t>
      </w:r>
      <w:r w:rsidR="0023421A">
        <w:rPr>
          <w:i w:val="0"/>
        </w:rPr>
        <w:t xml:space="preserve"> kuna.</w:t>
      </w:r>
    </w:p>
    <w:p w:rsidR="0023421A" w:rsidRDefault="0023421A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Rashodi za zaposlene (grupa 31)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333C5B">
        <w:rPr>
          <w:i w:val="0"/>
        </w:rPr>
        <w:t>3.106.292,73</w:t>
      </w:r>
      <w:r>
        <w:rPr>
          <w:i w:val="0"/>
        </w:rPr>
        <w:t xml:space="preserve"> kune što je </w:t>
      </w:r>
      <w:r w:rsidR="00AD69BF">
        <w:rPr>
          <w:i w:val="0"/>
        </w:rPr>
        <w:t>9</w:t>
      </w:r>
      <w:r w:rsidR="00333C5B">
        <w:rPr>
          <w:i w:val="0"/>
        </w:rPr>
        <w:t>1,20</w:t>
      </w:r>
      <w:r>
        <w:rPr>
          <w:i w:val="0"/>
        </w:rPr>
        <w:t xml:space="preserve"> od plana. U te rashode uključene su bruto pl</w:t>
      </w:r>
      <w:r w:rsidR="00A04FD0">
        <w:rPr>
          <w:i w:val="0"/>
        </w:rPr>
        <w:t>aće zaposlenih djelatnika u JUO-a</w:t>
      </w:r>
      <w:r>
        <w:rPr>
          <w:i w:val="0"/>
        </w:rPr>
        <w:t xml:space="preserve"> i djelatnika zaposlenih  u DV Cvrčak Posedarje, ostali rashodi za zaposlene i doprinosi na plaće.</w:t>
      </w:r>
      <w:r w:rsidR="00A04FD0">
        <w:rPr>
          <w:i w:val="0"/>
        </w:rPr>
        <w:t xml:space="preserve"> Rashodi JUO-a Općine Posedarje iznose 1.932.433,00 kune a rashodi Dječjeg vrtića Cvrčak iznose 1.173.858,00 kuna.</w:t>
      </w:r>
    </w:p>
    <w:p w:rsidR="00A04FD0" w:rsidRDefault="00A04FD0" w:rsidP="007E22B5">
      <w:pPr>
        <w:pStyle w:val="Bezproreda"/>
        <w:jc w:val="both"/>
        <w:rPr>
          <w:i w:val="0"/>
        </w:rPr>
      </w:pPr>
    </w:p>
    <w:p w:rsidR="0023421A" w:rsidRDefault="0023421A" w:rsidP="007E22B5">
      <w:pPr>
        <w:pStyle w:val="Bezproreda"/>
        <w:jc w:val="both"/>
        <w:rPr>
          <w:i w:val="0"/>
        </w:rPr>
      </w:pPr>
    </w:p>
    <w:p w:rsidR="00A04FD0" w:rsidRDefault="0023421A" w:rsidP="007E22B5">
      <w:pPr>
        <w:pStyle w:val="Bezproreda"/>
        <w:jc w:val="both"/>
        <w:rPr>
          <w:i w:val="0"/>
        </w:rPr>
      </w:pPr>
      <w:r w:rsidRPr="0023421A">
        <w:rPr>
          <w:b/>
          <w:i w:val="0"/>
        </w:rPr>
        <w:t>Materijalni rashodi (grupa 32)</w:t>
      </w:r>
      <w:r>
        <w:rPr>
          <w:b/>
          <w:i w:val="0"/>
        </w:rPr>
        <w:t xml:space="preserve">  </w:t>
      </w:r>
      <w:r>
        <w:rPr>
          <w:i w:val="0"/>
        </w:rPr>
        <w:t xml:space="preserve">iznose </w:t>
      </w:r>
      <w:r w:rsidR="00A04FD0">
        <w:rPr>
          <w:i w:val="0"/>
        </w:rPr>
        <w:t>5.598.770,38</w:t>
      </w:r>
      <w:r>
        <w:rPr>
          <w:i w:val="0"/>
        </w:rPr>
        <w:t xml:space="preserve"> kune a planirani su u iznosu od</w:t>
      </w:r>
      <w:r w:rsidR="00A04FD0">
        <w:rPr>
          <w:i w:val="0"/>
        </w:rPr>
        <w:t xml:space="preserve"> 5.913.680,00 kuna </w:t>
      </w:r>
      <w:r>
        <w:rPr>
          <w:i w:val="0"/>
        </w:rPr>
        <w:t xml:space="preserve">  i čine najznačajniju stavku među rashodima proračuna.</w:t>
      </w:r>
      <w:r w:rsidR="00A04FD0">
        <w:rPr>
          <w:i w:val="0"/>
        </w:rPr>
        <w:t xml:space="preserve"> Materijalni rashodi JUO-a iznose 5.133.575,00 kuna a rashodi proračunskog korisnika iznose 365.198,00 kuna.</w:t>
      </w:r>
    </w:p>
    <w:p w:rsidR="0023421A" w:rsidRPr="0023421A" w:rsidRDefault="00A04FD0" w:rsidP="007E22B5">
      <w:pPr>
        <w:pStyle w:val="Bezproreda"/>
        <w:jc w:val="both"/>
        <w:rPr>
          <w:i w:val="0"/>
        </w:rPr>
      </w:pPr>
      <w:r>
        <w:rPr>
          <w:i w:val="0"/>
        </w:rPr>
        <w:t>R</w:t>
      </w:r>
      <w:r w:rsidR="0023421A">
        <w:rPr>
          <w:i w:val="0"/>
        </w:rPr>
        <w:t xml:space="preserve">ashodi obuhvaćaju naknade troškova zaposlenima u iznosu od </w:t>
      </w:r>
      <w:r>
        <w:rPr>
          <w:i w:val="0"/>
        </w:rPr>
        <w:t>79.732,52</w:t>
      </w:r>
      <w:r w:rsidR="0023421A">
        <w:rPr>
          <w:i w:val="0"/>
        </w:rPr>
        <w:t xml:space="preserve">, rashodi za materijal i energiju u iznosu od </w:t>
      </w:r>
      <w:r>
        <w:rPr>
          <w:i w:val="0"/>
        </w:rPr>
        <w:t>1.579.661,85</w:t>
      </w:r>
      <w:r w:rsidR="0023421A">
        <w:rPr>
          <w:i w:val="0"/>
        </w:rPr>
        <w:t xml:space="preserve"> kunu a odnose se na rashode za uredski materijal, </w:t>
      </w:r>
      <w:r w:rsidR="00254F4B">
        <w:rPr>
          <w:i w:val="0"/>
        </w:rPr>
        <w:t>materijal i sirovine, energiju,</w:t>
      </w:r>
      <w:r w:rsidR="00090B6F">
        <w:rPr>
          <w:i w:val="0"/>
        </w:rPr>
        <w:t xml:space="preserve"> </w:t>
      </w:r>
      <w:r w:rsidR="0023421A">
        <w:rPr>
          <w:i w:val="0"/>
        </w:rPr>
        <w:t>materijal i d</w:t>
      </w:r>
      <w:r w:rsidR="00254F4B">
        <w:rPr>
          <w:i w:val="0"/>
        </w:rPr>
        <w:t>i</w:t>
      </w:r>
      <w:r w:rsidR="0023421A">
        <w:rPr>
          <w:i w:val="0"/>
        </w:rPr>
        <w:t>jelovi za tekuće i investicijsko održavanje te sitni inventar i zaštitna radna odjeća.</w:t>
      </w:r>
    </w:p>
    <w:p w:rsidR="0023421A" w:rsidRDefault="00254F4B" w:rsidP="007E22B5">
      <w:pPr>
        <w:pStyle w:val="Bezproreda"/>
        <w:jc w:val="both"/>
        <w:rPr>
          <w:i w:val="0"/>
        </w:rPr>
      </w:pPr>
      <w:r w:rsidRPr="00254F4B">
        <w:rPr>
          <w:i w:val="0"/>
        </w:rPr>
        <w:t>Ra</w:t>
      </w:r>
      <w:r>
        <w:rPr>
          <w:i w:val="0"/>
        </w:rPr>
        <w:t xml:space="preserve">shodi za usluge  iznose </w:t>
      </w:r>
      <w:r w:rsidR="00A04FD0">
        <w:rPr>
          <w:i w:val="0"/>
        </w:rPr>
        <w:t>3.556.025,97</w:t>
      </w:r>
      <w:r>
        <w:rPr>
          <w:i w:val="0"/>
        </w:rPr>
        <w:t xml:space="preserve"> kune. Navedene rashode čine rashodi za usluge pošte i telefona, usluge tekućeg i investicijskog održavanja, usluge promidžbe i informiranja,</w:t>
      </w:r>
      <w:r w:rsidR="002C1C79">
        <w:rPr>
          <w:i w:val="0"/>
        </w:rPr>
        <w:t xml:space="preserve"> </w:t>
      </w:r>
      <w:r>
        <w:rPr>
          <w:i w:val="0"/>
        </w:rPr>
        <w:t>komunalne usluge, zakupnina i najamnina,</w:t>
      </w:r>
      <w:r w:rsidR="002C1C79">
        <w:rPr>
          <w:i w:val="0"/>
        </w:rPr>
        <w:t xml:space="preserve"> </w:t>
      </w:r>
      <w:r>
        <w:rPr>
          <w:i w:val="0"/>
        </w:rPr>
        <w:t>zdravstvene i veterinarske usluge</w:t>
      </w:r>
      <w:r w:rsidR="002C1C79">
        <w:rPr>
          <w:i w:val="0"/>
        </w:rPr>
        <w:t xml:space="preserve"> </w:t>
      </w:r>
      <w:r>
        <w:rPr>
          <w:i w:val="0"/>
        </w:rPr>
        <w:t>,intelektualne i osobne usluge, računalne usluge i ostale usluge.</w:t>
      </w:r>
    </w:p>
    <w:p w:rsidR="00254F4B" w:rsidRDefault="00254F4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Ostali nespomenuti rashodi poslovanja iznose </w:t>
      </w:r>
      <w:r w:rsidR="00A04FD0">
        <w:rPr>
          <w:i w:val="0"/>
        </w:rPr>
        <w:t xml:space="preserve">283.350,04 </w:t>
      </w:r>
      <w:r>
        <w:rPr>
          <w:i w:val="0"/>
        </w:rPr>
        <w:t>kuna a odnose se na naknade članovima predstavničkih tijela,  premije osiguranja, reprezentacija, troškovi članarina, pristojbe i naknade i ostali nespomenuti rashodi poslovanja.</w:t>
      </w:r>
    </w:p>
    <w:p w:rsidR="00254F4B" w:rsidRDefault="00254F4B" w:rsidP="007E22B5">
      <w:pPr>
        <w:pStyle w:val="Bezproreda"/>
        <w:jc w:val="both"/>
        <w:rPr>
          <w:i w:val="0"/>
        </w:rPr>
      </w:pPr>
    </w:p>
    <w:p w:rsidR="00254F4B" w:rsidRDefault="00254F4B" w:rsidP="007E22B5">
      <w:pPr>
        <w:pStyle w:val="Bezproreda"/>
        <w:jc w:val="both"/>
        <w:rPr>
          <w:i w:val="0"/>
        </w:rPr>
      </w:pPr>
      <w:r w:rsidRPr="00254F4B">
        <w:rPr>
          <w:b/>
          <w:i w:val="0"/>
        </w:rPr>
        <w:t>Financijski rashodi (grupa 34)</w:t>
      </w:r>
      <w:r>
        <w:rPr>
          <w:b/>
          <w:i w:val="0"/>
        </w:rPr>
        <w:t xml:space="preserve"> </w:t>
      </w:r>
      <w:r>
        <w:rPr>
          <w:i w:val="0"/>
        </w:rPr>
        <w:t xml:space="preserve">ostvareni su u iznosu od </w:t>
      </w:r>
      <w:r w:rsidR="00A04FD0">
        <w:rPr>
          <w:i w:val="0"/>
        </w:rPr>
        <w:t>115.385,21</w:t>
      </w:r>
      <w:r>
        <w:rPr>
          <w:i w:val="0"/>
        </w:rPr>
        <w:t xml:space="preserve"> kuna  a čine ih rashodi za bankarske usluge i usluge platnog  prometa, zatezne kamate i ostali nespomenuti financijski rashodi.</w:t>
      </w:r>
      <w:r w:rsidR="00A04FD0">
        <w:rPr>
          <w:i w:val="0"/>
        </w:rPr>
        <w:t xml:space="preserve"> Od ukupnih financijskih rashoda rashodi proračunskog korisnika iznose</w:t>
      </w:r>
      <w:r w:rsidR="002C1C79">
        <w:rPr>
          <w:i w:val="0"/>
        </w:rPr>
        <w:t xml:space="preserve"> </w:t>
      </w:r>
      <w:r w:rsidR="00A04FD0">
        <w:rPr>
          <w:i w:val="0"/>
        </w:rPr>
        <w:t>3.078,00 kuna.</w:t>
      </w:r>
    </w:p>
    <w:p w:rsidR="006C7F5F" w:rsidRDefault="006C7F5F" w:rsidP="007E22B5">
      <w:pPr>
        <w:pStyle w:val="Bezproreda"/>
        <w:jc w:val="both"/>
        <w:rPr>
          <w:i w:val="0"/>
        </w:rPr>
      </w:pPr>
    </w:p>
    <w:p w:rsidR="00090B6F" w:rsidRDefault="006C7F5F" w:rsidP="007E22B5">
      <w:pPr>
        <w:pStyle w:val="Bezproreda"/>
        <w:jc w:val="both"/>
        <w:rPr>
          <w:i w:val="0"/>
        </w:rPr>
      </w:pPr>
      <w:r w:rsidRPr="006C7F5F">
        <w:rPr>
          <w:b/>
          <w:i w:val="0"/>
        </w:rPr>
        <w:t>Pomoći dane u inozemstvo i unutar općeg proračuna (grupa 36</w:t>
      </w:r>
      <w:r w:rsidRPr="006C7F5F">
        <w:rPr>
          <w:i w:val="0"/>
        </w:rPr>
        <w:t>) iznose</w:t>
      </w:r>
      <w:r w:rsidR="00A04FD0">
        <w:rPr>
          <w:i w:val="0"/>
        </w:rPr>
        <w:t xml:space="preserve"> 55.000,00</w:t>
      </w:r>
      <w:r w:rsidR="00090B6F">
        <w:rPr>
          <w:i w:val="0"/>
        </w:rPr>
        <w:t xml:space="preserve"> </w:t>
      </w:r>
      <w:r w:rsidRPr="006C7F5F">
        <w:rPr>
          <w:i w:val="0"/>
        </w:rPr>
        <w:t xml:space="preserve">kuna a odnose se na pomoć </w:t>
      </w:r>
      <w:r w:rsidR="00090B6F">
        <w:rPr>
          <w:i w:val="0"/>
        </w:rPr>
        <w:t>dane proračunsk</w:t>
      </w:r>
      <w:r w:rsidR="00A04FD0">
        <w:rPr>
          <w:i w:val="0"/>
        </w:rPr>
        <w:t>im korisnicima drugih proračuna i to 30.000,00 kuna dječjem vrtiću Latica za boravak djece s posebnim potrebama i 25.000,00 kuna kapitalna pomoć Osnovnoj školi Posedarje.</w:t>
      </w:r>
    </w:p>
    <w:p w:rsidR="00090B6F" w:rsidRDefault="00090B6F" w:rsidP="007E22B5">
      <w:pPr>
        <w:pStyle w:val="Bezproreda"/>
        <w:jc w:val="both"/>
        <w:rPr>
          <w:i w:val="0"/>
        </w:rPr>
      </w:pPr>
    </w:p>
    <w:p w:rsidR="00FD37E9" w:rsidRDefault="00090B6F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 xml:space="preserve"> </w:t>
      </w:r>
      <w:r w:rsidR="00FD37E9" w:rsidRPr="00FD37E9">
        <w:rPr>
          <w:b/>
          <w:i w:val="0"/>
        </w:rPr>
        <w:t>Naknade građanima i kućanstvima (grupa 37)</w:t>
      </w:r>
      <w:r w:rsidR="00FD37E9">
        <w:rPr>
          <w:b/>
          <w:i w:val="0"/>
        </w:rPr>
        <w:t xml:space="preserve"> </w:t>
      </w:r>
      <w:r w:rsidR="00FD37E9" w:rsidRPr="00FD37E9">
        <w:rPr>
          <w:i w:val="0"/>
        </w:rPr>
        <w:t>ostvareni su u iznosu od</w:t>
      </w:r>
      <w:r w:rsidR="00F525BA">
        <w:rPr>
          <w:i w:val="0"/>
        </w:rPr>
        <w:t xml:space="preserve"> 409.963,62</w:t>
      </w:r>
      <w:r w:rsidR="00FD37E9" w:rsidRPr="00FD37E9">
        <w:rPr>
          <w:i w:val="0"/>
        </w:rPr>
        <w:t xml:space="preserve"> što je </w:t>
      </w:r>
      <w:r w:rsidR="00F525BA">
        <w:rPr>
          <w:i w:val="0"/>
        </w:rPr>
        <w:t>87,85%</w:t>
      </w:r>
      <w:r w:rsidR="00FD37E9" w:rsidRPr="00FD37E9">
        <w:rPr>
          <w:i w:val="0"/>
        </w:rPr>
        <w:t xml:space="preserve"> u odnosu na planiranih</w:t>
      </w:r>
      <w:r w:rsidR="00F525BA">
        <w:rPr>
          <w:i w:val="0"/>
        </w:rPr>
        <w:t>466.650,00</w:t>
      </w:r>
      <w:r w:rsidR="00FD37E9" w:rsidRPr="00FD37E9">
        <w:rPr>
          <w:i w:val="0"/>
        </w:rPr>
        <w:t xml:space="preserve"> kuna.</w:t>
      </w:r>
    </w:p>
    <w:p w:rsidR="00FD37E9" w:rsidRDefault="00FD37E9" w:rsidP="007E22B5">
      <w:pPr>
        <w:pStyle w:val="Bezproreda"/>
        <w:jc w:val="both"/>
        <w:rPr>
          <w:i w:val="0"/>
        </w:rPr>
      </w:pPr>
      <w:r>
        <w:rPr>
          <w:i w:val="0"/>
        </w:rPr>
        <w:t>Naknade se odnose na naknade građanima i kućanstvima iz proračuna u novcu i naknade građanima i kućanstvima u naravi.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b/>
          <w:i w:val="0"/>
        </w:rPr>
        <w:t>Ostali rashodi (grupa 38)</w:t>
      </w:r>
      <w:r>
        <w:rPr>
          <w:b/>
          <w:i w:val="0"/>
        </w:rPr>
        <w:t xml:space="preserve"> </w:t>
      </w:r>
      <w:r w:rsidRPr="00FD37E9">
        <w:rPr>
          <w:i w:val="0"/>
        </w:rPr>
        <w:t>u 20</w:t>
      </w:r>
      <w:r w:rsidR="00F525BA">
        <w:rPr>
          <w:i w:val="0"/>
        </w:rPr>
        <w:t>20</w:t>
      </w:r>
      <w:r w:rsidRPr="00FD37E9">
        <w:rPr>
          <w:i w:val="0"/>
        </w:rPr>
        <w:t>.g</w:t>
      </w:r>
      <w:r w:rsidR="00F525BA">
        <w:rPr>
          <w:i w:val="0"/>
        </w:rPr>
        <w:t>odini</w:t>
      </w:r>
      <w:r w:rsidRPr="00FD37E9">
        <w:rPr>
          <w:i w:val="0"/>
        </w:rPr>
        <w:t xml:space="preserve"> iznose </w:t>
      </w:r>
      <w:r w:rsidR="00F525BA">
        <w:rPr>
          <w:i w:val="0"/>
        </w:rPr>
        <w:t>732.538,84</w:t>
      </w:r>
      <w:r w:rsidRPr="00FD37E9">
        <w:rPr>
          <w:i w:val="0"/>
        </w:rPr>
        <w:t xml:space="preserve"> kuna i indeks ostvarenja u odnosu na planirani iznos 20</w:t>
      </w:r>
      <w:r w:rsidR="00F525BA">
        <w:rPr>
          <w:i w:val="0"/>
        </w:rPr>
        <w:t>20</w:t>
      </w:r>
      <w:r w:rsidRPr="00FD37E9">
        <w:rPr>
          <w:i w:val="0"/>
        </w:rPr>
        <w:t xml:space="preserve">.g. je </w:t>
      </w:r>
      <w:r w:rsidR="00F525BA">
        <w:rPr>
          <w:i w:val="0"/>
        </w:rPr>
        <w:t>87,83%</w:t>
      </w:r>
      <w:r w:rsidRPr="00FD37E9">
        <w:rPr>
          <w:i w:val="0"/>
        </w:rPr>
        <w:t>.</w:t>
      </w:r>
      <w:r>
        <w:rPr>
          <w:i w:val="0"/>
        </w:rPr>
        <w:t xml:space="preserve"> Ostali rashodi odnose se na pomoći i donacije dane na temelju programa javnih potreba u kulturi, sportu, predškolskom odgoju i školstvu i </w:t>
      </w:r>
      <w:proofErr w:type="spellStart"/>
      <w:r>
        <w:rPr>
          <w:i w:val="0"/>
        </w:rPr>
        <w:t>i</w:t>
      </w:r>
      <w:proofErr w:type="spellEnd"/>
      <w:r>
        <w:rPr>
          <w:i w:val="0"/>
        </w:rPr>
        <w:t xml:space="preserve"> socijalnoj skrbi.</w:t>
      </w:r>
    </w:p>
    <w:p w:rsidR="00FD37E9" w:rsidRDefault="00FD37E9" w:rsidP="007E22B5">
      <w:pPr>
        <w:pStyle w:val="Bezproreda"/>
        <w:jc w:val="both"/>
        <w:rPr>
          <w:i w:val="0"/>
        </w:rPr>
      </w:pPr>
    </w:p>
    <w:p w:rsidR="00FD37E9" w:rsidRDefault="00FD37E9" w:rsidP="007E22B5">
      <w:pPr>
        <w:pStyle w:val="Bezproreda"/>
        <w:jc w:val="both"/>
        <w:rPr>
          <w:b/>
          <w:i w:val="0"/>
        </w:rPr>
      </w:pPr>
      <w:r w:rsidRPr="00FD37E9">
        <w:rPr>
          <w:b/>
          <w:i w:val="0"/>
        </w:rPr>
        <w:t xml:space="preserve">5.2.2. </w:t>
      </w:r>
      <w:r>
        <w:rPr>
          <w:b/>
          <w:i w:val="0"/>
        </w:rPr>
        <w:t>R</w:t>
      </w:r>
      <w:r w:rsidRPr="00FD37E9">
        <w:rPr>
          <w:b/>
          <w:i w:val="0"/>
        </w:rPr>
        <w:t>ashodi za nabavu nefinancijske imovine</w:t>
      </w:r>
    </w:p>
    <w:p w:rsidR="00FD37E9" w:rsidRDefault="00FD37E9" w:rsidP="007E22B5">
      <w:pPr>
        <w:pStyle w:val="Bezproreda"/>
        <w:jc w:val="both"/>
        <w:rPr>
          <w:i w:val="0"/>
        </w:rPr>
      </w:pPr>
      <w:r w:rsidRPr="00FD37E9">
        <w:rPr>
          <w:i w:val="0"/>
        </w:rPr>
        <w:t xml:space="preserve">Rashodi za nabavu nefinancijske imovine ostvareni su u iznosu od </w:t>
      </w:r>
      <w:r w:rsidR="00F525BA">
        <w:rPr>
          <w:i w:val="0"/>
        </w:rPr>
        <w:t>3.442.415,97</w:t>
      </w:r>
      <w:r w:rsidRPr="00FD37E9">
        <w:rPr>
          <w:i w:val="0"/>
        </w:rPr>
        <w:t xml:space="preserve"> kuna ili</w:t>
      </w:r>
      <w:r w:rsidR="00F525BA">
        <w:rPr>
          <w:i w:val="0"/>
        </w:rPr>
        <w:t xml:space="preserve"> 84,60</w:t>
      </w:r>
      <w:r w:rsidRPr="00FD37E9">
        <w:rPr>
          <w:i w:val="0"/>
        </w:rPr>
        <w:t xml:space="preserve">% od planiranih </w:t>
      </w:r>
      <w:r w:rsidR="00F525BA">
        <w:rPr>
          <w:i w:val="0"/>
        </w:rPr>
        <w:t>4.069.000,00</w:t>
      </w:r>
      <w:r w:rsidRPr="00FD37E9">
        <w:rPr>
          <w:i w:val="0"/>
        </w:rPr>
        <w:t xml:space="preserve"> kuna. </w:t>
      </w:r>
    </w:p>
    <w:p w:rsidR="00611F78" w:rsidRDefault="0097241B" w:rsidP="007E22B5">
      <w:pPr>
        <w:pStyle w:val="Bezproreda"/>
        <w:jc w:val="both"/>
        <w:rPr>
          <w:i w:val="0"/>
        </w:rPr>
      </w:pPr>
      <w:r>
        <w:rPr>
          <w:i w:val="0"/>
        </w:rPr>
        <w:t xml:space="preserve">Rashode za nabavu nefinancijske imovine čine rashodi za nabavu nematerijalne imovine u iznosu od </w:t>
      </w:r>
      <w:r w:rsidR="00F525BA">
        <w:rPr>
          <w:i w:val="0"/>
        </w:rPr>
        <w:t>173.000,00</w:t>
      </w:r>
      <w:r>
        <w:rPr>
          <w:i w:val="0"/>
        </w:rPr>
        <w:t xml:space="preserve"> kune. Rashode za nabavu proizvedene dugotrajne imovine u iznosu od </w:t>
      </w:r>
      <w:r w:rsidR="00F525BA">
        <w:rPr>
          <w:i w:val="0"/>
        </w:rPr>
        <w:t>3.269.415,97</w:t>
      </w:r>
      <w:r>
        <w:rPr>
          <w:i w:val="0"/>
        </w:rPr>
        <w:t xml:space="preserve"> kuna čine rashodi za građevinske objekte u iznosu od</w:t>
      </w:r>
      <w:r w:rsidR="00F525BA">
        <w:rPr>
          <w:i w:val="0"/>
        </w:rPr>
        <w:t xml:space="preserve"> 2.983.987,59</w:t>
      </w:r>
      <w:r>
        <w:rPr>
          <w:i w:val="0"/>
        </w:rPr>
        <w:t xml:space="preserve"> kuna, rashodi za postrojenja i opremu u iznosu od </w:t>
      </w:r>
      <w:r w:rsidR="00F525BA">
        <w:rPr>
          <w:i w:val="0"/>
        </w:rPr>
        <w:t xml:space="preserve">141.928,38 kuna </w:t>
      </w:r>
      <w:r w:rsidR="00611F78">
        <w:rPr>
          <w:i w:val="0"/>
        </w:rPr>
        <w:t xml:space="preserve"> te nematerijalna proizvedena imovina u iznosu od </w:t>
      </w:r>
      <w:r w:rsidR="00F525BA">
        <w:rPr>
          <w:i w:val="0"/>
        </w:rPr>
        <w:t>143.500,00</w:t>
      </w:r>
      <w:r w:rsidR="00611F78">
        <w:rPr>
          <w:i w:val="0"/>
        </w:rPr>
        <w:t xml:space="preserve"> kune.</w:t>
      </w:r>
    </w:p>
    <w:p w:rsidR="00611F78" w:rsidRDefault="00611F78" w:rsidP="007E22B5">
      <w:pPr>
        <w:pStyle w:val="Bezproreda"/>
        <w:jc w:val="both"/>
        <w:rPr>
          <w:i w:val="0"/>
        </w:rPr>
      </w:pPr>
    </w:p>
    <w:p w:rsidR="00611F78" w:rsidRPr="00611F78" w:rsidRDefault="00611F78" w:rsidP="00611F78">
      <w:pPr>
        <w:pStyle w:val="Bezproreda"/>
        <w:jc w:val="both"/>
        <w:rPr>
          <w:b/>
          <w:i w:val="0"/>
        </w:rPr>
      </w:pPr>
      <w:r w:rsidRPr="00611F78">
        <w:rPr>
          <w:b/>
          <w:i w:val="0"/>
        </w:rPr>
        <w:t xml:space="preserve">5.2.3 </w:t>
      </w:r>
      <w:r>
        <w:rPr>
          <w:b/>
          <w:i w:val="0"/>
        </w:rPr>
        <w:t>Izdaci za financijsku imovinu i otplate zajmova</w:t>
      </w:r>
    </w:p>
    <w:p w:rsidR="00D3121F" w:rsidRPr="00611F78" w:rsidRDefault="00611F78" w:rsidP="007E22B5">
      <w:pPr>
        <w:pStyle w:val="Bezproreda"/>
        <w:jc w:val="both"/>
        <w:rPr>
          <w:i w:val="0"/>
        </w:rPr>
      </w:pPr>
      <w:r w:rsidRPr="00611F78">
        <w:rPr>
          <w:i w:val="0"/>
        </w:rPr>
        <w:t xml:space="preserve">Ovi izdaci odnose se na otplatu glavnice financijskog </w:t>
      </w:r>
      <w:proofErr w:type="spellStart"/>
      <w:r w:rsidRPr="00611F78">
        <w:rPr>
          <w:i w:val="0"/>
        </w:rPr>
        <w:t>leasinga</w:t>
      </w:r>
      <w:proofErr w:type="spellEnd"/>
      <w:r w:rsidRPr="00611F78">
        <w:rPr>
          <w:i w:val="0"/>
        </w:rPr>
        <w:t xml:space="preserve"> u iznosu od </w:t>
      </w:r>
      <w:r w:rsidR="00F525BA">
        <w:rPr>
          <w:i w:val="0"/>
        </w:rPr>
        <w:t>67.941,17</w:t>
      </w:r>
      <w:r w:rsidRPr="00611F78">
        <w:rPr>
          <w:i w:val="0"/>
        </w:rPr>
        <w:t xml:space="preserve"> kuna.</w:t>
      </w:r>
    </w:p>
    <w:p w:rsidR="00611F78" w:rsidRDefault="00611F78" w:rsidP="007E22B5">
      <w:pPr>
        <w:pStyle w:val="Bezproreda"/>
        <w:jc w:val="both"/>
        <w:rPr>
          <w:b/>
          <w:i w:val="0"/>
        </w:rPr>
      </w:pPr>
    </w:p>
    <w:p w:rsidR="00A509B4" w:rsidRDefault="00A509B4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F525BA" w:rsidRDefault="00F525BA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F525BA" w:rsidRPr="007E22B5" w:rsidRDefault="00F525BA" w:rsidP="007E22B5">
      <w:pPr>
        <w:pStyle w:val="Bezproreda"/>
        <w:jc w:val="both"/>
        <w:rPr>
          <w:rFonts w:ascii="Calibri" w:eastAsia="Times New Roman" w:hAnsi="Calibri" w:cs="Times New Roman"/>
          <w:i w:val="0"/>
        </w:rPr>
      </w:pPr>
    </w:p>
    <w:p w:rsidR="00F525BA" w:rsidRDefault="00F525BA" w:rsidP="007E22B5">
      <w:pPr>
        <w:pStyle w:val="Bezproreda"/>
        <w:jc w:val="both"/>
        <w:rPr>
          <w:b/>
          <w:i w:val="0"/>
        </w:rPr>
      </w:pPr>
      <w:r>
        <w:rPr>
          <w:b/>
          <w:i w:val="0"/>
        </w:rPr>
        <w:t>5.3. Rezultat poslovanja</w:t>
      </w:r>
    </w:p>
    <w:p w:rsidR="00954CC4" w:rsidRPr="00EE6842" w:rsidRDefault="00954CC4" w:rsidP="007E22B5">
      <w:pPr>
        <w:pStyle w:val="Bezproreda"/>
        <w:jc w:val="both"/>
        <w:rPr>
          <w:b/>
          <w:i w:val="0"/>
        </w:rPr>
      </w:pPr>
    </w:p>
    <w:tbl>
      <w:tblPr>
        <w:tblStyle w:val="Reetkatablice"/>
        <w:tblW w:w="9747" w:type="dxa"/>
        <w:tblLayout w:type="fixed"/>
        <w:tblLook w:val="04A0" w:firstRow="1" w:lastRow="0" w:firstColumn="1" w:lastColumn="0" w:noHBand="0" w:noVBand="1"/>
      </w:tblPr>
      <w:tblGrid>
        <w:gridCol w:w="1284"/>
        <w:gridCol w:w="1518"/>
        <w:gridCol w:w="1417"/>
        <w:gridCol w:w="1701"/>
        <w:gridCol w:w="1985"/>
        <w:gridCol w:w="1842"/>
      </w:tblGrid>
      <w:tr w:rsidR="0043235A" w:rsidTr="003A3154">
        <w:tc>
          <w:tcPr>
            <w:tcW w:w="1284" w:type="dxa"/>
          </w:tcPr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1518" w:type="dxa"/>
          </w:tcPr>
          <w:p w:rsidR="00F525B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 xml:space="preserve">UKUPNI </w:t>
            </w:r>
          </w:p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PRIHODI I PRIMICI</w:t>
            </w:r>
          </w:p>
        </w:tc>
        <w:tc>
          <w:tcPr>
            <w:tcW w:w="1417" w:type="dxa"/>
          </w:tcPr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UKUPNI RASHODI I IZDACI</w:t>
            </w:r>
          </w:p>
        </w:tc>
        <w:tc>
          <w:tcPr>
            <w:tcW w:w="1701" w:type="dxa"/>
          </w:tcPr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I PRIMITAKA</w:t>
            </w:r>
          </w:p>
        </w:tc>
        <w:tc>
          <w:tcPr>
            <w:tcW w:w="1985" w:type="dxa"/>
          </w:tcPr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 PRIHODA/PRENESENI</w:t>
            </w:r>
          </w:p>
        </w:tc>
        <w:tc>
          <w:tcPr>
            <w:tcW w:w="1842" w:type="dxa"/>
          </w:tcPr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VIŠAK/MANJAK</w:t>
            </w:r>
          </w:p>
          <w:p w:rsidR="0043235A" w:rsidRDefault="0043235A" w:rsidP="003771C9">
            <w:pPr>
              <w:pStyle w:val="Bezproreda"/>
              <w:jc w:val="both"/>
              <w:rPr>
                <w:b/>
              </w:rPr>
            </w:pPr>
            <w:r>
              <w:rPr>
                <w:b/>
              </w:rPr>
              <w:t>PRIHODA RASPOLOŽIVIH /ZA POKRIĆE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OPĆINA POSEDARJE</w:t>
            </w:r>
          </w:p>
        </w:tc>
        <w:tc>
          <w:tcPr>
            <w:tcW w:w="1518" w:type="dxa"/>
          </w:tcPr>
          <w:p w:rsidR="0043235A" w:rsidRPr="00126370" w:rsidRDefault="00F525BA" w:rsidP="00F525BA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14.173.057,63</w:t>
            </w:r>
          </w:p>
        </w:tc>
        <w:tc>
          <w:tcPr>
            <w:tcW w:w="1417" w:type="dxa"/>
          </w:tcPr>
          <w:p w:rsidR="0043235A" w:rsidRPr="00126370" w:rsidRDefault="00512E50" w:rsidP="00C337AF">
            <w:pPr>
              <w:pStyle w:val="Bezproreda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13.102.755,92</w:t>
            </w:r>
          </w:p>
        </w:tc>
        <w:tc>
          <w:tcPr>
            <w:tcW w:w="1701" w:type="dxa"/>
          </w:tcPr>
          <w:p w:rsidR="0043235A" w:rsidRPr="00126370" w:rsidRDefault="00512E50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1.070.301,71</w:t>
            </w:r>
          </w:p>
        </w:tc>
        <w:tc>
          <w:tcPr>
            <w:tcW w:w="1985" w:type="dxa"/>
          </w:tcPr>
          <w:p w:rsidR="0043235A" w:rsidRPr="00126370" w:rsidRDefault="00512E50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-2.163.904,00</w:t>
            </w:r>
          </w:p>
        </w:tc>
        <w:tc>
          <w:tcPr>
            <w:tcW w:w="1842" w:type="dxa"/>
          </w:tcPr>
          <w:p w:rsidR="0043235A" w:rsidRPr="00126370" w:rsidRDefault="00512E50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-1.093.602,29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CVRČAK POSEDARJE</w:t>
            </w:r>
          </w:p>
        </w:tc>
        <w:tc>
          <w:tcPr>
            <w:tcW w:w="1518" w:type="dxa"/>
          </w:tcPr>
          <w:p w:rsidR="0043235A" w:rsidRPr="00126370" w:rsidRDefault="00F525BA" w:rsidP="003771C9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329.081,00</w:t>
            </w:r>
          </w:p>
        </w:tc>
        <w:tc>
          <w:tcPr>
            <w:tcW w:w="1417" w:type="dxa"/>
          </w:tcPr>
          <w:p w:rsidR="0043235A" w:rsidRPr="00126370" w:rsidRDefault="00512E50" w:rsidP="003771C9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325.552,00</w:t>
            </w:r>
          </w:p>
        </w:tc>
        <w:tc>
          <w:tcPr>
            <w:tcW w:w="1701" w:type="dxa"/>
          </w:tcPr>
          <w:p w:rsidR="0043235A" w:rsidRPr="00126370" w:rsidRDefault="00512E50" w:rsidP="003771C9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3.529,00</w:t>
            </w:r>
          </w:p>
        </w:tc>
        <w:tc>
          <w:tcPr>
            <w:tcW w:w="1985" w:type="dxa"/>
          </w:tcPr>
          <w:p w:rsidR="0043235A" w:rsidRPr="00126370" w:rsidRDefault="00512E50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9.472,00</w:t>
            </w:r>
          </w:p>
        </w:tc>
        <w:tc>
          <w:tcPr>
            <w:tcW w:w="1842" w:type="dxa"/>
          </w:tcPr>
          <w:p w:rsidR="0043235A" w:rsidRPr="00126370" w:rsidRDefault="00512E50" w:rsidP="00512E50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13.001,00</w:t>
            </w:r>
          </w:p>
        </w:tc>
      </w:tr>
      <w:tr w:rsidR="0043235A" w:rsidRPr="00126370" w:rsidTr="003A3154">
        <w:tc>
          <w:tcPr>
            <w:tcW w:w="1284" w:type="dxa"/>
          </w:tcPr>
          <w:p w:rsidR="0043235A" w:rsidRPr="00126370" w:rsidRDefault="0043235A" w:rsidP="003771C9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 w:rsidRPr="00126370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1518" w:type="dxa"/>
          </w:tcPr>
          <w:p w:rsidR="0043235A" w:rsidRPr="00126370" w:rsidRDefault="00F525BA" w:rsidP="00735F15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14.502.138,63</w:t>
            </w:r>
          </w:p>
        </w:tc>
        <w:tc>
          <w:tcPr>
            <w:tcW w:w="1417" w:type="dxa"/>
          </w:tcPr>
          <w:p w:rsidR="0043235A" w:rsidRPr="00126370" w:rsidRDefault="00512E50" w:rsidP="00C337AF">
            <w:pPr>
              <w:pStyle w:val="Bezproreda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13.428.307,92</w:t>
            </w:r>
          </w:p>
        </w:tc>
        <w:tc>
          <w:tcPr>
            <w:tcW w:w="1701" w:type="dxa"/>
          </w:tcPr>
          <w:p w:rsidR="0043235A" w:rsidRPr="00126370" w:rsidRDefault="00512E50" w:rsidP="00C337AF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1.073.830,71</w:t>
            </w:r>
          </w:p>
        </w:tc>
        <w:tc>
          <w:tcPr>
            <w:tcW w:w="1985" w:type="dxa"/>
          </w:tcPr>
          <w:p w:rsidR="0043235A" w:rsidRPr="00126370" w:rsidRDefault="00512E50" w:rsidP="00321DB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-2.154.432,00</w:t>
            </w:r>
          </w:p>
        </w:tc>
        <w:tc>
          <w:tcPr>
            <w:tcW w:w="1842" w:type="dxa"/>
          </w:tcPr>
          <w:p w:rsidR="0043235A" w:rsidRPr="00126370" w:rsidRDefault="00512E50" w:rsidP="003E7B44">
            <w:pPr>
              <w:pStyle w:val="Bezproreda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-1.080.601,29</w:t>
            </w:r>
          </w:p>
        </w:tc>
      </w:tr>
    </w:tbl>
    <w:p w:rsidR="009A6903" w:rsidRDefault="009A6903" w:rsidP="007E22B5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Općina Posedarje je u 20</w:t>
      </w:r>
      <w:r w:rsidR="00512E50">
        <w:rPr>
          <w:i w:val="0"/>
        </w:rPr>
        <w:t>20</w:t>
      </w:r>
      <w:r>
        <w:rPr>
          <w:i w:val="0"/>
        </w:rPr>
        <w:t xml:space="preserve">. godini ostvarila ukupne prihode u iznosu od </w:t>
      </w:r>
      <w:r w:rsidR="006B5F70">
        <w:rPr>
          <w:i w:val="0"/>
        </w:rPr>
        <w:t>14.173.057,63</w:t>
      </w:r>
      <w:r>
        <w:rPr>
          <w:i w:val="0"/>
        </w:rPr>
        <w:t xml:space="preserve"> kuna, ukupni rashodi za 20</w:t>
      </w:r>
      <w:r w:rsidR="006B5F70">
        <w:rPr>
          <w:i w:val="0"/>
        </w:rPr>
        <w:t>20</w:t>
      </w:r>
      <w:r>
        <w:rPr>
          <w:i w:val="0"/>
        </w:rPr>
        <w:t>.</w:t>
      </w:r>
      <w:r w:rsidR="009D7B59">
        <w:rPr>
          <w:i w:val="0"/>
        </w:rPr>
        <w:t xml:space="preserve"> </w:t>
      </w:r>
      <w:r>
        <w:rPr>
          <w:i w:val="0"/>
        </w:rPr>
        <w:t xml:space="preserve">godinu iznosili su </w:t>
      </w:r>
      <w:r w:rsidR="006B5F70">
        <w:rPr>
          <w:i w:val="0"/>
        </w:rPr>
        <w:t>13.102.755,92</w:t>
      </w:r>
      <w:r>
        <w:rPr>
          <w:i w:val="0"/>
        </w:rPr>
        <w:t xml:space="preserve"> kuna . Rezultat poslovanja 20</w:t>
      </w:r>
      <w:r w:rsidR="006B5F70">
        <w:rPr>
          <w:i w:val="0"/>
        </w:rPr>
        <w:t>20</w:t>
      </w:r>
      <w:r>
        <w:rPr>
          <w:i w:val="0"/>
        </w:rPr>
        <w:t xml:space="preserve"> godine je ostvareni </w:t>
      </w:r>
      <w:r w:rsidR="006B5F70">
        <w:rPr>
          <w:i w:val="0"/>
        </w:rPr>
        <w:t xml:space="preserve">višak prihoda </w:t>
      </w:r>
      <w:r>
        <w:rPr>
          <w:i w:val="0"/>
        </w:rPr>
        <w:t xml:space="preserve"> u iznosu od </w:t>
      </w:r>
      <w:r w:rsidR="006B5F70">
        <w:rPr>
          <w:i w:val="0"/>
        </w:rPr>
        <w:t>1.070.301,71</w:t>
      </w:r>
      <w:r>
        <w:rPr>
          <w:i w:val="0"/>
        </w:rPr>
        <w:t xml:space="preserve"> kune. Međutim, s obzirom na preneseni manjak iz prethodnih godina  koji iznosi </w:t>
      </w:r>
      <w:r w:rsidR="006B5F70">
        <w:rPr>
          <w:i w:val="0"/>
        </w:rPr>
        <w:t>2.163.904,00</w:t>
      </w:r>
      <w:r>
        <w:rPr>
          <w:i w:val="0"/>
        </w:rPr>
        <w:t xml:space="preserve"> kuna  u slijedeće razdoblje prenosi se proračunski manjak u iznosu od </w:t>
      </w:r>
      <w:r w:rsidR="006B5F70">
        <w:rPr>
          <w:i w:val="0"/>
        </w:rPr>
        <w:t>1.093.602,29</w:t>
      </w:r>
      <w:r>
        <w:rPr>
          <w:i w:val="0"/>
        </w:rPr>
        <w:t xml:space="preserve"> kune.</w:t>
      </w:r>
    </w:p>
    <w:p w:rsidR="00526E64" w:rsidRDefault="00526E64" w:rsidP="00954CC4">
      <w:pPr>
        <w:pStyle w:val="Bezproreda"/>
        <w:jc w:val="both"/>
        <w:rPr>
          <w:i w:val="0"/>
        </w:rPr>
      </w:pPr>
    </w:p>
    <w:p w:rsidR="00526E64" w:rsidRDefault="00526E64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Dječji vrtić Cvrčak Posedarje u 20</w:t>
      </w:r>
      <w:r w:rsidR="006B5F70">
        <w:rPr>
          <w:i w:val="0"/>
        </w:rPr>
        <w:t>20</w:t>
      </w:r>
      <w:r>
        <w:rPr>
          <w:i w:val="0"/>
        </w:rPr>
        <w:t>. godini ostvario je</w:t>
      </w:r>
      <w:r w:rsidR="00321DB4">
        <w:rPr>
          <w:i w:val="0"/>
        </w:rPr>
        <w:t xml:space="preserve"> </w:t>
      </w:r>
      <w:r w:rsidR="006B5F70">
        <w:rPr>
          <w:i w:val="0"/>
        </w:rPr>
        <w:t>329.081,00</w:t>
      </w:r>
      <w:r w:rsidR="00954CC4">
        <w:rPr>
          <w:i w:val="0"/>
        </w:rPr>
        <w:t xml:space="preserve"> kuna namjenskih prihoda i primitaka, te </w:t>
      </w:r>
      <w:r w:rsidR="006B5F70">
        <w:rPr>
          <w:i w:val="0"/>
        </w:rPr>
        <w:t>325.552,00</w:t>
      </w:r>
      <w:r w:rsidR="00954CC4">
        <w:rPr>
          <w:i w:val="0"/>
        </w:rPr>
        <w:t xml:space="preserve"> kune rashoda i izdataka financiranih tim istim prihodima. Financijski rezultat Dv Cvrčak Posedarje je ostvareni </w:t>
      </w:r>
      <w:r w:rsidR="00321DB4">
        <w:rPr>
          <w:i w:val="0"/>
        </w:rPr>
        <w:t xml:space="preserve">višak </w:t>
      </w:r>
      <w:r w:rsidR="00954CC4">
        <w:rPr>
          <w:i w:val="0"/>
        </w:rPr>
        <w:t xml:space="preserve">prihoda poslovanja u iznosu od </w:t>
      </w:r>
      <w:r w:rsidR="006B5F70">
        <w:rPr>
          <w:i w:val="0"/>
        </w:rPr>
        <w:t>3.529,00</w:t>
      </w:r>
      <w:r w:rsidR="00B56D04">
        <w:rPr>
          <w:i w:val="0"/>
        </w:rPr>
        <w:t xml:space="preserve"> kuna. S obzirom na preneseni višak iz prethodnih godina rezultat u naredno razdoblje prenosi se višak od </w:t>
      </w:r>
      <w:r w:rsidR="006B5F70">
        <w:rPr>
          <w:i w:val="0"/>
        </w:rPr>
        <w:t>13.001,00</w:t>
      </w:r>
      <w:r w:rsidR="00B56D04">
        <w:rPr>
          <w:i w:val="0"/>
        </w:rPr>
        <w:t xml:space="preserve"> kuna.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954CC4" w:rsidRPr="004F56B6" w:rsidRDefault="00954CC4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t>5.4. Potraživanja i obveze</w:t>
      </w:r>
    </w:p>
    <w:p w:rsidR="00954CC4" w:rsidRDefault="00954CC4" w:rsidP="00954CC4">
      <w:pPr>
        <w:pStyle w:val="Bezproreda"/>
        <w:jc w:val="both"/>
        <w:rPr>
          <w:i w:val="0"/>
        </w:rPr>
      </w:pPr>
      <w:r>
        <w:rPr>
          <w:i w:val="0"/>
        </w:rPr>
        <w:t>Sukladno Pravilniku o izmjenama i dopunama Pravilnika o polugodišnjem i godišnjem izvršenju proračuna Obrazloženje ostvarivanja prihoda i primitaka, rashoda i izdataka sadrži i :</w:t>
      </w:r>
    </w:p>
    <w:p w:rsidR="00954CC4" w:rsidRPr="004F56B6" w:rsidRDefault="00954CC4" w:rsidP="00954CC4">
      <w:pPr>
        <w:pStyle w:val="Bezproreda"/>
        <w:jc w:val="both"/>
      </w:pPr>
      <w:r w:rsidRPr="004F56B6">
        <w:t xml:space="preserve">-stanje nenaplaćenih </w:t>
      </w:r>
      <w:r w:rsidR="004F56B6" w:rsidRPr="004F56B6">
        <w:t>potraživanja za prihode jedinica lokalne i područne (regionalne) samouprave i njihovih proračunskih korisnika,</w:t>
      </w:r>
    </w:p>
    <w:p w:rsidR="004F56B6" w:rsidRPr="004F56B6" w:rsidRDefault="004F56B6" w:rsidP="00954CC4">
      <w:pPr>
        <w:pStyle w:val="Bezproreda"/>
        <w:jc w:val="both"/>
      </w:pPr>
      <w:r w:rsidRPr="004F56B6">
        <w:t>-stanje nepodmirenih dospjelih obveza jedinica lokalne i područne (regionalne) samouprave i njihovih proračunskih korisnika</w:t>
      </w:r>
    </w:p>
    <w:p w:rsidR="004F56B6" w:rsidRPr="004F56B6" w:rsidRDefault="004F56B6" w:rsidP="00954CC4">
      <w:pPr>
        <w:pStyle w:val="Bezproreda"/>
        <w:jc w:val="both"/>
      </w:pPr>
      <w:r w:rsidRPr="004F56B6">
        <w:t>- stanje potencijalnih obveza po osnovi sudskih sporova jedinica lokalne i područne (regionalne) samouprave i njihovih proračunskih korisnika.</w:t>
      </w:r>
    </w:p>
    <w:p w:rsidR="00954CC4" w:rsidRDefault="00954CC4" w:rsidP="00954CC4">
      <w:pPr>
        <w:pStyle w:val="Bezproreda"/>
        <w:jc w:val="both"/>
        <w:rPr>
          <w:i w:val="0"/>
        </w:rPr>
      </w:pPr>
    </w:p>
    <w:p w:rsidR="004F56B6" w:rsidRPr="004F56B6" w:rsidRDefault="004F56B6" w:rsidP="00954CC4">
      <w:pPr>
        <w:pStyle w:val="Bezproreda"/>
        <w:jc w:val="both"/>
        <w:rPr>
          <w:b/>
          <w:i w:val="0"/>
        </w:rPr>
      </w:pPr>
      <w:r w:rsidRPr="004F56B6">
        <w:rPr>
          <w:b/>
          <w:i w:val="0"/>
        </w:rPr>
        <w:t>5.4.1. Stanje nenaplaćenih potraživanja</w:t>
      </w:r>
    </w:p>
    <w:p w:rsidR="004F56B6" w:rsidRDefault="004F56B6" w:rsidP="00954CC4">
      <w:pPr>
        <w:pStyle w:val="Bezproreda"/>
        <w:jc w:val="both"/>
        <w:rPr>
          <w:i w:val="0"/>
        </w:rPr>
      </w:pPr>
      <w:r>
        <w:rPr>
          <w:i w:val="0"/>
        </w:rPr>
        <w:t>Ukupna potraživanja Općine Posedarje na dan 31.12.20</w:t>
      </w:r>
      <w:r w:rsidR="006B5F70">
        <w:rPr>
          <w:i w:val="0"/>
        </w:rPr>
        <w:t>20</w:t>
      </w:r>
      <w:r>
        <w:rPr>
          <w:i w:val="0"/>
        </w:rPr>
        <w:t xml:space="preserve">. godine iznose </w:t>
      </w:r>
      <w:r w:rsidR="00E07687">
        <w:rPr>
          <w:i w:val="0"/>
        </w:rPr>
        <w:t>10.4</w:t>
      </w:r>
      <w:r w:rsidR="00FA3C2F">
        <w:rPr>
          <w:i w:val="0"/>
        </w:rPr>
        <w:t>61.379,14</w:t>
      </w:r>
      <w:r>
        <w:rPr>
          <w:i w:val="0"/>
        </w:rPr>
        <w:t xml:space="preserve"> kuna. Stanje nenaplaćenih potraživanja proračunskog korisnika DV Cvrčak Posedarje iznose </w:t>
      </w:r>
      <w:r w:rsidR="00FA3C2F">
        <w:rPr>
          <w:i w:val="0"/>
        </w:rPr>
        <w:t>69.264,00</w:t>
      </w:r>
      <w:r>
        <w:rPr>
          <w:i w:val="0"/>
        </w:rPr>
        <w:t xml:space="preserve"> kuna.</w:t>
      </w:r>
    </w:p>
    <w:p w:rsidR="00DE04AA" w:rsidRDefault="00DE04AA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2535"/>
      </w:tblGrid>
      <w:tr w:rsidR="00E723CA" w:rsidTr="00B56D04">
        <w:trPr>
          <w:trHeight w:val="495"/>
        </w:trPr>
        <w:tc>
          <w:tcPr>
            <w:tcW w:w="5778" w:type="dxa"/>
            <w:shd w:val="clear" w:color="auto" w:fill="D9D9D9" w:themeFill="background1" w:themeFillShade="D9"/>
          </w:tcPr>
          <w:p w:rsidR="00E723CA" w:rsidRPr="00E723CA" w:rsidRDefault="00E723CA" w:rsidP="00E723CA">
            <w:pPr>
              <w:pStyle w:val="Bezproreda"/>
              <w:jc w:val="both"/>
              <w:rPr>
                <w:i w:val="0"/>
              </w:rPr>
            </w:pPr>
            <w:r w:rsidRPr="00E723CA">
              <w:rPr>
                <w:i w:val="0"/>
              </w:rPr>
              <w:t>Potraživanja za porez na kuće za odmor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Pr="00E723CA" w:rsidRDefault="006B5F70" w:rsidP="00E723CA">
            <w:pPr>
              <w:jc w:val="right"/>
            </w:pPr>
            <w:r>
              <w:t>913.046,24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porez na tvrtku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465.365,45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po osnovi poreza na promet nekretnina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1.011.092,47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porez na potrošnju 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24.522,51</w:t>
            </w:r>
          </w:p>
        </w:tc>
      </w:tr>
      <w:tr w:rsidR="00B56D04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zatezne kamate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56.112,65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dane koncesije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25.600,00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od zakupa prostora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6B5F70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63.235,89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lastRenderedPageBreak/>
              <w:t>Potraživanja za naknadu za legalizaciju objekata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101.902,91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slivnu vodnu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DE04AA" w:rsidP="00DE04A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735.026,43</w:t>
            </w:r>
          </w:p>
        </w:tc>
      </w:tr>
      <w:tr w:rsidR="008C5709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8C5709" w:rsidRDefault="008C5709" w:rsidP="00B56D0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po osnovi 6% naknade za razvoj vodoopskrbe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8C5709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893.304,45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B56D0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Potraživanja za </w:t>
            </w:r>
            <w:r w:rsidR="00B56D04">
              <w:rPr>
                <w:i w:val="0"/>
              </w:rPr>
              <w:t>ostale nespomenute prihode(odvoz smeća i katastarsku izmjeru)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E07687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2.158.142,78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komunalni doprinos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498.570,26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komunalnu naknadu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1.471.473,13</w:t>
            </w:r>
          </w:p>
        </w:tc>
      </w:tr>
      <w:tr w:rsidR="00DE04AA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prihode od pruženih usluga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270,00</w:t>
            </w:r>
          </w:p>
        </w:tc>
      </w:tr>
      <w:tr w:rsidR="00B56D04" w:rsidTr="008C5709">
        <w:trPr>
          <w:trHeight w:val="284"/>
        </w:trPr>
        <w:tc>
          <w:tcPr>
            <w:tcW w:w="5778" w:type="dxa"/>
            <w:shd w:val="clear" w:color="auto" w:fill="D9D9D9" w:themeFill="background1" w:themeFillShade="D9"/>
          </w:tcPr>
          <w:p w:rsidR="00B56D04" w:rsidRDefault="00B56D04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ostale prihode (troškovi sudskih postupaka)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B56D04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29.131,98</w:t>
            </w:r>
          </w:p>
        </w:tc>
      </w:tr>
      <w:tr w:rsidR="00E723C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723CA" w:rsidRDefault="00E723C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prodaju građevinskog zemljišta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723C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1.696.049,52</w:t>
            </w:r>
          </w:p>
        </w:tc>
      </w:tr>
      <w:tr w:rsidR="00DE04AA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višegodišnji zakup grobnica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DE04AA" w:rsidRDefault="00DE04AA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312.291,47</w:t>
            </w:r>
          </w:p>
          <w:p w:rsidR="00E07687" w:rsidRDefault="00E07687" w:rsidP="00E723CA">
            <w:pPr>
              <w:pStyle w:val="Bezproreda"/>
              <w:jc w:val="right"/>
              <w:rPr>
                <w:i w:val="0"/>
              </w:rPr>
            </w:pPr>
          </w:p>
        </w:tc>
      </w:tr>
      <w:tr w:rsidR="00E07687" w:rsidTr="00B56D04">
        <w:trPr>
          <w:trHeight w:val="435"/>
        </w:trPr>
        <w:tc>
          <w:tcPr>
            <w:tcW w:w="5778" w:type="dxa"/>
            <w:shd w:val="clear" w:color="auto" w:fill="D9D9D9" w:themeFill="background1" w:themeFillShade="D9"/>
          </w:tcPr>
          <w:p w:rsidR="00E07687" w:rsidRDefault="00FA3C2F" w:rsidP="00E723CA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prodaju cestovnog motornog vozila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E07687" w:rsidRDefault="00FA3C2F" w:rsidP="00E723CA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6.241,00</w:t>
            </w:r>
          </w:p>
        </w:tc>
      </w:tr>
    </w:tbl>
    <w:p w:rsidR="004F56B6" w:rsidRDefault="004F56B6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E723CA" w:rsidRDefault="00E723CA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E07687" w:rsidRDefault="00E07687" w:rsidP="00954CC4">
      <w:pPr>
        <w:pStyle w:val="Bezproreda"/>
        <w:jc w:val="both"/>
        <w:rPr>
          <w:i w:val="0"/>
        </w:rPr>
      </w:pPr>
    </w:p>
    <w:p w:rsidR="00E07687" w:rsidRDefault="00E07687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8C5709">
        <w:trPr>
          <w:trHeight w:val="70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Potraživanja za Dv Cvrčak Posedarje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FA3C2F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69.264,00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FA3C2F" w:rsidRDefault="00FA3C2F" w:rsidP="00954CC4">
      <w:pPr>
        <w:pStyle w:val="Bezproreda"/>
        <w:jc w:val="both"/>
        <w:rPr>
          <w:b/>
          <w:i w:val="0"/>
        </w:rPr>
      </w:pPr>
    </w:p>
    <w:p w:rsidR="00A92E91" w:rsidRPr="00A92E91" w:rsidRDefault="00A92E91" w:rsidP="00954CC4">
      <w:pPr>
        <w:pStyle w:val="Bezproreda"/>
        <w:jc w:val="both"/>
        <w:rPr>
          <w:b/>
          <w:i w:val="0"/>
        </w:rPr>
      </w:pPr>
      <w:r w:rsidRPr="00A92E91">
        <w:rPr>
          <w:b/>
          <w:i w:val="0"/>
        </w:rPr>
        <w:t>5.4.2.Stanje obveza</w:t>
      </w: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B437A9">
      <w:pPr>
        <w:pStyle w:val="Bezproreda"/>
        <w:rPr>
          <w:i w:val="0"/>
        </w:rPr>
      </w:pPr>
      <w:r>
        <w:rPr>
          <w:i w:val="0"/>
        </w:rPr>
        <w:t>Stanje obveza Općine Posedarje na dan 31.prosinca 20</w:t>
      </w:r>
      <w:r w:rsidR="002C1C79">
        <w:rPr>
          <w:i w:val="0"/>
        </w:rPr>
        <w:t>20</w:t>
      </w:r>
      <w:r>
        <w:rPr>
          <w:i w:val="0"/>
        </w:rPr>
        <w:t xml:space="preserve">. godine iznose  </w:t>
      </w:r>
      <w:r w:rsidR="002C1C79">
        <w:rPr>
          <w:i w:val="0"/>
        </w:rPr>
        <w:t>1.506.100,00 kuna a stanje obveza proračunskog korisnika Dječjeg vrtića Cvrčak Posedarje iznose 126.534,00 kuna.</w:t>
      </w:r>
      <w:r>
        <w:rPr>
          <w:i w:val="0"/>
        </w:rPr>
        <w:t xml:space="preserve"> </w:t>
      </w:r>
      <w:r w:rsidR="002C1C79">
        <w:rPr>
          <w:i w:val="0"/>
        </w:rPr>
        <w:t xml:space="preserve">Nedospjele obveze Općine Posedarje 273.122,00 kuna a nedospjele obveze proračunskog korisnika su 126.534,00 kuna. </w:t>
      </w: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zaposlene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161.172,69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materijalne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904.518,62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financijske rashode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6.338,23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naknade građanima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31.507,00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Ostale tekuće obveze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39.312,98</w:t>
            </w:r>
          </w:p>
        </w:tc>
      </w:tr>
      <w:tr w:rsidR="00A92E91" w:rsidTr="00A92E91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nabavku neproizvedene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138.648,80</w:t>
            </w:r>
          </w:p>
        </w:tc>
      </w:tr>
      <w:tr w:rsidR="00A92E91" w:rsidTr="002C1C79">
        <w:trPr>
          <w:trHeight w:val="435"/>
        </w:trPr>
        <w:tc>
          <w:tcPr>
            <w:tcW w:w="5775" w:type="dxa"/>
            <w:shd w:val="clear" w:color="auto" w:fill="D9D9D9" w:themeFill="background1" w:themeFillShade="D9"/>
          </w:tcPr>
          <w:p w:rsidR="00A92E91" w:rsidRDefault="00A92E91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za nabavu proizvedene dugotrajne imovine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216.287,13</w:t>
            </w:r>
          </w:p>
        </w:tc>
      </w:tr>
      <w:tr w:rsidR="002C1C79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C1C79" w:rsidRDefault="002C1C79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Odgođeno priznavanje prihoda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2C1C79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11.314,40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p w:rsidR="00A92E91" w:rsidRDefault="00A92E91" w:rsidP="00954CC4">
      <w:pPr>
        <w:pStyle w:val="Bezproreda"/>
        <w:jc w:val="both"/>
        <w:rPr>
          <w:i w:val="0"/>
        </w:rPr>
      </w:pPr>
    </w:p>
    <w:tbl>
      <w:tblPr>
        <w:tblpPr w:leftFromText="180" w:rightFromText="180" w:vertAnchor="text" w:tblpX="19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  <w:gridCol w:w="2535"/>
      </w:tblGrid>
      <w:tr w:rsidR="00A92E91" w:rsidTr="003771C9">
        <w:trPr>
          <w:trHeight w:val="435"/>
        </w:trPr>
        <w:tc>
          <w:tcPr>
            <w:tcW w:w="57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92E91" w:rsidRDefault="00A92E91" w:rsidP="00B437A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Obveze DV Cvrčak Posed</w:t>
            </w:r>
            <w:r w:rsidR="00B437A9">
              <w:rPr>
                <w:i w:val="0"/>
              </w:rPr>
              <w:t>a</w:t>
            </w:r>
            <w:r>
              <w:rPr>
                <w:i w:val="0"/>
              </w:rPr>
              <w:t>rje</w:t>
            </w:r>
          </w:p>
        </w:tc>
        <w:tc>
          <w:tcPr>
            <w:tcW w:w="2535" w:type="dxa"/>
            <w:shd w:val="clear" w:color="auto" w:fill="D9D9D9" w:themeFill="background1" w:themeFillShade="D9"/>
          </w:tcPr>
          <w:p w:rsidR="00A92E91" w:rsidRDefault="002C1C7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126.534,00</w:t>
            </w:r>
          </w:p>
        </w:tc>
      </w:tr>
    </w:tbl>
    <w:p w:rsidR="00A92E91" w:rsidRDefault="00A92E91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i w:val="0"/>
        </w:rPr>
      </w:pPr>
    </w:p>
    <w:p w:rsidR="00B437A9" w:rsidRDefault="00B437A9" w:rsidP="00954CC4">
      <w:pPr>
        <w:pStyle w:val="Bezproreda"/>
        <w:jc w:val="both"/>
        <w:rPr>
          <w:b/>
          <w:i w:val="0"/>
        </w:rPr>
      </w:pPr>
      <w:r w:rsidRPr="00B437A9">
        <w:rPr>
          <w:b/>
          <w:i w:val="0"/>
        </w:rPr>
        <w:t>5.4.3 Stanje potencijalnih obveza po osnovi sudskih sporova</w:t>
      </w:r>
    </w:p>
    <w:p w:rsidR="00B437A9" w:rsidRDefault="00B437A9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obveze za Općinu Posedarje iznose </w:t>
      </w:r>
      <w:r w:rsidR="00125F41">
        <w:rPr>
          <w:i w:val="0"/>
        </w:rPr>
        <w:t xml:space="preserve">1.869.224,75 </w:t>
      </w:r>
      <w:r w:rsidR="00A46313">
        <w:rPr>
          <w:i w:val="0"/>
        </w:rPr>
        <w:t>k</w:t>
      </w:r>
      <w:r>
        <w:rPr>
          <w:i w:val="0"/>
        </w:rPr>
        <w:t xml:space="preserve">une i za njih je uspostavljena </w:t>
      </w:r>
      <w:proofErr w:type="spellStart"/>
      <w:r>
        <w:rPr>
          <w:i w:val="0"/>
        </w:rPr>
        <w:t>izvanbilančna</w:t>
      </w:r>
      <w:proofErr w:type="spellEnd"/>
      <w:r>
        <w:rPr>
          <w:i w:val="0"/>
        </w:rPr>
        <w:t xml:space="preserve"> evidencija.</w:t>
      </w:r>
    </w:p>
    <w:p w:rsidR="00125F41" w:rsidRDefault="00125F4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Ukupna vrijednost sudskih sporova koji predstavljaju potencijalne prihode za Općinu Posedarje iznose </w:t>
      </w:r>
    </w:p>
    <w:p w:rsidR="00125F41" w:rsidRDefault="00125F41" w:rsidP="00954CC4">
      <w:pPr>
        <w:pStyle w:val="Bezproreda"/>
        <w:jc w:val="both"/>
        <w:rPr>
          <w:i w:val="0"/>
        </w:rPr>
      </w:pPr>
      <w:r>
        <w:rPr>
          <w:i w:val="0"/>
        </w:rPr>
        <w:t>1.300.000,00 kuna.</w:t>
      </w:r>
    </w:p>
    <w:p w:rsidR="00B437A9" w:rsidRDefault="00B437A9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05"/>
        <w:gridCol w:w="3035"/>
        <w:gridCol w:w="3022"/>
      </w:tblGrid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Pr="00CB046C" w:rsidRDefault="00A46313" w:rsidP="00954CC4">
            <w:pPr>
              <w:pStyle w:val="Bezproreda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lastRenderedPageBreak/>
              <w:t>TUŽENIK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PREDMET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Pr="00CB046C" w:rsidRDefault="00B437A9" w:rsidP="00954CC4">
            <w:pPr>
              <w:pStyle w:val="Bezproreda"/>
              <w:jc w:val="both"/>
              <w:rPr>
                <w:b/>
                <w:i w:val="0"/>
              </w:rPr>
            </w:pPr>
            <w:r w:rsidRPr="00CB046C">
              <w:rPr>
                <w:b/>
                <w:i w:val="0"/>
              </w:rPr>
              <w:t>VRIJEDNOST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Default="00A46313" w:rsidP="00A46313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Hrvatski telekom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Default="00A46313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P-181/20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Default="00A46313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300.000,00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A46313" w:rsidRDefault="00A46313" w:rsidP="00A46313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 xml:space="preserve">Mile </w:t>
            </w:r>
            <w:proofErr w:type="spellStart"/>
            <w:r>
              <w:rPr>
                <w:i w:val="0"/>
              </w:rPr>
              <w:t>Soldo</w:t>
            </w:r>
            <w:proofErr w:type="spellEnd"/>
          </w:p>
        </w:tc>
        <w:tc>
          <w:tcPr>
            <w:tcW w:w="3035" w:type="dxa"/>
            <w:shd w:val="clear" w:color="auto" w:fill="D9D9D9" w:themeFill="background1" w:themeFillShade="D9"/>
          </w:tcPr>
          <w:p w:rsidR="00A46313" w:rsidRDefault="00A46313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P-1356/17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A46313" w:rsidRDefault="00A46313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1.000.000,00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437A9" w:rsidRDefault="00A46313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Tužitelj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437A9" w:rsidRDefault="00B437A9" w:rsidP="00954CC4">
            <w:pPr>
              <w:pStyle w:val="Bezproreda"/>
              <w:jc w:val="both"/>
              <w:rPr>
                <w:i w:val="0"/>
              </w:rPr>
            </w:pPr>
          </w:p>
        </w:tc>
        <w:tc>
          <w:tcPr>
            <w:tcW w:w="3022" w:type="dxa"/>
            <w:shd w:val="clear" w:color="auto" w:fill="D9D9D9" w:themeFill="background1" w:themeFillShade="D9"/>
          </w:tcPr>
          <w:p w:rsidR="00B437A9" w:rsidRDefault="00B437A9" w:rsidP="00CB046C">
            <w:pPr>
              <w:pStyle w:val="Bezproreda"/>
              <w:jc w:val="right"/>
              <w:rPr>
                <w:i w:val="0"/>
              </w:rPr>
            </w:pP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Colas</w:t>
            </w:r>
            <w:proofErr w:type="spellEnd"/>
            <w:r>
              <w:rPr>
                <w:i w:val="0"/>
              </w:rPr>
              <w:t xml:space="preserve"> Varaždin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09477E" w:rsidRDefault="00C15E84" w:rsidP="00954CC4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P-88/2019-30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09477E" w:rsidRDefault="00C15E84" w:rsidP="00CB046C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1.795.980,72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Aldo Jurčević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P-276/2015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A46313" w:rsidRDefault="00A46313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54.444,03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Marijan Baričević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Bezproreda"/>
              <w:jc w:val="both"/>
              <w:rPr>
                <w:i w:val="0"/>
              </w:rPr>
            </w:pPr>
            <w:r>
              <w:rPr>
                <w:i w:val="0"/>
              </w:rPr>
              <w:t>P-2669/18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C15E84" w:rsidRDefault="00B31DB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9.800,00</w:t>
            </w:r>
          </w:p>
        </w:tc>
      </w:tr>
      <w:tr w:rsidR="00A46313" w:rsidTr="00A46313">
        <w:tc>
          <w:tcPr>
            <w:tcW w:w="3005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Fratres</w:t>
            </w:r>
            <w:proofErr w:type="spellEnd"/>
            <w:r>
              <w:rPr>
                <w:i w:val="0"/>
              </w:rPr>
              <w:t xml:space="preserve"> Zagreb</w:t>
            </w:r>
          </w:p>
        </w:tc>
        <w:tc>
          <w:tcPr>
            <w:tcW w:w="3035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Bezproreda"/>
              <w:jc w:val="both"/>
              <w:rPr>
                <w:i w:val="0"/>
              </w:rPr>
            </w:pPr>
            <w:proofErr w:type="spellStart"/>
            <w:r>
              <w:rPr>
                <w:i w:val="0"/>
              </w:rPr>
              <w:t>Ovrv</w:t>
            </w:r>
            <w:proofErr w:type="spellEnd"/>
            <w:r>
              <w:rPr>
                <w:i w:val="0"/>
              </w:rPr>
              <w:t>/6509/2019</w:t>
            </w:r>
          </w:p>
        </w:tc>
        <w:tc>
          <w:tcPr>
            <w:tcW w:w="3022" w:type="dxa"/>
            <w:shd w:val="clear" w:color="auto" w:fill="D9D9D9" w:themeFill="background1" w:themeFillShade="D9"/>
          </w:tcPr>
          <w:p w:rsidR="00B31DB9" w:rsidRDefault="00B31DB9" w:rsidP="003771C9">
            <w:pPr>
              <w:pStyle w:val="Bezproreda"/>
              <w:jc w:val="right"/>
              <w:rPr>
                <w:i w:val="0"/>
              </w:rPr>
            </w:pPr>
            <w:r>
              <w:rPr>
                <w:i w:val="0"/>
              </w:rPr>
              <w:t>9.000,00</w:t>
            </w:r>
          </w:p>
        </w:tc>
      </w:tr>
    </w:tbl>
    <w:p w:rsidR="00B437A9" w:rsidRDefault="00B437A9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Proračunski korisnik DV Cvrčak Posedarje nema potencijalnih obveza po osnovi sudskih sporova.</w:t>
      </w:r>
    </w:p>
    <w:p w:rsidR="00A46313" w:rsidRDefault="00A46313" w:rsidP="00954CC4">
      <w:pPr>
        <w:pStyle w:val="Bezproreda"/>
        <w:jc w:val="both"/>
        <w:rPr>
          <w:b/>
          <w:i w:val="0"/>
        </w:rPr>
      </w:pPr>
    </w:p>
    <w:p w:rsidR="00CB046C" w:rsidRPr="00CB046C" w:rsidRDefault="00CB046C" w:rsidP="00954CC4">
      <w:pPr>
        <w:pStyle w:val="Bezproreda"/>
        <w:jc w:val="both"/>
        <w:rPr>
          <w:b/>
          <w:i w:val="0"/>
        </w:rPr>
      </w:pPr>
      <w:r w:rsidRPr="00CB046C">
        <w:rPr>
          <w:b/>
          <w:i w:val="0"/>
        </w:rPr>
        <w:t>5.4.4. Izvršenje po programima iz Posebnog dijela proračuna</w:t>
      </w:r>
    </w:p>
    <w:p w:rsidR="00CB046C" w:rsidRDefault="00CB046C" w:rsidP="00954CC4">
      <w:pPr>
        <w:pStyle w:val="Bezproreda"/>
        <w:jc w:val="both"/>
        <w:rPr>
          <w:i w:val="0"/>
        </w:rPr>
      </w:pPr>
      <w:r>
        <w:rPr>
          <w:i w:val="0"/>
        </w:rPr>
        <w:t>Izvršenje po programima prikazano je u Posebnom dijelu proračuna po programskoj klasifikaciji.</w:t>
      </w:r>
    </w:p>
    <w:p w:rsidR="00CB046C" w:rsidRDefault="00CB046C" w:rsidP="00954CC4">
      <w:pPr>
        <w:pStyle w:val="Bezproreda"/>
        <w:jc w:val="both"/>
        <w:rPr>
          <w:i w:val="0"/>
        </w:rPr>
      </w:pPr>
    </w:p>
    <w:p w:rsidR="00B13296" w:rsidRDefault="00CB046C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 xml:space="preserve"> Program </w:t>
      </w:r>
      <w:r w:rsidR="00E24B71" w:rsidRPr="00E24B71">
        <w:rPr>
          <w:b/>
          <w:i w:val="0"/>
        </w:rPr>
        <w:t>1001 Rad općinskog vijeće</w:t>
      </w:r>
      <w:r w:rsidR="00E24B71">
        <w:rPr>
          <w:b/>
          <w:i w:val="0"/>
        </w:rPr>
        <w:t xml:space="preserve"> </w:t>
      </w:r>
      <w:r w:rsidR="00E24B71">
        <w:rPr>
          <w:i w:val="0"/>
        </w:rPr>
        <w:t xml:space="preserve"> izvršen je u iznosu od </w:t>
      </w:r>
      <w:r w:rsidR="00A46313">
        <w:rPr>
          <w:i w:val="0"/>
        </w:rPr>
        <w:t>108.341,37</w:t>
      </w:r>
      <w:r w:rsidR="00E24B71">
        <w:rPr>
          <w:i w:val="0"/>
        </w:rPr>
        <w:t xml:space="preserve"> kuna</w:t>
      </w:r>
      <w:r w:rsidR="008B658E">
        <w:rPr>
          <w:i w:val="0"/>
        </w:rPr>
        <w:t xml:space="preserve">. Program obuhvaća </w:t>
      </w:r>
      <w:r w:rsidR="008B658E" w:rsidRPr="008B658E">
        <w:t>Aktivnost A100101 Naknade za članove vijeća</w:t>
      </w:r>
      <w:r w:rsidR="00E24B71">
        <w:rPr>
          <w:i w:val="0"/>
        </w:rPr>
        <w:t xml:space="preserve"> i </w:t>
      </w:r>
      <w:r w:rsidR="008B658E">
        <w:rPr>
          <w:i w:val="0"/>
        </w:rPr>
        <w:t xml:space="preserve">koje iznose </w:t>
      </w:r>
      <w:r w:rsidR="00E24B71">
        <w:rPr>
          <w:i w:val="0"/>
        </w:rPr>
        <w:t xml:space="preserve"> </w:t>
      </w:r>
      <w:r w:rsidR="00B13296">
        <w:rPr>
          <w:i w:val="0"/>
        </w:rPr>
        <w:t>96.341,37</w:t>
      </w:r>
      <w:r w:rsidR="00E24B71">
        <w:rPr>
          <w:i w:val="0"/>
        </w:rPr>
        <w:t xml:space="preserve"> kunu, </w:t>
      </w:r>
      <w:r w:rsidR="008B658E" w:rsidRPr="008B658E">
        <w:t>aktivnost A100102 Potpora</w:t>
      </w:r>
      <w:r w:rsidR="008B658E">
        <w:rPr>
          <w:i w:val="0"/>
        </w:rPr>
        <w:t xml:space="preserve"> </w:t>
      </w:r>
      <w:r w:rsidR="008B658E" w:rsidRPr="008B658E">
        <w:t>radu političkim strankama</w:t>
      </w:r>
      <w:r w:rsidR="00E24B71">
        <w:rPr>
          <w:i w:val="0"/>
        </w:rPr>
        <w:t xml:space="preserve"> u iznosu od </w:t>
      </w:r>
      <w:r w:rsidR="00B13296">
        <w:rPr>
          <w:i w:val="0"/>
        </w:rPr>
        <w:t>12.000,00. Iz izvršenje vidljivo je</w:t>
      </w:r>
      <w:r w:rsidR="00E24B71">
        <w:rPr>
          <w:i w:val="0"/>
        </w:rPr>
        <w:t xml:space="preserve"> </w:t>
      </w:r>
      <w:r w:rsidR="00B13296">
        <w:rPr>
          <w:i w:val="0"/>
        </w:rPr>
        <w:t>da u 2020. godini nisu izvršeni rashodi a aktivnost proslava dana Općine radi situacije uzrokovane virusom COVID 19.</w:t>
      </w:r>
    </w:p>
    <w:p w:rsidR="00F961B6" w:rsidRDefault="00F961B6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66"/>
        <w:gridCol w:w="7096"/>
      </w:tblGrid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Pr="00181858" w:rsidRDefault="00F961B6" w:rsidP="00A450AF">
            <w:pPr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1001 Redovna djelatnost Općinskog vijeća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F961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67C2E">
              <w:rPr>
                <w:rFonts w:ascii="Times New Roman" w:hAnsi="Times New Roman" w:cs="Times New Roman"/>
              </w:rPr>
              <w:t xml:space="preserve">Izmjene i dopune Odluke o reguliranju naknade za predsjednika Općinskog vijeća, dopredsjednika Općinskog vijeća i vijećnike za sudjelovanje u radu na sjednicama Općinskog vijeća Općine </w:t>
            </w:r>
            <w:r>
              <w:rPr>
                <w:rFonts w:ascii="Times New Roman" w:hAnsi="Times New Roman" w:cs="Times New Roman"/>
              </w:rPr>
              <w:t>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03/09 )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Poslovnik Općinskog vijeća Općine Posedarje 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Posedarje 05/17)</w:t>
            </w:r>
          </w:p>
          <w:p w:rsidR="00F961B6" w:rsidRPr="00E67C2E" w:rsidRDefault="00F961B6" w:rsidP="00F961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lokalnim izborima (NN 144/12, 121/16, 98/19)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181858" w:rsidRDefault="00F961B6" w:rsidP="00F961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Naknade za članove vijeća</w:t>
            </w:r>
          </w:p>
          <w:p w:rsidR="00F961B6" w:rsidRPr="00181858" w:rsidRDefault="00F961B6" w:rsidP="00F961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02 </w:t>
            </w:r>
            <w:r>
              <w:rPr>
                <w:rFonts w:ascii="Times New Roman" w:hAnsi="Times New Roman" w:cs="Times New Roman"/>
              </w:rPr>
              <w:t>Potpore radu političkim strankama</w:t>
            </w:r>
          </w:p>
          <w:p w:rsidR="00F961B6" w:rsidRPr="00C16F21" w:rsidRDefault="00F961B6" w:rsidP="00F961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 xml:space="preserve">03 </w:t>
            </w:r>
            <w:r>
              <w:rPr>
                <w:rFonts w:ascii="Times New Roman" w:hAnsi="Times New Roman" w:cs="Times New Roman"/>
              </w:rPr>
              <w:t>Obilježavanje proslave dana Općine</w:t>
            </w:r>
          </w:p>
          <w:p w:rsidR="00F961B6" w:rsidRPr="00181858" w:rsidRDefault="00F961B6" w:rsidP="00F961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1</w:t>
            </w:r>
            <w:r w:rsidRPr="0018185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 Izbori za Vijeće mjesnih odbora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7B372A" w:rsidRDefault="00F961B6" w:rsidP="00F961B6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organizacijskih, tehničkih i drugih uvjeta za održavanje redovnih sjednica Općinskog vijeća, </w:t>
            </w:r>
          </w:p>
          <w:p w:rsidR="00F961B6" w:rsidRPr="007B372A" w:rsidRDefault="00F961B6" w:rsidP="00F961B6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>ispunjenje formalno-pravnih preduvjeta za stupanja na snagu općih akata njihovom objavom u Službenom glasniku</w:t>
            </w:r>
          </w:p>
          <w:p w:rsidR="00F961B6" w:rsidRPr="007B372A" w:rsidRDefault="00F961B6" w:rsidP="00F961B6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planiranje proračunskih sredstva za naknade članovima Općinskog vijeća, 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B37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redovno financiranje političkih stranaka zastupljenih u Općinskom vijeću. </w:t>
            </w:r>
          </w:p>
          <w:p w:rsidR="00F961B6" w:rsidRPr="007B372A" w:rsidRDefault="00F961B6" w:rsidP="00F961B6">
            <w:pPr>
              <w:pStyle w:val="Odlomakpopisa"/>
              <w:numPr>
                <w:ilvl w:val="0"/>
                <w:numId w:val="5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Obilježavanje i proslava Dana Općine</w:t>
            </w:r>
          </w:p>
          <w:p w:rsidR="00F961B6" w:rsidRPr="003D105A" w:rsidRDefault="00F961B6" w:rsidP="00A450AF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61B6" w:rsidRPr="00181858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F9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Pr="00F961B6" w:rsidRDefault="00F961B6" w:rsidP="00F961B6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1B6">
              <w:rPr>
                <w:rFonts w:ascii="Times New Roman" w:hAnsi="Times New Roman" w:cs="Times New Roman"/>
              </w:rPr>
              <w:t>Planirano 2020. godina  = 127.800,00</w:t>
            </w:r>
          </w:p>
          <w:p w:rsidR="00F961B6" w:rsidRPr="00F961B6" w:rsidRDefault="00F961B6" w:rsidP="00F961B6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961B6">
              <w:rPr>
                <w:rFonts w:ascii="Times New Roman" w:hAnsi="Times New Roman" w:cs="Times New Roman"/>
              </w:rPr>
              <w:t>Izvršeno  2020 godina   = 108.341,37</w:t>
            </w:r>
          </w:p>
          <w:p w:rsidR="00F961B6" w:rsidRPr="00F961B6" w:rsidRDefault="00F961B6" w:rsidP="00F96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Redovito održavanje sjednica Općinskog vijeća; Obračun i uplata zakonskih davanja vijećnicima;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Pravilna i pravovremena isplata financijskih sredstava za političko djelovanje stranaka koje sudjeluju u radu Općinskog vijeća. Sredstva se isplaćuju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jednom godišnje; </w:t>
            </w:r>
          </w:p>
        </w:tc>
      </w:tr>
      <w:tr w:rsidR="00F961B6" w:rsidTr="00A450AF">
        <w:tc>
          <w:tcPr>
            <w:tcW w:w="2093" w:type="dxa"/>
            <w:shd w:val="clear" w:color="auto" w:fill="95B3D7" w:themeFill="accent1" w:themeFillTint="99"/>
          </w:tcPr>
          <w:p w:rsidR="00F961B6" w:rsidRDefault="00F961B6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F961B6" w:rsidRDefault="00F961B6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Sjednice Općinskog vijeća su redovito održavane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doneseni akti u zakonskom roku stupili su na snagu i objavljeni u Službenom glasniku Općine Posedarje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Redovita isplata naknada vijećnicima 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Godišnje financiranje stranaka nije isplaćeno u cijelosti</w:t>
            </w:r>
          </w:p>
          <w:p w:rsidR="00F961B6" w:rsidRDefault="00F961B6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Proslava Dana Općine nije održava radi okolnosti vezane uz COVID 19 virus</w:t>
            </w:r>
          </w:p>
          <w:p w:rsidR="00A450AF" w:rsidRDefault="00A450AF" w:rsidP="00F961B6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Izbori za Vijeće mjesnih odbora nisu održani</w:t>
            </w:r>
          </w:p>
          <w:p w:rsidR="00F961B6" w:rsidRPr="00F961B6" w:rsidRDefault="00F961B6" w:rsidP="00F961B6">
            <w:pPr>
              <w:pStyle w:val="Odlomakpopis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F9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61B6" w:rsidRDefault="00F961B6" w:rsidP="00954CC4">
      <w:pPr>
        <w:pStyle w:val="Bezproreda"/>
        <w:jc w:val="both"/>
        <w:rPr>
          <w:i w:val="0"/>
        </w:rPr>
      </w:pPr>
    </w:p>
    <w:p w:rsidR="00E24B71" w:rsidRDefault="00B13296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E24B71" w:rsidRDefault="00E24B71" w:rsidP="00954CC4">
      <w:pPr>
        <w:pStyle w:val="Bezproreda"/>
        <w:jc w:val="both"/>
        <w:rPr>
          <w:i w:val="0"/>
        </w:rPr>
      </w:pPr>
      <w:r w:rsidRPr="00E24B71">
        <w:rPr>
          <w:b/>
          <w:i w:val="0"/>
        </w:rPr>
        <w:t>Program 1002 Redovita djelatnost uprave</w:t>
      </w:r>
      <w:r>
        <w:rPr>
          <w:b/>
          <w:i w:val="0"/>
        </w:rPr>
        <w:t xml:space="preserve"> </w:t>
      </w:r>
      <w:r w:rsidRPr="00E24B71">
        <w:rPr>
          <w:i w:val="0"/>
        </w:rPr>
        <w:t xml:space="preserve">izvršen je u iznosu od </w:t>
      </w:r>
      <w:r w:rsidR="00B13296">
        <w:rPr>
          <w:i w:val="0"/>
        </w:rPr>
        <w:t>2.734.894,79</w:t>
      </w:r>
      <w:r w:rsidRPr="00E24B71">
        <w:rPr>
          <w:i w:val="0"/>
        </w:rPr>
        <w:t xml:space="preserve"> kune</w:t>
      </w:r>
      <w:r>
        <w:rPr>
          <w:i w:val="0"/>
        </w:rPr>
        <w:t xml:space="preserve">. Navedeni program obuhvaća slijedeće aktivnosti i projekte: </w:t>
      </w:r>
    </w:p>
    <w:p w:rsidR="00B13296" w:rsidRDefault="00B13296" w:rsidP="00954CC4">
      <w:pPr>
        <w:pStyle w:val="Bezproreda"/>
        <w:jc w:val="both"/>
        <w:rPr>
          <w:i w:val="0"/>
        </w:rPr>
      </w:pPr>
      <w:r w:rsidRPr="00B13296">
        <w:t xml:space="preserve">Aktivnost A100201 </w:t>
      </w:r>
      <w:r w:rsidR="00E24B71" w:rsidRPr="00B13296">
        <w:t>Izvršna uprava i administracija</w:t>
      </w:r>
      <w:r w:rsidR="00E24B71">
        <w:rPr>
          <w:i w:val="0"/>
        </w:rPr>
        <w:t xml:space="preserve"> u iznosu od </w:t>
      </w:r>
      <w:r>
        <w:rPr>
          <w:i w:val="0"/>
        </w:rPr>
        <w:t>2.521.619,32</w:t>
      </w:r>
      <w:r w:rsidR="00E24B71">
        <w:rPr>
          <w:i w:val="0"/>
        </w:rPr>
        <w:t xml:space="preserve"> kune a obuhvaća rashode za materijal i energiju, rashode za usluge</w:t>
      </w:r>
      <w:r w:rsidR="00B72C85">
        <w:rPr>
          <w:i w:val="0"/>
        </w:rPr>
        <w:t xml:space="preserve"> </w:t>
      </w:r>
      <w:r w:rsidR="00E24B71">
        <w:rPr>
          <w:i w:val="0"/>
        </w:rPr>
        <w:t>(poštarina, telefon, promidžba i informiranje, komunalne usluge, intelektualne i osobne usluge, računalne usluge, premije osiguranja, reprezentacija i ostale usluge) , financijske rashode (bankarske usluge i usluge platnog prometa, zatezne kamate i ostale financijske rashode</w:t>
      </w:r>
      <w:r w:rsidR="00F7164E">
        <w:rPr>
          <w:i w:val="0"/>
        </w:rPr>
        <w:t>,</w:t>
      </w:r>
      <w:r>
        <w:rPr>
          <w:i w:val="0"/>
        </w:rPr>
        <w:t xml:space="preserve"> </w:t>
      </w:r>
      <w:r w:rsidR="00F7164E">
        <w:rPr>
          <w:i w:val="0"/>
        </w:rPr>
        <w:t>ostale naknade građanima i kućanstvima iz proračuna</w:t>
      </w:r>
      <w:r>
        <w:rPr>
          <w:i w:val="0"/>
        </w:rPr>
        <w:t>.</w:t>
      </w:r>
    </w:p>
    <w:p w:rsidR="00B13296" w:rsidRDefault="00B13296" w:rsidP="00954CC4">
      <w:pPr>
        <w:pStyle w:val="Bezproreda"/>
        <w:jc w:val="both"/>
        <w:rPr>
          <w:i w:val="0"/>
        </w:rPr>
      </w:pPr>
      <w:r w:rsidRPr="00B13296">
        <w:t>Aktivnost A100208 Najam vozila</w:t>
      </w:r>
      <w:r w:rsidR="00F7164E">
        <w:rPr>
          <w:i w:val="0"/>
        </w:rPr>
        <w:t xml:space="preserve"> </w:t>
      </w:r>
      <w:r>
        <w:rPr>
          <w:i w:val="0"/>
        </w:rPr>
        <w:t xml:space="preserve"> ostvareni su u iznosu od 65.927,44 kuna a odnosi se na operativne </w:t>
      </w:r>
      <w:proofErr w:type="spellStart"/>
      <w:r w:rsidR="008B658E">
        <w:rPr>
          <w:i w:val="0"/>
        </w:rPr>
        <w:t>leasinge</w:t>
      </w:r>
      <w:proofErr w:type="spellEnd"/>
      <w:r w:rsidR="008B658E">
        <w:rPr>
          <w:i w:val="0"/>
        </w:rPr>
        <w:t xml:space="preserve"> za vozila, </w:t>
      </w:r>
      <w:r w:rsidR="008B658E" w:rsidRPr="008B658E">
        <w:t xml:space="preserve">aktivnost A100210 Financijski </w:t>
      </w:r>
      <w:proofErr w:type="spellStart"/>
      <w:r w:rsidR="008B658E" w:rsidRPr="008B658E">
        <w:t>leasing</w:t>
      </w:r>
      <w:proofErr w:type="spellEnd"/>
      <w:r w:rsidR="008B658E">
        <w:rPr>
          <w:i w:val="0"/>
        </w:rPr>
        <w:t xml:space="preserve"> u iznosu od 82.857,15 kuna a odnosi se na otplatu zajma za </w:t>
      </w:r>
      <w:proofErr w:type="spellStart"/>
      <w:r w:rsidR="008B658E">
        <w:rPr>
          <w:i w:val="0"/>
        </w:rPr>
        <w:t>financijsli</w:t>
      </w:r>
      <w:proofErr w:type="spellEnd"/>
      <w:r w:rsidR="008B658E">
        <w:rPr>
          <w:i w:val="0"/>
        </w:rPr>
        <w:t xml:space="preserve"> </w:t>
      </w:r>
      <w:proofErr w:type="spellStart"/>
      <w:r w:rsidR="008B658E">
        <w:rPr>
          <w:i w:val="0"/>
        </w:rPr>
        <w:t>leasing</w:t>
      </w:r>
      <w:proofErr w:type="spellEnd"/>
      <w:r w:rsidR="008B658E">
        <w:rPr>
          <w:i w:val="0"/>
        </w:rPr>
        <w:t xml:space="preserve"> , </w:t>
      </w:r>
      <w:r w:rsidR="008B658E" w:rsidRPr="008B658E">
        <w:t xml:space="preserve">kapitalni projekt K100204 Nabava opreme (računalna oprema i uredska oprema) </w:t>
      </w:r>
      <w:r w:rsidR="008B658E">
        <w:t xml:space="preserve"> </w:t>
      </w:r>
      <w:r w:rsidR="008B658E" w:rsidRPr="008B658E">
        <w:rPr>
          <w:i w:val="0"/>
        </w:rPr>
        <w:t xml:space="preserve">u iznosu od 27.703,10 odnosi se na nabavu štampača i </w:t>
      </w:r>
      <w:proofErr w:type="spellStart"/>
      <w:r w:rsidR="008B658E" w:rsidRPr="008B658E">
        <w:rPr>
          <w:i w:val="0"/>
        </w:rPr>
        <w:t>fotokoprinog</w:t>
      </w:r>
      <w:proofErr w:type="spellEnd"/>
      <w:r w:rsidR="008B658E" w:rsidRPr="008B658E">
        <w:rPr>
          <w:i w:val="0"/>
        </w:rPr>
        <w:t xml:space="preserve"> aparata</w:t>
      </w:r>
      <w:r w:rsidR="008B658E">
        <w:t xml:space="preserve">, kapitalni projekt K100207 Nabava ostale opreme </w:t>
      </w:r>
      <w:r w:rsidR="008B658E" w:rsidRPr="008B658E">
        <w:rPr>
          <w:i w:val="0"/>
        </w:rPr>
        <w:t xml:space="preserve">u iznosu od 36.787,78 kuna za kupnju aparata za saniranje vlage koji je doniran </w:t>
      </w:r>
      <w:r w:rsidR="008B658E">
        <w:rPr>
          <w:i w:val="0"/>
        </w:rPr>
        <w:t>Dječjem vrtiću Cvrčak Posedarje.</w:t>
      </w:r>
    </w:p>
    <w:p w:rsidR="00D63971" w:rsidRDefault="00D63971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Pr="00181858" w:rsidRDefault="00D63971" w:rsidP="00A450A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0102  Redovna djelatnost uprave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proračunu (</w:t>
            </w:r>
            <w:r w:rsidRPr="006F0BD2">
              <w:rPr>
                <w:rFonts w:ascii="Times New Roman" w:hAnsi="Times New Roman" w:cs="Times New Roman"/>
              </w:rPr>
              <w:t>NN 87/08, 136/12, 15/15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Odluka o ustrojstvu Jedinstvenog upravnog odjela Općine Posedarje (Službeni </w:t>
            </w:r>
            <w:r w:rsidRPr="00181858">
              <w:rPr>
                <w:rFonts w:ascii="Times New Roman" w:hAnsi="Times New Roman" w:cs="Times New Roman"/>
              </w:rPr>
              <w:t xml:space="preserve"> glasnik </w:t>
            </w:r>
            <w:r>
              <w:rPr>
                <w:rFonts w:ascii="Times New Roman" w:hAnsi="Times New Roman" w:cs="Times New Roman"/>
              </w:rPr>
              <w:t>Općine Posedarje13/18)</w:t>
            </w:r>
          </w:p>
          <w:p w:rsidR="00D63971" w:rsidRPr="001962CF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962CF">
              <w:rPr>
                <w:rFonts w:ascii="Times New Roman" w:hAnsi="Times New Roman" w:cs="Times New Roman"/>
              </w:rPr>
              <w:t xml:space="preserve">Pravilnik o unutarnjem redu Jedinstvenog upravnog odjela Općine Posedarje (Službeni glasnik Općine Posedarje13/18) 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lastRenderedPageBreak/>
              <w:t>Odluka o izmjenama Odluke o plaći i drugim pravima općinskog načelnika i zamjenika općinskog načelnika iz radnog odnosa</w:t>
            </w:r>
            <w:r w:rsidRPr="001962CF">
              <w:rPr>
                <w:rFonts w:ascii="Times New Roman" w:hAnsi="Times New Roman" w:cs="Times New Roman"/>
              </w:rPr>
              <w:t xml:space="preserve"> (Službeni glasnik </w:t>
            </w:r>
            <w:r>
              <w:rPr>
                <w:rFonts w:ascii="Times New Roman" w:hAnsi="Times New Roman" w:cs="Times New Roman"/>
              </w:rPr>
              <w:t xml:space="preserve">Općine Posedarje </w:t>
            </w:r>
            <w:r w:rsidRPr="001962CF">
              <w:rPr>
                <w:rFonts w:ascii="Times New Roman" w:hAnsi="Times New Roman" w:cs="Times New Roman"/>
              </w:rPr>
              <w:t>Zadarske županije 0</w:t>
            </w:r>
            <w:r>
              <w:rPr>
                <w:rFonts w:ascii="Times New Roman" w:hAnsi="Times New Roman" w:cs="Times New Roman"/>
              </w:rPr>
              <w:t>4/15,01/19)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C1A17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dluka </w:t>
            </w:r>
            <w:r w:rsidRPr="003C1A17">
              <w:rPr>
                <w:rFonts w:ascii="Times New Roman" w:hAnsi="Times New Roman" w:cs="Times New Roman"/>
              </w:rPr>
              <w:t>o koeficijentima za obračun plaće službenika i namještenika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1A17">
              <w:rPr>
                <w:rFonts w:ascii="Times New Roman" w:hAnsi="Times New Roman" w:cs="Times New Roman"/>
              </w:rPr>
              <w:t xml:space="preserve">u Jedinstvenom upravnom odjelu Općine </w:t>
            </w:r>
            <w:r>
              <w:rPr>
                <w:rFonts w:ascii="Times New Roman" w:hAnsi="Times New Roman" w:cs="Times New Roman"/>
              </w:rPr>
              <w:t>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14/18)</w:t>
            </w:r>
          </w:p>
          <w:p w:rsidR="00D63971" w:rsidRPr="006F0BD2" w:rsidRDefault="00D63971" w:rsidP="00A450AF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programa (aktivnosti)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D6397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2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>Izvršna uprava i administracija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A100203 Tekuće pomoći udrugama iz Domovinskog rata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A100208 Najam vozila</w:t>
            </w:r>
          </w:p>
          <w:p w:rsidR="00D63971" w:rsidRDefault="00D63971" w:rsidP="00D6397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Aktivnost A100210 Financijski </w:t>
            </w:r>
            <w:proofErr w:type="spellStart"/>
            <w:r>
              <w:rPr>
                <w:rFonts w:ascii="Times New Roman" w:hAnsi="Times New Roman" w:cs="Times New Roman"/>
              </w:rPr>
              <w:t>leasing</w:t>
            </w:r>
            <w:proofErr w:type="spellEnd"/>
          </w:p>
          <w:p w:rsidR="00D63971" w:rsidRDefault="00D63971" w:rsidP="00D6397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K100204 Nabava opreme (računalna i uredska oprema)</w:t>
            </w:r>
          </w:p>
          <w:p w:rsidR="00D63971" w:rsidRDefault="00D63971" w:rsidP="00000DB6">
            <w:r>
              <w:t xml:space="preserve">Kapitalni projekt K100207 </w:t>
            </w:r>
            <w:proofErr w:type="spellStart"/>
            <w:r>
              <w:t>abava</w:t>
            </w:r>
            <w:proofErr w:type="spellEnd"/>
            <w:r>
              <w:t xml:space="preserve"> ostale opreme</w:t>
            </w:r>
          </w:p>
          <w:p w:rsidR="00D63971" w:rsidRPr="00C903C3" w:rsidRDefault="00D63971" w:rsidP="00A450AF">
            <w:pPr>
              <w:pStyle w:val="Odlomakpopis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Pr="00D008F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redovno podmirivanje financijskih obveza prema zaposlenicima,</w:t>
            </w:r>
          </w:p>
          <w:p w:rsidR="00D63971" w:rsidRPr="00D008F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osigurati materijalne i druge uvjete za redovito obavljanje zadaća Odjela,</w:t>
            </w:r>
          </w:p>
          <w:p w:rsidR="00D63971" w:rsidRPr="00D008F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nabaviti uredski materijal i sitni inventar, obaviti tekuće i investicijsko održavanje opreme, osigurati grijanje, čišćenje i čuvanje zgrade Općine, </w:t>
            </w:r>
          </w:p>
          <w:p w:rsidR="00D63971" w:rsidRPr="00D008F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08FF">
              <w:rPr>
                <w:rFonts w:ascii="Times New Roman" w:eastAsia="Calibri" w:hAnsi="Times New Roman" w:cs="Times New Roman"/>
                <w:sz w:val="24"/>
                <w:szCs w:val="24"/>
              </w:rPr>
              <w:t>povećati razinu stručnog znanja zaposlenika redovitim provođenjem stručnog osposobljavanja i usavršavanja, čime se doprinosi većoj učinkovitosti u obavljanju radnih zadaća te kvalitetnijem pružanju usluga krajnjim korisnicima,</w:t>
            </w:r>
          </w:p>
          <w:p w:rsidR="00D63971" w:rsidRPr="00BF1A4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stvaranje sveobuhvatnog, učinkovitog i transparentnog sustava proračuna Općine Posedarje u skladu sa zakonskim propisima i suvremenim standardima financijskog upravljanja,</w:t>
            </w:r>
          </w:p>
          <w:p w:rsidR="00D63971" w:rsidRPr="00BF1A4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zadržavanje dostignute razine riješenosti žalbi u drugostupanjskom upravnom postupku na rješenja u predmetima utvrđivanja i naplate prihoda,</w:t>
            </w:r>
          </w:p>
          <w:p w:rsidR="00D63971" w:rsidRPr="00BF1A4F" w:rsidRDefault="00D63971" w:rsidP="00D63971">
            <w:pPr>
              <w:pStyle w:val="Odlomakpopisa"/>
              <w:numPr>
                <w:ilvl w:val="0"/>
                <w:numId w:val="9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1A4F">
              <w:rPr>
                <w:rFonts w:ascii="Times New Roman" w:eastAsia="Calibri" w:hAnsi="Times New Roman" w:cs="Times New Roman"/>
                <w:sz w:val="24"/>
                <w:szCs w:val="24"/>
              </w:rPr>
              <w:t>zakonito i učinkovito provođenje postupaka javne nabave.</w:t>
            </w:r>
          </w:p>
          <w:p w:rsidR="00D63971" w:rsidRPr="003C1A17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Pr="00A07D0D" w:rsidRDefault="00A07D0D" w:rsidP="00A07D0D">
            <w:pPr>
              <w:pStyle w:val="Bezproreda"/>
              <w:rPr>
                <w:i w:val="0"/>
              </w:rPr>
            </w:pPr>
            <w:r w:rsidRPr="00A07D0D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Pr="00181858" w:rsidRDefault="00D63971" w:rsidP="00D6397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2.958.230,00</w:t>
            </w:r>
          </w:p>
          <w:p w:rsidR="00D63971" w:rsidRPr="00181858" w:rsidRDefault="00D63971" w:rsidP="00D6397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 2.734.894,79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Pravovremeno doneseni akti; Pravovremeno obavljanje djelatnosti iz nadležnosti Jedinstvenog upravnog odjela;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racionalnosti i učinkovitosti u gospodarenju zajedničkim troškovima upravnog tijela provođenjem objedinjenih nabava, redovitim praćenjem i analiziranjem zajedničkih troškova te predlaganjem mjera za njihovo smanjenje</w:t>
            </w:r>
          </w:p>
        </w:tc>
      </w:tr>
      <w:tr w:rsidR="00D63971" w:rsidTr="00A450AF">
        <w:tc>
          <w:tcPr>
            <w:tcW w:w="2093" w:type="dxa"/>
            <w:shd w:val="clear" w:color="auto" w:fill="95B3D7" w:themeFill="accent1" w:themeFillTint="99"/>
          </w:tcPr>
          <w:p w:rsidR="00D63971" w:rsidRDefault="00D63971" w:rsidP="00A45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D63971" w:rsidRDefault="00A450AF" w:rsidP="00A450AF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 financijske obveze za zaposlenicima isplaćene su prema planu</w:t>
            </w:r>
          </w:p>
          <w:p w:rsidR="00A450AF" w:rsidRDefault="00A450AF" w:rsidP="00A450AF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Osigurani su </w:t>
            </w:r>
            <w:r w:rsidR="00716E1E">
              <w:rPr>
                <w:rFonts w:ascii="Times New Roman" w:hAnsi="Times New Roman" w:cs="Times New Roman"/>
                <w:sz w:val="24"/>
                <w:szCs w:val="24"/>
              </w:rPr>
              <w:t>svi materijalni uvjeti kroz nabavku uredskog materijala i ostalog materijala kao i ugovaranje usluga za  sve investicijsko održavanje</w:t>
            </w:r>
          </w:p>
          <w:p w:rsidR="00A450AF" w:rsidRDefault="00000DB6" w:rsidP="00000DB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Provedeno je stručno usavršavanje djelatnika putem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webinara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00DB6" w:rsidRDefault="00000DB6" w:rsidP="00000DB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web stranici Općine Posedarje omogućeno je praćenje  proračunskog planiranja i izvješćivanja</w:t>
            </w:r>
          </w:p>
        </w:tc>
      </w:tr>
    </w:tbl>
    <w:p w:rsidR="00D63971" w:rsidRDefault="00D63971" w:rsidP="00954CC4">
      <w:pPr>
        <w:pStyle w:val="Bezproreda"/>
        <w:jc w:val="both"/>
        <w:rPr>
          <w:i w:val="0"/>
        </w:rPr>
      </w:pPr>
    </w:p>
    <w:p w:rsidR="00F961B6" w:rsidRPr="008B658E" w:rsidRDefault="00F961B6" w:rsidP="00954CC4">
      <w:pPr>
        <w:pStyle w:val="Bezproreda"/>
        <w:jc w:val="both"/>
        <w:rPr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</w:p>
    <w:p w:rsidR="00C05437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 xml:space="preserve">Program 1003 </w:t>
      </w:r>
      <w:r w:rsidR="008B658E">
        <w:rPr>
          <w:b/>
          <w:i w:val="0"/>
        </w:rPr>
        <w:t>Organiziranje i provođenje zaštite i spašavanja</w:t>
      </w:r>
      <w:r>
        <w:rPr>
          <w:b/>
          <w:i w:val="0"/>
        </w:rPr>
        <w:t xml:space="preserve"> </w:t>
      </w:r>
      <w:r>
        <w:rPr>
          <w:i w:val="0"/>
        </w:rPr>
        <w:t xml:space="preserve">izvršen je u iznosu od </w:t>
      </w:r>
      <w:r w:rsidR="008B658E">
        <w:rPr>
          <w:i w:val="0"/>
        </w:rPr>
        <w:t xml:space="preserve">110.192,28 kuna a obuhvaća </w:t>
      </w:r>
      <w:r w:rsidR="008B658E" w:rsidRPr="00AC4CD7">
        <w:t>aktivnost A100301 Funkcioniranje DVD-a Posedarje</w:t>
      </w:r>
      <w:r w:rsidR="008B658E">
        <w:rPr>
          <w:i w:val="0"/>
        </w:rPr>
        <w:t xml:space="preserve"> u iznosu od 105.192,28 za usluge izrade planova zaštite i spašavanja u iznosu od 28.192,28 kuna i 77.000,00 kuna pomoći DVD-</w:t>
      </w:r>
      <w:r w:rsidR="00AC4CD7">
        <w:rPr>
          <w:i w:val="0"/>
        </w:rPr>
        <w:t xml:space="preserve">u Posedarje, </w:t>
      </w:r>
      <w:r w:rsidR="00AC4CD7" w:rsidRPr="00AC4CD7">
        <w:t>aktivnost A100302</w:t>
      </w:r>
      <w:r w:rsidR="00AC4CD7">
        <w:rPr>
          <w:i w:val="0"/>
        </w:rPr>
        <w:t xml:space="preserve"> </w:t>
      </w:r>
      <w:r w:rsidR="00AC4CD7" w:rsidRPr="00AC4CD7">
        <w:t>Funkcioniranje Civilne zaštite</w:t>
      </w:r>
      <w:r w:rsidR="00AC4CD7">
        <w:rPr>
          <w:i w:val="0"/>
        </w:rPr>
        <w:t xml:space="preserve"> u iznosu od 5.000,00 odnosi se na pomoći Hrvatskoj gorskoj službi spašavanja zadarske županije. </w:t>
      </w:r>
    </w:p>
    <w:p w:rsidR="00000DB6" w:rsidRDefault="00000DB6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7"/>
        <w:gridCol w:w="7074"/>
      </w:tblGrid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Pr="00181858" w:rsidRDefault="00000DB6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1003 Organiziranje i provođenje zaštite i spašavanja</w:t>
            </w:r>
          </w:p>
        </w:tc>
      </w:tr>
      <w:tr w:rsidR="00000DB6" w:rsidRPr="00580E03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000D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zaštiti od požara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4756BE">
              <w:rPr>
                <w:rFonts w:ascii="Times New Roman" w:hAnsi="Times New Roman" w:cs="Times New Roman"/>
              </w:rPr>
              <w:t>NN 92/10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0DB6" w:rsidRDefault="00000DB6" w:rsidP="00000DB6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7F7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lokalnoj i podr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učnoj (regionalnoj) samoupravi (</w:t>
            </w:r>
            <w:r w:rsidRPr="00181858">
              <w:rPr>
                <w:rFonts w:ascii="Times New Roman" w:hAnsi="Times New Roman" w:cs="Times New Roman"/>
              </w:rPr>
              <w:t>(NN 33/01, 60/01, 129/05, 109/07, 125/08, 36/09, 36/09, 150/11, 144/12, 19/13, 137/15, 123/17, 98/19)</w:t>
            </w:r>
          </w:p>
          <w:p w:rsidR="00000DB6" w:rsidRPr="00580E03" w:rsidRDefault="00000DB6" w:rsidP="00000DB6">
            <w:pPr>
              <w:pStyle w:val="Odlomakpopisa"/>
              <w:numPr>
                <w:ilvl w:val="0"/>
                <w:numId w:val="3"/>
              </w:numPr>
              <w:shd w:val="clear" w:color="auto" w:fill="DBE5F1" w:themeFill="accent1" w:themeFillTint="33"/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vatrogastvu  (NN 106/99,NN117/01, NN 36/02, NN 96/03, NN 139/04, NN 174/04, NN 38/09, NN 80/10/).</w:t>
            </w:r>
          </w:p>
          <w:p w:rsidR="00000DB6" w:rsidRPr="00580E03" w:rsidRDefault="00000DB6" w:rsidP="00000DB6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580E0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sustavu civilne zaštite (NN 82/15, NN118/18)</w:t>
            </w:r>
          </w:p>
        </w:tc>
      </w:tr>
      <w:tr w:rsidR="00000DB6" w:rsidRPr="003471D7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Default="00000DB6" w:rsidP="00000D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A100301 Funkcioniranje DVD-a Posedarje</w:t>
            </w:r>
          </w:p>
          <w:p w:rsidR="00000DB6" w:rsidRPr="003471D7" w:rsidRDefault="00000DB6" w:rsidP="00000DB6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A100302 Funkcioniranje Civilne zaštite</w:t>
            </w:r>
          </w:p>
        </w:tc>
      </w:tr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181858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Postizanje učinkovite protupožarne zaštite i civilne zaštite</w:t>
            </w:r>
          </w:p>
        </w:tc>
      </w:tr>
      <w:tr w:rsidR="00000DB6" w:rsidRPr="00181858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Pr="009A41A4" w:rsidRDefault="009A41A4" w:rsidP="009A41A4">
            <w:pPr>
              <w:pStyle w:val="Bezproreda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181858" w:rsidRDefault="00000DB6" w:rsidP="00000DB6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138.000,00</w:t>
            </w:r>
          </w:p>
          <w:p w:rsidR="00000DB6" w:rsidRPr="00181858" w:rsidRDefault="00000DB6" w:rsidP="00000DB6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=110.192,28</w:t>
            </w:r>
          </w:p>
        </w:tc>
      </w:tr>
      <w:tr w:rsidR="00000DB6" w:rsidRPr="00AF10A5" w:rsidTr="00000DB6">
        <w:tc>
          <w:tcPr>
            <w:tcW w:w="1988" w:type="dxa"/>
            <w:gridSpan w:val="2"/>
            <w:shd w:val="clear" w:color="auto" w:fill="95B3D7" w:themeFill="accent1" w:themeFillTint="99"/>
          </w:tcPr>
          <w:p w:rsidR="00000DB6" w:rsidRDefault="00000DB6" w:rsidP="0000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74" w:type="dxa"/>
            <w:shd w:val="clear" w:color="auto" w:fill="DBE5F1" w:themeFill="accent1" w:themeFillTint="33"/>
          </w:tcPr>
          <w:p w:rsidR="00000DB6" w:rsidRPr="00AF10A5" w:rsidRDefault="00000DB6" w:rsidP="00000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Isplaćena sredstva za poslovanje DVD-a; Isplaćena pomoć za Hrvatsku gorsku službu spašavanja.</w:t>
            </w:r>
          </w:p>
        </w:tc>
      </w:tr>
      <w:tr w:rsidR="00000DB6" w:rsidTr="00000DB6">
        <w:tc>
          <w:tcPr>
            <w:tcW w:w="1981" w:type="dxa"/>
            <w:shd w:val="clear" w:color="auto" w:fill="95B3D7" w:themeFill="accent1" w:themeFillTint="99"/>
          </w:tcPr>
          <w:p w:rsidR="00000DB6" w:rsidRDefault="00000DB6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gridSpan w:val="2"/>
            <w:shd w:val="clear" w:color="auto" w:fill="DBE5F1" w:themeFill="accent1" w:themeFillTint="33"/>
          </w:tcPr>
          <w:p w:rsidR="00000DB6" w:rsidRDefault="00000DB6" w:rsidP="0008752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za redovno funkcioniranje zaštite i spašavanja su realizirana sukladno planu</w:t>
            </w:r>
          </w:p>
        </w:tc>
      </w:tr>
    </w:tbl>
    <w:p w:rsidR="00000DB6" w:rsidRDefault="00000DB6" w:rsidP="00954CC4">
      <w:pPr>
        <w:pStyle w:val="Bezproreda"/>
        <w:jc w:val="both"/>
        <w:rPr>
          <w:i w:val="0"/>
        </w:rPr>
      </w:pPr>
    </w:p>
    <w:p w:rsidR="00000DB6" w:rsidRDefault="00000DB6" w:rsidP="00954CC4">
      <w:pPr>
        <w:pStyle w:val="Bezproreda"/>
        <w:jc w:val="both"/>
        <w:rPr>
          <w:i w:val="0"/>
        </w:rPr>
      </w:pPr>
    </w:p>
    <w:p w:rsidR="00AC4CD7" w:rsidRDefault="00AC4CD7" w:rsidP="00954CC4">
      <w:pPr>
        <w:pStyle w:val="Bezproreda"/>
        <w:jc w:val="both"/>
        <w:rPr>
          <w:b/>
          <w:i w:val="0"/>
        </w:rPr>
      </w:pPr>
    </w:p>
    <w:p w:rsidR="00B72C85" w:rsidRDefault="00B72C85" w:rsidP="00954CC4">
      <w:pPr>
        <w:pStyle w:val="Bezproreda"/>
        <w:jc w:val="both"/>
        <w:rPr>
          <w:i w:val="0"/>
        </w:rPr>
      </w:pPr>
      <w:r w:rsidRPr="00B72C85">
        <w:rPr>
          <w:b/>
          <w:i w:val="0"/>
        </w:rPr>
        <w:t>Program 1005 Promicanje turizma</w:t>
      </w:r>
      <w:r>
        <w:rPr>
          <w:b/>
          <w:i w:val="0"/>
        </w:rPr>
        <w:t xml:space="preserve">  </w:t>
      </w:r>
      <w:r w:rsidRPr="000C1393">
        <w:rPr>
          <w:i w:val="0"/>
        </w:rPr>
        <w:t xml:space="preserve">obuhvaća troškove oko organiziranja ljetnih događanja </w:t>
      </w:r>
      <w:r w:rsidR="000C1393" w:rsidRPr="000C1393">
        <w:rPr>
          <w:i w:val="0"/>
        </w:rPr>
        <w:t xml:space="preserve"> koji su </w:t>
      </w:r>
      <w:r w:rsidR="00AC4CD7">
        <w:rPr>
          <w:i w:val="0"/>
        </w:rPr>
        <w:t xml:space="preserve">30.686,27 kuna a obuhvaća </w:t>
      </w:r>
      <w:r w:rsidR="00AC4CD7" w:rsidRPr="00AC4CD7">
        <w:t xml:space="preserve">aktivnost A100501 Organizacija manifestacija </w:t>
      </w:r>
      <w:proofErr w:type="spellStart"/>
      <w:r w:rsidR="00AC4CD7" w:rsidRPr="00AC4CD7">
        <w:rPr>
          <w:i w:val="0"/>
        </w:rPr>
        <w:t>Posedaračkog</w:t>
      </w:r>
      <w:proofErr w:type="spellEnd"/>
      <w:r w:rsidR="00AC4CD7" w:rsidRPr="00AC4CD7">
        <w:rPr>
          <w:i w:val="0"/>
        </w:rPr>
        <w:t xml:space="preserve"> i </w:t>
      </w:r>
      <w:proofErr w:type="spellStart"/>
      <w:r w:rsidR="00AC4CD7" w:rsidRPr="00AC4CD7">
        <w:rPr>
          <w:i w:val="0"/>
        </w:rPr>
        <w:t>Vinjeračkog</w:t>
      </w:r>
      <w:proofErr w:type="spellEnd"/>
      <w:r w:rsidR="00AC4CD7">
        <w:rPr>
          <w:i w:val="0"/>
        </w:rPr>
        <w:t xml:space="preserve"> </w:t>
      </w:r>
      <w:r w:rsidR="00AC4CD7" w:rsidRPr="00AC4CD7">
        <w:t>ljeta</w:t>
      </w:r>
      <w:r w:rsidR="00AC4CD7">
        <w:rPr>
          <w:i w:val="0"/>
        </w:rPr>
        <w:t xml:space="preserve"> u iznosu od 18.648,17 kuna i </w:t>
      </w:r>
      <w:r w:rsidR="00AC4CD7" w:rsidRPr="00AC4CD7">
        <w:t>aktivnost A100502 Pomoć Turističkoj zajednici Zada</w:t>
      </w:r>
      <w:r w:rsidR="00AC4CD7">
        <w:t>r</w:t>
      </w:r>
      <w:r w:rsidR="00AC4CD7" w:rsidRPr="00AC4CD7">
        <w:t>ske županije</w:t>
      </w:r>
      <w:r w:rsidR="00AC4CD7">
        <w:rPr>
          <w:i w:val="0"/>
        </w:rPr>
        <w:t xml:space="preserve"> u iznosu od 12.000,00 za troškove promidžbe.</w:t>
      </w:r>
    </w:p>
    <w:p w:rsidR="000C1393" w:rsidRDefault="000C1393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0A1B5C" w:rsidRPr="00181858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Pr="00181858" w:rsidRDefault="000A1B5C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0105 Poticanje razvoja turizma</w:t>
            </w:r>
          </w:p>
        </w:tc>
      </w:tr>
      <w:tr w:rsidR="000A1B5C" w:rsidRPr="00B32378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A1B5C" w:rsidRDefault="000A1B5C" w:rsidP="000A1B5C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Ugovor o suradnji na udruženim marketinškim aktivnostima između Općine Posedarje i Turističke zajednice Zadarske županije</w:t>
            </w:r>
          </w:p>
          <w:p w:rsidR="000A1B5C" w:rsidRPr="00B32378" w:rsidRDefault="000A1B5C" w:rsidP="000A1B5C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3D4B14">
              <w:rPr>
                <w:rFonts w:ascii="Times New Roman" w:hAnsi="Times New Roman" w:cs="Times New Roman"/>
              </w:rPr>
              <w:t>Zakon o turističkim zajednicama i promicanju hrvatskog turizma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3D4B14">
              <w:rPr>
                <w:rFonts w:ascii="Times New Roman" w:hAnsi="Times New Roman" w:cs="Times New Roman"/>
              </w:rPr>
              <w:t>NN 152/08</w:t>
            </w:r>
            <w:r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0A1B5C" w:rsidRPr="004F7510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Aktivnost A100</w:t>
            </w:r>
            <w:r>
              <w:rPr>
                <w:rFonts w:ascii="Times New Roman" w:hAnsi="Times New Roman" w:cs="Times New Roman"/>
              </w:rPr>
              <w:t>5</w:t>
            </w:r>
            <w:r w:rsidRPr="00181858">
              <w:rPr>
                <w:rFonts w:ascii="Times New Roman" w:hAnsi="Times New Roman" w:cs="Times New Roman"/>
              </w:rPr>
              <w:t xml:space="preserve">01 </w:t>
            </w:r>
            <w:r>
              <w:rPr>
                <w:rFonts w:ascii="Times New Roman" w:hAnsi="Times New Roman" w:cs="Times New Roman"/>
              </w:rPr>
              <w:t xml:space="preserve">Organizacija manifestacija </w:t>
            </w:r>
            <w:proofErr w:type="spellStart"/>
            <w:r>
              <w:rPr>
                <w:rFonts w:ascii="Times New Roman" w:hAnsi="Times New Roman" w:cs="Times New Roman"/>
              </w:rPr>
              <w:t>posedaračkog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Vinjeračkog</w:t>
            </w:r>
            <w:proofErr w:type="spellEnd"/>
            <w:r>
              <w:rPr>
                <w:rFonts w:ascii="Times New Roman" w:hAnsi="Times New Roman" w:cs="Times New Roman"/>
              </w:rPr>
              <w:t xml:space="preserve"> ljeta</w:t>
            </w:r>
          </w:p>
          <w:p w:rsidR="000A1B5C" w:rsidRPr="004F7510" w:rsidRDefault="000A1B5C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181858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181858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Poticanje daljnjeg razvoja turizma; Pozicioniranje Općine Posedarje kao vodeće destinacije aktivnog turizma;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Povećanje broja manifestacija posebno u pred i posezoni</w:t>
            </w:r>
          </w:p>
        </w:tc>
      </w:tr>
      <w:tr w:rsidR="000A1B5C" w:rsidRPr="00181858" w:rsidTr="00087527">
        <w:tc>
          <w:tcPr>
            <w:tcW w:w="2093" w:type="dxa"/>
            <w:shd w:val="clear" w:color="auto" w:fill="95B3D7" w:themeFill="accent1" w:themeFillTint="99"/>
          </w:tcPr>
          <w:p w:rsidR="000A1B5C" w:rsidRPr="00A07D0D" w:rsidRDefault="00A07D0D" w:rsidP="00A07D0D">
            <w:pPr>
              <w:pStyle w:val="Bezproreda"/>
              <w:rPr>
                <w:i w:val="0"/>
              </w:rPr>
            </w:pPr>
            <w:r w:rsidRPr="00A07D0D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0A1B5C" w:rsidRDefault="000A1B5C" w:rsidP="000A1B5C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31.250,00</w:t>
            </w:r>
          </w:p>
          <w:p w:rsidR="000A1B5C" w:rsidRPr="00181858" w:rsidRDefault="000A1B5C" w:rsidP="000A1B5C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Izv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ršeno 2020 godina =30.686,27</w:t>
            </w:r>
          </w:p>
        </w:tc>
      </w:tr>
      <w:tr w:rsidR="000A1B5C" w:rsidRPr="00AF10A5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Pr="00AF10A5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Unapređenje turističkih sadržaja; ; Povećanje broja noćenja turista.</w:t>
            </w:r>
          </w:p>
        </w:tc>
      </w:tr>
      <w:tr w:rsidR="000A1B5C" w:rsidRPr="00AF10A5" w:rsidTr="00087527">
        <w:tc>
          <w:tcPr>
            <w:tcW w:w="2093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A1B5C" w:rsidRDefault="000A1B5C" w:rsidP="000A1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Zadani ciljevi su ostvareni ali s manjim financijskim izdacima nego prijašnjih godina radi situacije izazvane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Covid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 virusom.</w:t>
            </w:r>
          </w:p>
        </w:tc>
      </w:tr>
    </w:tbl>
    <w:p w:rsidR="000A1B5C" w:rsidRDefault="000A1B5C" w:rsidP="00954CC4">
      <w:pPr>
        <w:pStyle w:val="Bezproreda"/>
        <w:jc w:val="both"/>
        <w:rPr>
          <w:i w:val="0"/>
        </w:rPr>
      </w:pPr>
    </w:p>
    <w:p w:rsidR="00B97314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1006 zaštita okoliša</w:t>
      </w:r>
      <w:r>
        <w:rPr>
          <w:b/>
          <w:i w:val="0"/>
        </w:rPr>
        <w:t xml:space="preserve"> </w:t>
      </w:r>
      <w:r w:rsidR="00B97314">
        <w:rPr>
          <w:b/>
          <w:i w:val="0"/>
        </w:rPr>
        <w:t xml:space="preserve"> iznosi </w:t>
      </w:r>
      <w:r w:rsidR="00AC4CD7">
        <w:rPr>
          <w:b/>
          <w:i w:val="0"/>
        </w:rPr>
        <w:t xml:space="preserve">453.223,48 </w:t>
      </w:r>
      <w:r w:rsidR="00B97314">
        <w:rPr>
          <w:b/>
          <w:i w:val="0"/>
        </w:rPr>
        <w:t xml:space="preserve">kune. </w:t>
      </w:r>
      <w:r w:rsidR="00B97314" w:rsidRPr="00B97314">
        <w:rPr>
          <w:i w:val="0"/>
        </w:rPr>
        <w:t xml:space="preserve">Obuhvaća </w:t>
      </w:r>
      <w:r w:rsidR="00B97314" w:rsidRPr="00AC4CD7">
        <w:t xml:space="preserve">aktivnost </w:t>
      </w:r>
      <w:r w:rsidR="00AC4CD7" w:rsidRPr="00AC4CD7">
        <w:t xml:space="preserve">A100601 </w:t>
      </w:r>
      <w:r w:rsidR="00B97314" w:rsidRPr="00AC4CD7">
        <w:t>odvoz otpada i</w:t>
      </w:r>
      <w:r w:rsidR="00B97314" w:rsidRPr="00B97314">
        <w:rPr>
          <w:i w:val="0"/>
        </w:rPr>
        <w:t xml:space="preserve"> </w:t>
      </w:r>
      <w:r w:rsidR="00B97314" w:rsidRPr="00AC4CD7">
        <w:t>deratizaciju</w:t>
      </w:r>
      <w:r w:rsidR="00B97314" w:rsidRPr="00B97314">
        <w:rPr>
          <w:i w:val="0"/>
        </w:rPr>
        <w:t xml:space="preserve"> u iznosu od </w:t>
      </w:r>
      <w:r w:rsidR="00AC4CD7">
        <w:rPr>
          <w:i w:val="0"/>
        </w:rPr>
        <w:t>377.223,48</w:t>
      </w:r>
      <w:r w:rsidR="00B97314" w:rsidRPr="00B97314">
        <w:rPr>
          <w:i w:val="0"/>
        </w:rPr>
        <w:t xml:space="preserve"> kuna te </w:t>
      </w:r>
      <w:r w:rsidR="00B97314" w:rsidRPr="00AC4CD7">
        <w:t xml:space="preserve">aktivnost </w:t>
      </w:r>
      <w:r w:rsidR="00AC4CD7" w:rsidRPr="00AC4CD7">
        <w:t xml:space="preserve">A100604 </w:t>
      </w:r>
      <w:r w:rsidR="00B97314" w:rsidRPr="00AC4CD7">
        <w:t>sanacije nelegalnih odlagališta otpada</w:t>
      </w:r>
      <w:r w:rsidR="00B97314">
        <w:rPr>
          <w:b/>
          <w:i w:val="0"/>
        </w:rPr>
        <w:t xml:space="preserve"> </w:t>
      </w:r>
      <w:r w:rsidR="00B97314" w:rsidRPr="00AC4CD7">
        <w:rPr>
          <w:i w:val="0"/>
        </w:rPr>
        <w:t>u iznosu</w:t>
      </w:r>
      <w:r w:rsidR="00B97314">
        <w:rPr>
          <w:b/>
          <w:i w:val="0"/>
        </w:rPr>
        <w:t xml:space="preserve"> </w:t>
      </w:r>
      <w:r w:rsidR="00B97314" w:rsidRPr="00B97314">
        <w:rPr>
          <w:i w:val="0"/>
        </w:rPr>
        <w:t xml:space="preserve">od 75.000,00 kuna. </w:t>
      </w:r>
    </w:p>
    <w:p w:rsidR="000A1B5C" w:rsidRDefault="000A1B5C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1"/>
        <w:gridCol w:w="7081"/>
      </w:tblGrid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Pr="00181858" w:rsidRDefault="000A1B5C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 Zaštita okoliša</w:t>
            </w:r>
          </w:p>
        </w:tc>
      </w:tr>
      <w:tr w:rsidR="000A1B5C" w:rsidRPr="00D02DC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Default="000A1B5C" w:rsidP="000A1B5C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A1B5C" w:rsidRPr="00005D6E" w:rsidRDefault="000A1B5C" w:rsidP="000A1B5C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 Općine Posedarje (Službeni glasnik Općine Posedarje 01/13,02/13,02/18,03/18).</w:t>
            </w:r>
          </w:p>
          <w:p w:rsidR="000A1B5C" w:rsidRPr="00005D6E" w:rsidRDefault="000A1B5C" w:rsidP="000A1B5C">
            <w:pPr>
              <w:pStyle w:val="Bezprored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Zakon o održivom gospodarenju otpadom (</w:t>
            </w:r>
            <w:r>
              <w:t>NN 94/13, NN 73 17, NN 73/17, NN 14/19, NN 98/19).</w:t>
            </w:r>
          </w:p>
          <w:p w:rsidR="000A1B5C" w:rsidRPr="00005D6E" w:rsidRDefault="000A1B5C" w:rsidP="000A1B5C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okoliša (NN 88,13, NN 153/13, NN 78/15, NN 12/18, NN 118/18)</w:t>
            </w:r>
          </w:p>
          <w:p w:rsidR="000A1B5C" w:rsidRPr="00005D6E" w:rsidRDefault="000A1B5C" w:rsidP="000A1B5C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D6E">
              <w:rPr>
                <w:rFonts w:ascii="Times New Roman" w:eastAsia="Calibri" w:hAnsi="Times New Roman" w:cs="Times New Roman"/>
                <w:sz w:val="24"/>
                <w:szCs w:val="24"/>
              </w:rPr>
              <w:t>Zakon o zaštiti prirode NN 80/13, NN 15/18, NN 14/19)</w:t>
            </w:r>
          </w:p>
          <w:p w:rsidR="000A1B5C" w:rsidRPr="00005D6E" w:rsidRDefault="000A1B5C" w:rsidP="00087527">
            <w:pPr>
              <w:pStyle w:val="Bezproreda"/>
            </w:pPr>
          </w:p>
          <w:p w:rsidR="000A1B5C" w:rsidRPr="00987780" w:rsidRDefault="000A1B5C" w:rsidP="000A1B5C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Program održavanje  komunalne infrastrukture na području Općine Poseadrje za 2020. godinu, </w:t>
            </w:r>
          </w:p>
          <w:p w:rsidR="000A1B5C" w:rsidRPr="00987780" w:rsidRDefault="000A1B5C" w:rsidP="000A1B5C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Čistoćom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Z</w:t>
            </w: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adar o odvozu otpada</w:t>
            </w:r>
          </w:p>
          <w:p w:rsidR="000A1B5C" w:rsidRPr="00987780" w:rsidRDefault="000A1B5C" w:rsidP="000A1B5C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78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Ugovor s Cianom Split o provođenju sustava deratizacije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i dezisekcije</w:t>
            </w:r>
          </w:p>
          <w:p w:rsidR="000A1B5C" w:rsidRPr="001D01CC" w:rsidRDefault="000A1B5C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4F7510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Default="000A1B5C" w:rsidP="000A1B5C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Aktivnost </w:t>
            </w:r>
            <w:r>
              <w:rPr>
                <w:rFonts w:ascii="Times New Roman" w:hAnsi="Times New Roman" w:cs="Times New Roman"/>
              </w:rPr>
              <w:t>A100601 Odvoz otpada, deratizacija</w:t>
            </w:r>
          </w:p>
          <w:p w:rsidR="000A1B5C" w:rsidRDefault="000A1B5C" w:rsidP="000A1B5C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A100604 Sanacija nelegalnih odlagališta</w:t>
            </w:r>
          </w:p>
          <w:p w:rsidR="000A1B5C" w:rsidRPr="003471D7" w:rsidRDefault="000A1B5C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181858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Osiguranje razvoja određenih područja i zadovoljenje zakonskih propisa kroz zajedničko financiranje.</w:t>
            </w:r>
          </w:p>
        </w:tc>
      </w:tr>
      <w:tr w:rsidR="000A1B5C" w:rsidRPr="00181858" w:rsidTr="007A74D7">
        <w:tc>
          <w:tcPr>
            <w:tcW w:w="1978" w:type="dxa"/>
            <w:shd w:val="clear" w:color="auto" w:fill="95B3D7" w:themeFill="accent1" w:themeFillTint="99"/>
          </w:tcPr>
          <w:p w:rsidR="000A1B5C" w:rsidRPr="009A41A4" w:rsidRDefault="009A41A4" w:rsidP="009A41A4">
            <w:pPr>
              <w:pStyle w:val="Bezproreda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181858" w:rsidRDefault="000A1B5C" w:rsidP="000A1B5C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438.100,00</w:t>
            </w:r>
          </w:p>
          <w:p w:rsidR="000A1B5C" w:rsidRPr="00181858" w:rsidRDefault="000A1B5C" w:rsidP="007A74D7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</w:t>
            </w:r>
            <w:r w:rsidR="007A74D7">
              <w:rPr>
                <w:rFonts w:ascii="Times New Roman" w:hAnsi="Times New Roman" w:cs="Times New Roman"/>
                <w:sz w:val="24"/>
                <w:szCs w:val="24"/>
              </w:rPr>
              <w:t>453.223,48</w:t>
            </w:r>
          </w:p>
        </w:tc>
      </w:tr>
      <w:tr w:rsidR="000A1B5C" w:rsidRPr="00AF10A5" w:rsidTr="007A74D7">
        <w:tc>
          <w:tcPr>
            <w:tcW w:w="1978" w:type="dxa"/>
            <w:shd w:val="clear" w:color="auto" w:fill="95B3D7" w:themeFill="accent1" w:themeFillTint="99"/>
          </w:tcPr>
          <w:p w:rsidR="000A1B5C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4" w:type="dxa"/>
            <w:shd w:val="clear" w:color="auto" w:fill="DBE5F1" w:themeFill="accent1" w:themeFillTint="33"/>
          </w:tcPr>
          <w:p w:rsidR="000A1B5C" w:rsidRPr="00AF10A5" w:rsidRDefault="000A1B5C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Podizanje razine svijesti o okolišu, poduzimanje mjera u svrhu  očuvanja ljudskog zdravlja i okoliša, te čuvanje estetskih i prirodnih vrijednosti.</w:t>
            </w:r>
          </w:p>
        </w:tc>
      </w:tr>
      <w:tr w:rsidR="007A74D7" w:rsidTr="00087527">
        <w:tc>
          <w:tcPr>
            <w:tcW w:w="1981" w:type="dxa"/>
            <w:shd w:val="clear" w:color="auto" w:fill="95B3D7" w:themeFill="accent1" w:themeFillTint="99"/>
          </w:tcPr>
          <w:p w:rsidR="007A74D7" w:rsidRDefault="007A74D7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1" w:type="dxa"/>
            <w:shd w:val="clear" w:color="auto" w:fill="DBE5F1" w:themeFill="accent1" w:themeFillTint="33"/>
          </w:tcPr>
          <w:p w:rsidR="007A74D7" w:rsidRDefault="00A07D0D" w:rsidP="0008752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ovog programa u 2020. godini je zadovoljen kroz redovito skupljanje kućnog otpada, provođenja mjera deratizacije i sanacije nelegalnih odlagališta otpada.</w:t>
            </w:r>
          </w:p>
        </w:tc>
      </w:tr>
    </w:tbl>
    <w:p w:rsidR="000A1B5C" w:rsidRDefault="000A1B5C" w:rsidP="000A1B5C">
      <w:pPr>
        <w:suppressAutoHyphens/>
        <w:autoSpaceDE w:val="0"/>
        <w:autoSpaceDN w:val="0"/>
        <w:adjustRightInd w:val="0"/>
        <w:spacing w:after="120"/>
        <w:jc w:val="both"/>
        <w:textAlignment w:val="baseline"/>
        <w:rPr>
          <w:rFonts w:ascii="Times New Roman" w:eastAsia="Calibri" w:hAnsi="Times New Roman" w:cs="Times New Roman"/>
          <w:noProof/>
          <w:snapToGrid w:val="0"/>
          <w:sz w:val="24"/>
          <w:szCs w:val="24"/>
        </w:rPr>
      </w:pPr>
    </w:p>
    <w:p w:rsidR="000A1B5C" w:rsidRDefault="000A1B5C" w:rsidP="00954CC4">
      <w:pPr>
        <w:pStyle w:val="Bezproreda"/>
        <w:jc w:val="both"/>
        <w:rPr>
          <w:i w:val="0"/>
        </w:rPr>
      </w:pPr>
    </w:p>
    <w:p w:rsidR="00B97314" w:rsidRDefault="00B97314" w:rsidP="00954CC4">
      <w:pPr>
        <w:pStyle w:val="Bezproreda"/>
        <w:jc w:val="both"/>
        <w:rPr>
          <w:i w:val="0"/>
        </w:rPr>
      </w:pPr>
    </w:p>
    <w:p w:rsidR="000C1393" w:rsidRDefault="000C1393" w:rsidP="00A508D1">
      <w:pPr>
        <w:pStyle w:val="Bezproreda"/>
        <w:jc w:val="both"/>
        <w:rPr>
          <w:i w:val="0"/>
        </w:rPr>
      </w:pPr>
      <w:r w:rsidRPr="00B97314">
        <w:rPr>
          <w:b/>
          <w:i w:val="0"/>
        </w:rPr>
        <w:t>Program 1007 Održavanje komunalne infrastrukture</w:t>
      </w:r>
      <w:r w:rsidRPr="00B97314">
        <w:rPr>
          <w:i w:val="0"/>
        </w:rPr>
        <w:t xml:space="preserve"> ostvaren je u iznosu od</w:t>
      </w:r>
      <w:r w:rsidRPr="000C1393">
        <w:rPr>
          <w:i w:val="0"/>
        </w:rPr>
        <w:t xml:space="preserve"> </w:t>
      </w:r>
      <w:r w:rsidR="00AC4CD7">
        <w:rPr>
          <w:i w:val="0"/>
        </w:rPr>
        <w:t>2.440.260,20</w:t>
      </w:r>
      <w:r w:rsidRPr="000C1393">
        <w:rPr>
          <w:i w:val="0"/>
        </w:rPr>
        <w:t xml:space="preserve"> kune i </w:t>
      </w:r>
      <w:r w:rsidRPr="00AC4CD7">
        <w:t xml:space="preserve">obuhvaća  </w:t>
      </w:r>
      <w:r w:rsidR="00AC4CD7" w:rsidRPr="00AC4CD7">
        <w:t xml:space="preserve">aktivnost A100701 </w:t>
      </w:r>
      <w:r w:rsidRPr="00AC4CD7">
        <w:t>održavanje javnih površina</w:t>
      </w:r>
      <w:r w:rsidRPr="000C1393">
        <w:rPr>
          <w:i w:val="0"/>
        </w:rPr>
        <w:t xml:space="preserve"> u iznosu od </w:t>
      </w:r>
      <w:r w:rsidR="00B97314">
        <w:rPr>
          <w:i w:val="0"/>
        </w:rPr>
        <w:t>388.330,58</w:t>
      </w:r>
      <w:r w:rsidRPr="000C1393">
        <w:rPr>
          <w:i w:val="0"/>
        </w:rPr>
        <w:t xml:space="preserve"> kune</w:t>
      </w:r>
      <w:r>
        <w:rPr>
          <w:i w:val="0"/>
        </w:rPr>
        <w:t xml:space="preserve">, </w:t>
      </w:r>
      <w:r w:rsidR="00AC4CD7" w:rsidRPr="00A508D1">
        <w:t>aktivnost</w:t>
      </w:r>
      <w:r w:rsidR="00AC4CD7">
        <w:rPr>
          <w:i w:val="0"/>
        </w:rPr>
        <w:t xml:space="preserve"> </w:t>
      </w:r>
      <w:r w:rsidR="00A508D1" w:rsidRPr="00A508D1">
        <w:t xml:space="preserve">A100702 </w:t>
      </w:r>
      <w:r w:rsidRPr="00A508D1">
        <w:t xml:space="preserve">održavanje nerazvrstanih cesta (lokalnih putova </w:t>
      </w:r>
      <w:r>
        <w:rPr>
          <w:i w:val="0"/>
        </w:rPr>
        <w:t>) u iznosu od</w:t>
      </w:r>
      <w:r w:rsidR="00B97314">
        <w:rPr>
          <w:i w:val="0"/>
        </w:rPr>
        <w:t xml:space="preserve"> 345.346,73</w:t>
      </w:r>
      <w:r>
        <w:rPr>
          <w:i w:val="0"/>
        </w:rPr>
        <w:t xml:space="preserve"> kune, </w:t>
      </w:r>
      <w:r w:rsidR="00A508D1" w:rsidRPr="00A508D1">
        <w:t xml:space="preserve">aktivnost A100703 </w:t>
      </w:r>
      <w:r w:rsidRPr="00A508D1">
        <w:t>održavanje javne rasvjete</w:t>
      </w:r>
      <w:r>
        <w:rPr>
          <w:i w:val="0"/>
        </w:rPr>
        <w:t xml:space="preserve"> u iznosu od </w:t>
      </w:r>
      <w:r w:rsidR="00A508D1">
        <w:rPr>
          <w:i w:val="0"/>
        </w:rPr>
        <w:t>737.015,23</w:t>
      </w:r>
      <w:r>
        <w:rPr>
          <w:i w:val="0"/>
        </w:rPr>
        <w:t xml:space="preserve"> kuna,</w:t>
      </w:r>
      <w:r w:rsidR="00A508D1">
        <w:rPr>
          <w:i w:val="0"/>
        </w:rPr>
        <w:t xml:space="preserve"> </w:t>
      </w:r>
      <w:r w:rsidR="00A508D1" w:rsidRPr="00A508D1">
        <w:t xml:space="preserve">aktivnost A100704 </w:t>
      </w:r>
      <w:r w:rsidRPr="00A508D1">
        <w:t xml:space="preserve"> opskrba mještana</w:t>
      </w:r>
      <w:r>
        <w:rPr>
          <w:i w:val="0"/>
        </w:rPr>
        <w:t xml:space="preserve"> </w:t>
      </w:r>
      <w:r w:rsidRPr="00A508D1">
        <w:t>vodom s hidranata</w:t>
      </w:r>
      <w:r>
        <w:rPr>
          <w:i w:val="0"/>
        </w:rPr>
        <w:t xml:space="preserve"> u iznosu od </w:t>
      </w:r>
      <w:r w:rsidR="00A508D1">
        <w:rPr>
          <w:i w:val="0"/>
        </w:rPr>
        <w:t xml:space="preserve">665.031,40 </w:t>
      </w:r>
      <w:r>
        <w:rPr>
          <w:i w:val="0"/>
        </w:rPr>
        <w:t xml:space="preserve"> kuna, </w:t>
      </w:r>
      <w:r w:rsidR="00A508D1" w:rsidRPr="00A508D1">
        <w:t>aktivnost A100706 održavanje plaža</w:t>
      </w:r>
      <w:r w:rsidR="00A508D1">
        <w:rPr>
          <w:i w:val="0"/>
        </w:rPr>
        <w:t xml:space="preserve"> u iznosu od 112.568,54 kuna</w:t>
      </w:r>
      <w:r w:rsidR="00A508D1" w:rsidRPr="00A508D1">
        <w:t>, aktivnost A100707 održavanje vodovodne mreže</w:t>
      </w:r>
      <w:r w:rsidR="00A508D1">
        <w:rPr>
          <w:i w:val="0"/>
        </w:rPr>
        <w:t xml:space="preserve"> u iznosu od 177.518,54 kune. </w:t>
      </w:r>
    </w:p>
    <w:p w:rsidR="00A07D0D" w:rsidRDefault="00A07D0D" w:rsidP="00A508D1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Pr="00181858" w:rsidRDefault="00A07D0D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0100 Održavanje komunalne infrastrukture</w:t>
            </w:r>
          </w:p>
        </w:tc>
      </w:tr>
      <w:tr w:rsidR="00A07D0D" w:rsidRPr="00AC3392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4756BE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cestama (</w:t>
            </w:r>
            <w:r w:rsidRPr="00351370">
              <w:rPr>
                <w:rFonts w:ascii="Times New Roman" w:hAnsi="Times New Roman" w:cs="Times New Roman"/>
              </w:rPr>
              <w:t>NN 84/11, 22/13, 54/13, 148/13, 92/14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životinja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102/17, 32/19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C3392">
              <w:rPr>
                <w:rFonts w:ascii="Times New Roman" w:hAnsi="Times New Roman" w:cs="Times New Roman"/>
              </w:rPr>
              <w:t>Zakon o zaštiti pučanstva od zaraznih bolesti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AC3392">
              <w:rPr>
                <w:rFonts w:ascii="Times New Roman" w:hAnsi="Times New Roman" w:cs="Times New Roman"/>
              </w:rPr>
              <w:t>NN 79/07, 113/08, 43/09, 130/17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AC3392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komunalnim djelatnostima na području Općine Posedarje</w:t>
            </w:r>
          </w:p>
        </w:tc>
      </w:tr>
      <w:tr w:rsidR="00A07D0D" w:rsidRPr="00FB12FB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A100701 Održavanje javnih površina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A100702 Održavanje nerazvrstanih cesta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A100703 Održavanje javne rasvjete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A100704 Opskrba mještana vodom s hidranata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A100705 Održavanje groblja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A100706 Održavanje plaža</w:t>
            </w:r>
          </w:p>
          <w:p w:rsidR="00A07D0D" w:rsidRPr="00FB12FB" w:rsidRDefault="00A07D0D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181858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prometnica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C3392">
              <w:rPr>
                <w:rFonts w:ascii="Times New Roman" w:hAnsi="Times New Roman" w:cs="Times New Roman"/>
                <w:sz w:val="24"/>
                <w:szCs w:val="24"/>
              </w:rPr>
              <w:t>održavanje funkcionalnosti javne rasvjete i plaćanje troškova energenta; održavanje zelenih površina, šetnica, dječjih igrališta u funkcionalnom stanju; održavanje groblja u funkcionalnom stanju, provođenje veterinarsko-higijeničarskih usluga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sanacija i asfaltiranje nerazvrstanih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cesta;održavanje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plaža</w:t>
            </w:r>
          </w:p>
        </w:tc>
      </w:tr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Pr="009A41A4" w:rsidRDefault="009A41A4" w:rsidP="009A41A4">
            <w:pPr>
              <w:pStyle w:val="Bezproreda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181858" w:rsidRDefault="00A07D0D" w:rsidP="00A07D0D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2.538.925,00</w:t>
            </w:r>
          </w:p>
          <w:p w:rsidR="00A07D0D" w:rsidRPr="00181858" w:rsidRDefault="00A07D0D" w:rsidP="00A07D0D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=2.440.260,20</w:t>
            </w:r>
          </w:p>
        </w:tc>
      </w:tr>
      <w:tr w:rsidR="009A41A4" w:rsidRPr="00181858" w:rsidTr="00087527">
        <w:tc>
          <w:tcPr>
            <w:tcW w:w="2093" w:type="dxa"/>
            <w:shd w:val="clear" w:color="auto" w:fill="95B3D7" w:themeFill="accent1" w:themeFillTint="99"/>
          </w:tcPr>
          <w:p w:rsidR="009A41A4" w:rsidRPr="009A41A4" w:rsidRDefault="009A41A4" w:rsidP="009A41A4">
            <w:pPr>
              <w:pStyle w:val="Bezproreda"/>
              <w:rPr>
                <w:i w:val="0"/>
              </w:rPr>
            </w:pP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A07D0D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7D0D" w:rsidRPr="00AF10A5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AF10A5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komunalne infrastrukture u urednom stanju i unapređenje postojećeg stanja.</w:t>
            </w:r>
          </w:p>
        </w:tc>
      </w:tr>
      <w:tr w:rsidR="00A07D0D" w:rsidRPr="00AF10A5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 zadani ciljevi zadani u planiranim aktivnostima su zadovoljeni</w:t>
            </w: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Realizirano je 96,11% planiranih troškova.</w:t>
            </w:r>
          </w:p>
        </w:tc>
      </w:tr>
    </w:tbl>
    <w:p w:rsidR="00A07D0D" w:rsidRDefault="00A07D0D" w:rsidP="00A508D1">
      <w:pPr>
        <w:pStyle w:val="Bezproreda"/>
        <w:jc w:val="both"/>
        <w:rPr>
          <w:i w:val="0"/>
        </w:rPr>
      </w:pPr>
    </w:p>
    <w:p w:rsidR="00A508D1" w:rsidRDefault="00A508D1" w:rsidP="00954CC4">
      <w:pPr>
        <w:pStyle w:val="Bezproreda"/>
        <w:jc w:val="both"/>
        <w:rPr>
          <w:b/>
          <w:i w:val="0"/>
        </w:rPr>
      </w:pPr>
    </w:p>
    <w:p w:rsidR="00340BCB" w:rsidRDefault="000C1393" w:rsidP="00954CC4">
      <w:pPr>
        <w:pStyle w:val="Bezproreda"/>
        <w:jc w:val="both"/>
        <w:rPr>
          <w:i w:val="0"/>
        </w:rPr>
      </w:pPr>
      <w:r w:rsidRPr="000C1393">
        <w:rPr>
          <w:b/>
          <w:i w:val="0"/>
        </w:rPr>
        <w:t>Program 1008 Izgradnja komunalne infrastrukture</w:t>
      </w:r>
      <w:r>
        <w:rPr>
          <w:b/>
          <w:i w:val="0"/>
        </w:rPr>
        <w:t xml:space="preserve"> </w:t>
      </w:r>
      <w:r w:rsidRPr="00023044">
        <w:rPr>
          <w:i w:val="0"/>
        </w:rPr>
        <w:t xml:space="preserve">ostvaren je u iznosu od </w:t>
      </w:r>
      <w:r w:rsidR="00A508D1">
        <w:rPr>
          <w:i w:val="0"/>
        </w:rPr>
        <w:t xml:space="preserve">3.327.000,17 </w:t>
      </w:r>
      <w:r w:rsidRPr="00023044">
        <w:rPr>
          <w:i w:val="0"/>
        </w:rPr>
        <w:t xml:space="preserve"> kuna a obuhvaća </w:t>
      </w:r>
      <w:r w:rsidR="00A508D1" w:rsidRPr="004C2BD8">
        <w:t>kapitalni projekt K100802 izgradnja vodovoda u iznosu</w:t>
      </w:r>
      <w:r w:rsidR="00A508D1">
        <w:rPr>
          <w:i w:val="0"/>
        </w:rPr>
        <w:t xml:space="preserve"> od 111.202,71 kuna, </w:t>
      </w:r>
      <w:r w:rsidR="00A508D1" w:rsidRPr="004C2BD8">
        <w:t>kapitalni projekt</w:t>
      </w:r>
      <w:r w:rsidR="00A508D1">
        <w:rPr>
          <w:i w:val="0"/>
        </w:rPr>
        <w:t xml:space="preserve"> </w:t>
      </w:r>
      <w:r w:rsidR="00A508D1" w:rsidRPr="004C2BD8">
        <w:t>K100804 izgradnja dječjih igrališta</w:t>
      </w:r>
      <w:r w:rsidR="00A508D1">
        <w:rPr>
          <w:i w:val="0"/>
        </w:rPr>
        <w:t xml:space="preserve"> u iznosu od 60.812,50 kuna, </w:t>
      </w:r>
      <w:r w:rsidR="00A508D1" w:rsidRPr="004C2BD8">
        <w:t>kapitalni projekt K100805</w:t>
      </w:r>
      <w:r w:rsidR="00A508D1">
        <w:rPr>
          <w:i w:val="0"/>
        </w:rPr>
        <w:t xml:space="preserve"> </w:t>
      </w:r>
      <w:r w:rsidR="00A508D1" w:rsidRPr="004C2BD8">
        <w:rPr>
          <w:i w:val="0"/>
        </w:rPr>
        <w:t>Rekonstrukcija groblja</w:t>
      </w:r>
      <w:r w:rsidR="00A508D1">
        <w:rPr>
          <w:i w:val="0"/>
        </w:rPr>
        <w:t xml:space="preserve"> u iznosu od 1.030.659,19 kuna a odnosi se na gradnju novih grobnica u </w:t>
      </w:r>
      <w:proofErr w:type="spellStart"/>
      <w:r w:rsidR="00A508D1">
        <w:rPr>
          <w:i w:val="0"/>
        </w:rPr>
        <w:t>Posedarju</w:t>
      </w:r>
      <w:proofErr w:type="spellEnd"/>
      <w:r w:rsidR="00A508D1">
        <w:rPr>
          <w:i w:val="0"/>
        </w:rPr>
        <w:t xml:space="preserve"> i </w:t>
      </w:r>
      <w:proofErr w:type="spellStart"/>
      <w:r w:rsidR="00A508D1">
        <w:rPr>
          <w:i w:val="0"/>
        </w:rPr>
        <w:t>Vinjercu</w:t>
      </w:r>
      <w:proofErr w:type="spellEnd"/>
      <w:r w:rsidR="00A508D1">
        <w:rPr>
          <w:i w:val="0"/>
        </w:rPr>
        <w:t xml:space="preserve">, </w:t>
      </w:r>
      <w:r w:rsidR="00A508D1" w:rsidRPr="004C2BD8">
        <w:t xml:space="preserve">kapitalni projekt K100806 izrada urbanističkih planova i </w:t>
      </w:r>
      <w:r w:rsidR="004C2BD8" w:rsidRPr="004C2BD8">
        <w:t>ostale projektne</w:t>
      </w:r>
      <w:r w:rsidR="004C2BD8">
        <w:rPr>
          <w:i w:val="0"/>
        </w:rPr>
        <w:t xml:space="preserve"> </w:t>
      </w:r>
      <w:r w:rsidR="004C2BD8" w:rsidRPr="004C2BD8">
        <w:t>dokumentacije</w:t>
      </w:r>
      <w:r w:rsidR="004C2BD8">
        <w:rPr>
          <w:i w:val="0"/>
        </w:rPr>
        <w:t xml:space="preserve"> u iznosu od 316.500,00, </w:t>
      </w:r>
      <w:r w:rsidR="004C2BD8" w:rsidRPr="004C2BD8">
        <w:t>kapitalni projekt K100807 izgradnja prometnica</w:t>
      </w:r>
      <w:r w:rsidR="004C2BD8">
        <w:rPr>
          <w:i w:val="0"/>
        </w:rPr>
        <w:t xml:space="preserve"> u iznosu od 533.372,11 kuna, </w:t>
      </w:r>
      <w:r w:rsidR="004C2BD8" w:rsidRPr="00340BCB">
        <w:t>kapitalni projekt K100815 izgradnja vanjske rasvjete</w:t>
      </w:r>
      <w:r w:rsidR="004C2BD8">
        <w:rPr>
          <w:i w:val="0"/>
        </w:rPr>
        <w:t xml:space="preserve"> u iznosu od 331.310,50 kuna, </w:t>
      </w:r>
      <w:r w:rsidR="004C2BD8" w:rsidRPr="00340BCB">
        <w:t>kapitalni projekt K100816 sanacija potpornog</w:t>
      </w:r>
      <w:r w:rsidR="004C2BD8">
        <w:rPr>
          <w:i w:val="0"/>
        </w:rPr>
        <w:t xml:space="preserve"> zida u </w:t>
      </w:r>
      <w:proofErr w:type="spellStart"/>
      <w:r w:rsidR="004C2BD8">
        <w:rPr>
          <w:i w:val="0"/>
        </w:rPr>
        <w:t>Tunjaricama</w:t>
      </w:r>
      <w:proofErr w:type="spellEnd"/>
      <w:r w:rsidR="004C2BD8">
        <w:rPr>
          <w:i w:val="0"/>
        </w:rPr>
        <w:t xml:space="preserve">/Posedarje u iznosu od 881.732,22 kune, </w:t>
      </w:r>
      <w:r w:rsidR="004C2BD8" w:rsidRPr="00340BCB">
        <w:t>kapitalni projekt K100817 sanacija oborinskih voda</w:t>
      </w:r>
      <w:r w:rsidR="004C2BD8">
        <w:rPr>
          <w:i w:val="0"/>
        </w:rPr>
        <w:t xml:space="preserve"> u iznosu od 61.410,94 kuna.</w:t>
      </w:r>
    </w:p>
    <w:p w:rsidR="00A07D0D" w:rsidRDefault="00A07D0D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Pr="00181858" w:rsidRDefault="00A07D0D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0108 Izgradnja komunalne infrastrukture</w:t>
            </w:r>
          </w:p>
        </w:tc>
      </w:tr>
      <w:tr w:rsidR="00A07D0D" w:rsidRPr="00AC3392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Zakon o komunalnom gospodarstvu (NN </w:t>
            </w:r>
            <w:r w:rsidRPr="00351370">
              <w:rPr>
                <w:rFonts w:ascii="Times New Roman" w:hAnsi="Times New Roman" w:cs="Times New Roman"/>
              </w:rPr>
              <w:t>68/18, 110/18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4756BE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4756BE">
              <w:rPr>
                <w:rFonts w:ascii="Times New Roman" w:hAnsi="Times New Roman" w:cs="Times New Roman"/>
              </w:rPr>
              <w:t>Zakon o gradnji (NN 153/13, 20/17, 39/19)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Pravilnik </w:t>
            </w:r>
            <w:r w:rsidRPr="00EB35B1">
              <w:rPr>
                <w:rFonts w:ascii="Times New Roman" w:hAnsi="Times New Roman" w:cs="Times New Roman"/>
              </w:rPr>
              <w:t>o jednostavnim i drugim građevinama i radovima (NN 112/17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07D0D" w:rsidRPr="00AC3392" w:rsidRDefault="00A07D0D" w:rsidP="00A07D0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A07D0D" w:rsidRPr="00FB12FB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K100802Izgradnja vodovoda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K100803 Izgradnja kanalizacijskog sustava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B12FB">
              <w:rPr>
                <w:rFonts w:ascii="Times New Roman" w:hAnsi="Times New Roman" w:cs="Times New Roman"/>
              </w:rPr>
              <w:t xml:space="preserve">Kapitalni projekt K100804 Izgradnja </w:t>
            </w:r>
            <w:r>
              <w:rPr>
                <w:rFonts w:ascii="Times New Roman" w:hAnsi="Times New Roman" w:cs="Times New Roman"/>
              </w:rPr>
              <w:t>dječjih igrališta</w:t>
            </w:r>
          </w:p>
          <w:p w:rsidR="00A07D0D" w:rsidRPr="00FB12FB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FB12FB">
              <w:rPr>
                <w:rFonts w:ascii="Times New Roman" w:hAnsi="Times New Roman" w:cs="Times New Roman"/>
              </w:rPr>
              <w:t xml:space="preserve">Kapitalni projekt K100805 Rekonstrukcija </w:t>
            </w:r>
            <w:r>
              <w:rPr>
                <w:rFonts w:ascii="Times New Roman" w:hAnsi="Times New Roman" w:cs="Times New Roman"/>
              </w:rPr>
              <w:t>groblja</w:t>
            </w:r>
          </w:p>
          <w:p w:rsidR="00A07D0D" w:rsidRPr="009A41A4" w:rsidRDefault="00A07D0D" w:rsidP="00A07D0D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Kapitalni projekt K100806 Izrada urbanističkih planova i projektne dokumentacije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K1008007 Izgradnja prometnica</w:t>
            </w:r>
          </w:p>
          <w:p w:rsidR="00A07D0D" w:rsidRDefault="00A07D0D" w:rsidP="00A07D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K100811 Izgradnja autobusnih stajališta</w:t>
            </w:r>
          </w:p>
          <w:p w:rsidR="00A07D0D" w:rsidRPr="009A41A4" w:rsidRDefault="00A07D0D" w:rsidP="00A07D0D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Kapitalni projekt K100815 Izgradnja vanjske rasvjete</w:t>
            </w:r>
          </w:p>
          <w:p w:rsidR="00A07D0D" w:rsidRPr="009A41A4" w:rsidRDefault="00A07D0D" w:rsidP="00A07D0D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Kapitalni projekt  K100816 Sanacija potpornog zida u </w:t>
            </w:r>
            <w:proofErr w:type="spellStart"/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Tunjaricama</w:t>
            </w:r>
            <w:proofErr w:type="spellEnd"/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/Posedarje</w:t>
            </w:r>
          </w:p>
          <w:p w:rsidR="00A07D0D" w:rsidRPr="00FB12FB" w:rsidRDefault="00A07D0D" w:rsidP="00A07D0D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Kapitalni projekt K100817 sanacija oborinskih voda</w:t>
            </w:r>
          </w:p>
        </w:tc>
      </w:tr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3D105A" w:rsidRDefault="00A07D0D" w:rsidP="0008752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Procjenjuje se da će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projekti biti realizirani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sukladno smjernicama i programskim aktivnostima.</w:t>
            </w:r>
          </w:p>
          <w:p w:rsidR="00A07D0D" w:rsidRPr="00181858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D0D" w:rsidRPr="00181858" w:rsidTr="00087527">
        <w:tc>
          <w:tcPr>
            <w:tcW w:w="2093" w:type="dxa"/>
            <w:shd w:val="clear" w:color="auto" w:fill="95B3D7" w:themeFill="accent1" w:themeFillTint="99"/>
          </w:tcPr>
          <w:p w:rsidR="00A07D0D" w:rsidRPr="009A41A4" w:rsidRDefault="009A41A4" w:rsidP="009A41A4">
            <w:pPr>
              <w:pStyle w:val="Bezproreda"/>
              <w:rPr>
                <w:i w:val="0"/>
              </w:rPr>
            </w:pPr>
            <w:r w:rsidRPr="009A41A4">
              <w:rPr>
                <w:i w:val="0"/>
              </w:rPr>
              <w:t>Planirana 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Pr="009A41A4" w:rsidRDefault="009A41A4" w:rsidP="009A41A4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3.957.500,00</w:t>
            </w:r>
          </w:p>
          <w:p w:rsidR="00A07D0D" w:rsidRPr="00181858" w:rsidRDefault="009A41A4" w:rsidP="009A41A4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=3.327.000,17</w:t>
            </w:r>
          </w:p>
        </w:tc>
      </w:tr>
      <w:tr w:rsidR="00A07D0D" w:rsidRPr="00AF10A5" w:rsidTr="00087527">
        <w:tc>
          <w:tcPr>
            <w:tcW w:w="2093" w:type="dxa"/>
            <w:shd w:val="clear" w:color="auto" w:fill="95B3D7" w:themeFill="accent1" w:themeFillTint="99"/>
          </w:tcPr>
          <w:p w:rsidR="00A07D0D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07D0D" w:rsidRPr="00AF10A5" w:rsidRDefault="00A07D0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Izgradnja komunalne infrastrukture kroz predložene projekte u cilju povećanje kvalitete života i stanovanja. </w:t>
            </w:r>
          </w:p>
        </w:tc>
      </w:tr>
      <w:tr w:rsidR="009A41A4" w:rsidRPr="00AF10A5" w:rsidTr="00087527">
        <w:tc>
          <w:tcPr>
            <w:tcW w:w="2093" w:type="dxa"/>
            <w:shd w:val="clear" w:color="auto" w:fill="95B3D7" w:themeFill="accent1" w:themeFillTint="99"/>
          </w:tcPr>
          <w:p w:rsidR="009A41A4" w:rsidRPr="009A41A4" w:rsidRDefault="009A41A4" w:rsidP="009A41A4">
            <w:pPr>
              <w:pStyle w:val="Bezproreda"/>
              <w:rPr>
                <w:i w:val="0"/>
              </w:rPr>
            </w:pPr>
            <w:r w:rsidRPr="009A41A4">
              <w:rPr>
                <w:rFonts w:ascii="Times New Roman" w:hAnsi="Times New Roman" w:cs="Times New Roman"/>
                <w:i w:val="0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 je realiziran kod svih kapitalnih projekata osim što nije realiziran kapitalni projekt izgradnje autobusnih kućica.</w:t>
            </w:r>
          </w:p>
        </w:tc>
      </w:tr>
    </w:tbl>
    <w:p w:rsidR="00A07D0D" w:rsidRDefault="00A07D0D" w:rsidP="00954CC4">
      <w:pPr>
        <w:pStyle w:val="Bezproreda"/>
        <w:jc w:val="both"/>
        <w:rPr>
          <w:i w:val="0"/>
        </w:rPr>
      </w:pPr>
    </w:p>
    <w:p w:rsidR="00125F41" w:rsidRPr="00125F41" w:rsidRDefault="00125F41" w:rsidP="00954CC4">
      <w:pPr>
        <w:pStyle w:val="Bezproreda"/>
        <w:jc w:val="both"/>
        <w:rPr>
          <w:b/>
          <w:i w:val="0"/>
        </w:rPr>
      </w:pPr>
    </w:p>
    <w:p w:rsidR="00125F41" w:rsidRDefault="00125F41" w:rsidP="00954CC4">
      <w:pPr>
        <w:pStyle w:val="Bezproreda"/>
        <w:jc w:val="both"/>
        <w:rPr>
          <w:i w:val="0"/>
        </w:rPr>
      </w:pPr>
      <w:r w:rsidRPr="00125F41">
        <w:rPr>
          <w:b/>
          <w:i w:val="0"/>
        </w:rPr>
        <w:t>Program 1015 Djelatnost vlastitog komunalnog pogona</w:t>
      </w:r>
      <w:r>
        <w:rPr>
          <w:i w:val="0"/>
        </w:rPr>
        <w:t xml:space="preserve"> ostvaren je u iznosu od 1.020.630,63 kuna. Obuhvaća bruto plaće djelatnika vlastitog komunalnog pogona te ostale materijalne rashode.</w:t>
      </w:r>
    </w:p>
    <w:p w:rsidR="00125F41" w:rsidRDefault="00125F41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Program obuhvaća i kapitalni projekt K101501 opremanje vlastitog komunalnog pogona u iznosu od 28.687,50 kuna a odnosi se na kupnju opreme za pogon. </w:t>
      </w:r>
    </w:p>
    <w:p w:rsidR="009A41A4" w:rsidRDefault="009A41A4" w:rsidP="00954CC4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11"/>
        <w:gridCol w:w="7051"/>
      </w:tblGrid>
      <w:tr w:rsidR="006732F4" w:rsidRPr="00181858" w:rsidTr="00087527">
        <w:tc>
          <w:tcPr>
            <w:tcW w:w="2093" w:type="dxa"/>
            <w:shd w:val="clear" w:color="auto" w:fill="95B3D7" w:themeFill="accent1" w:themeFillTint="99"/>
          </w:tcPr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Pr="00181858" w:rsidRDefault="009A41A4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 Djelatnost vlastitog komunalnog pogona</w:t>
            </w:r>
          </w:p>
        </w:tc>
      </w:tr>
      <w:tr w:rsidR="006732F4" w:rsidRPr="00D6016F" w:rsidTr="00087527">
        <w:tc>
          <w:tcPr>
            <w:tcW w:w="2093" w:type="dxa"/>
            <w:shd w:val="clear" w:color="auto" w:fill="95B3D7" w:themeFill="accent1" w:themeFillTint="99"/>
          </w:tcPr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Regulatnorni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okvir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9A41A4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9A41A4" w:rsidRPr="00D6016F" w:rsidRDefault="009A41A4" w:rsidP="009A41A4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osnivanju vlastitog komunalnog pogona (Službeni glasnik Općine Posedarje 14/18)</w:t>
            </w:r>
          </w:p>
        </w:tc>
      </w:tr>
      <w:tr w:rsidR="006732F4" w:rsidRPr="00C32676" w:rsidTr="00087527">
        <w:tc>
          <w:tcPr>
            <w:tcW w:w="2093" w:type="dxa"/>
            <w:shd w:val="clear" w:color="auto" w:fill="95B3D7" w:themeFill="accent1" w:themeFillTint="99"/>
          </w:tcPr>
          <w:p w:rsidR="009A41A4" w:rsidRDefault="009A41A4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Default="009A41A4" w:rsidP="009A41A4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A101501 Redoviti rad vlastitog komunalnog pogona</w:t>
            </w:r>
          </w:p>
          <w:p w:rsidR="009A41A4" w:rsidRPr="00C32676" w:rsidRDefault="009A41A4" w:rsidP="009A41A4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K101501 Opremanje vlastitog komunalnog pogona</w:t>
            </w:r>
          </w:p>
        </w:tc>
      </w:tr>
      <w:tr w:rsidR="006732F4" w:rsidRPr="00C32676" w:rsidTr="00087527">
        <w:tc>
          <w:tcPr>
            <w:tcW w:w="2093" w:type="dxa"/>
            <w:shd w:val="clear" w:color="auto" w:fill="95B3D7" w:themeFill="accent1" w:themeFillTint="99"/>
          </w:tcPr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A4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9A41A4" w:rsidRPr="003D105A" w:rsidRDefault="009A41A4" w:rsidP="0008752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Cilj programa je osigurati sredstva za plaće djelatnika i ostalih materijalnih troškova nužnih za nesmetano obavlj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anje poslova iz svog djelokruga; Osigurati sredstva za nabavu materijala koji je potreban za redovito obavljanje poslova iz nadležnosti pogona; Osigurati sredstva za nabavku opreme za redovito funkcioniranje pogona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9A41A4" w:rsidRPr="00C32676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2F4" w:rsidRPr="00181858" w:rsidTr="00087527">
        <w:tc>
          <w:tcPr>
            <w:tcW w:w="2093" w:type="dxa"/>
            <w:shd w:val="clear" w:color="auto" w:fill="95B3D7" w:themeFill="accent1" w:themeFillTint="99"/>
          </w:tcPr>
          <w:p w:rsidR="009A41A4" w:rsidRPr="006732F4" w:rsidRDefault="009A41A4" w:rsidP="006732F4">
            <w:pPr>
              <w:pStyle w:val="Bezproreda"/>
              <w:rPr>
                <w:i w:val="0"/>
              </w:rPr>
            </w:pPr>
            <w:r w:rsidRPr="006732F4">
              <w:rPr>
                <w:i w:val="0"/>
              </w:rPr>
              <w:t>Planirana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6732F4" w:rsidRPr="00181858" w:rsidRDefault="006732F4" w:rsidP="006732F4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1.300.900,00</w:t>
            </w:r>
          </w:p>
          <w:p w:rsidR="009A41A4" w:rsidRPr="00181858" w:rsidRDefault="006732F4" w:rsidP="006732F4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=1.020.630,63</w:t>
            </w:r>
          </w:p>
        </w:tc>
      </w:tr>
      <w:tr w:rsidR="006732F4" w:rsidRPr="003D105A" w:rsidTr="00087527">
        <w:trPr>
          <w:trHeight w:val="694"/>
        </w:trPr>
        <w:tc>
          <w:tcPr>
            <w:tcW w:w="2093" w:type="dxa"/>
            <w:shd w:val="clear" w:color="auto" w:fill="95B3D7" w:themeFill="accent1" w:themeFillTint="99"/>
          </w:tcPr>
          <w:p w:rsidR="009A41A4" w:rsidRPr="00730C2F" w:rsidRDefault="009A41A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  <w:vAlign w:val="center"/>
          </w:tcPr>
          <w:p w:rsidR="009A41A4" w:rsidRPr="003D105A" w:rsidRDefault="009A41A4" w:rsidP="0008752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Racionalno financiranje rashoda za zaposlene u skladu sa  zakonom, propisima i internim aktima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 I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spunjenje preduvjeta za redovno obavljanje poslova iz djelokruga rada kroz osiguranje sredstava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3D105A">
              <w:rPr>
                <w:rFonts w:ascii="Times New Roman" w:eastAsia="Calibri" w:hAnsi="Times New Roman" w:cs="Times New Roman"/>
                <w:sz w:val="24"/>
                <w:szCs w:val="24"/>
              </w:rPr>
              <w:t>Nabavom nove opreme stvorit će se uvjeti za kvalitetniji rad Vlastitog pogona.</w:t>
            </w:r>
          </w:p>
        </w:tc>
      </w:tr>
      <w:tr w:rsidR="006732F4" w:rsidRPr="003D105A" w:rsidTr="00087527">
        <w:trPr>
          <w:trHeight w:val="694"/>
        </w:trPr>
        <w:tc>
          <w:tcPr>
            <w:tcW w:w="2093" w:type="dxa"/>
            <w:shd w:val="clear" w:color="auto" w:fill="95B3D7" w:themeFill="accent1" w:themeFillTint="99"/>
          </w:tcPr>
          <w:p w:rsidR="006732F4" w:rsidRDefault="006732F4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  <w:vAlign w:val="center"/>
          </w:tcPr>
          <w:p w:rsidR="006732F4" w:rsidRPr="003D105A" w:rsidRDefault="00001F91" w:rsidP="00087527">
            <w:pPr>
              <w:suppressAutoHyphens/>
              <w:autoSpaceDN w:val="0"/>
              <w:spacing w:after="12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Ciljevi programa su ispunjeni u skladu s planom proračuna. Program je realiziran 78,46</w:t>
            </w:r>
            <w:r w:rsidR="007D1905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od planiranih sredstava.</w:t>
            </w:r>
          </w:p>
        </w:tc>
      </w:tr>
    </w:tbl>
    <w:p w:rsidR="009A41A4" w:rsidRDefault="009A41A4" w:rsidP="00954CC4">
      <w:pPr>
        <w:pStyle w:val="Bezproreda"/>
        <w:jc w:val="both"/>
        <w:rPr>
          <w:i w:val="0"/>
        </w:rPr>
      </w:pPr>
    </w:p>
    <w:p w:rsidR="00125F41" w:rsidRDefault="00125F41" w:rsidP="00954CC4">
      <w:pPr>
        <w:pStyle w:val="Bezproreda"/>
        <w:jc w:val="both"/>
        <w:rPr>
          <w:i w:val="0"/>
        </w:rPr>
      </w:pPr>
    </w:p>
    <w:p w:rsidR="00125F41" w:rsidRDefault="00125F41" w:rsidP="00954CC4">
      <w:pPr>
        <w:pStyle w:val="Bezproreda"/>
        <w:jc w:val="both"/>
        <w:rPr>
          <w:i w:val="0"/>
        </w:rPr>
      </w:pPr>
      <w:r w:rsidRPr="00125F41">
        <w:rPr>
          <w:b/>
          <w:i w:val="0"/>
        </w:rPr>
        <w:t>Program 1016 Održavanje objekata u vlasništvu Općine</w:t>
      </w:r>
      <w:r>
        <w:rPr>
          <w:b/>
          <w:i w:val="0"/>
        </w:rPr>
        <w:t xml:space="preserve"> </w:t>
      </w:r>
      <w:r>
        <w:rPr>
          <w:i w:val="0"/>
        </w:rPr>
        <w:t>ostvaren je u iznosu od 520.652,01 kuna a odnosi se na troškove tekućeg održavanja.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  Održavanje općinskih objekata u vlasništvu Općine Posedarje</w:t>
            </w:r>
          </w:p>
        </w:tc>
      </w:tr>
      <w:tr w:rsidR="00001F91" w:rsidRPr="00EB35B1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gradnji (</w:t>
            </w:r>
            <w:r w:rsidRPr="00722287">
              <w:rPr>
                <w:rFonts w:ascii="Times New Roman" w:hAnsi="Times New Roman" w:cs="Times New Roman"/>
              </w:rPr>
              <w:t>NN 153/13, 20/17, 39/19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prostornom uređenju (</w:t>
            </w:r>
            <w:r w:rsidRPr="00722287">
              <w:rPr>
                <w:rFonts w:ascii="Times New Roman" w:hAnsi="Times New Roman" w:cs="Times New Roman"/>
              </w:rPr>
              <w:t>NN 153/13, 65/17, 114/18, 39/19,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Pr="00EB35B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EB35B1">
              <w:rPr>
                <w:rFonts w:ascii="Times New Roman" w:hAnsi="Times New Roman" w:cs="Times New Roman"/>
              </w:rPr>
              <w:t>Zakon o poslovima i djelatnostima prostornog uređenja i gradnje</w:t>
            </w:r>
            <w:r>
              <w:rPr>
                <w:rFonts w:ascii="Times New Roman" w:hAnsi="Times New Roman" w:cs="Times New Roman"/>
              </w:rPr>
              <w:t xml:space="preserve"> (NN 78/15, 118/18)</w:t>
            </w:r>
          </w:p>
        </w:tc>
      </w:tr>
      <w:tr w:rsidR="00001F91" w:rsidRPr="003471D7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01F9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A101601 Održavanje objekata u vlasništvu Općine </w:t>
            </w:r>
          </w:p>
          <w:p w:rsidR="00001F91" w:rsidRPr="003471D7" w:rsidRDefault="00001F91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Održavanje općinskih objekata u urednom stanju; Uređenje općinskih objekata.</w:t>
            </w:r>
          </w:p>
        </w:tc>
      </w:tr>
      <w:tr w:rsidR="00001F91" w:rsidRPr="00181858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i izvršena sredstva za provedbu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181858" w:rsidRDefault="00001F91" w:rsidP="00001F9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570.000,00</w:t>
            </w:r>
          </w:p>
          <w:p w:rsidR="00001F91" w:rsidRPr="00181858" w:rsidRDefault="00001F91" w:rsidP="00001F9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=520.652,01</w:t>
            </w:r>
          </w:p>
        </w:tc>
      </w:tr>
      <w:tr w:rsidR="00001F91" w:rsidRPr="00AF10A5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AF10A5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Tekuće održavanje objekata u vlasništvu Općine Posedarje.</w:t>
            </w:r>
          </w:p>
        </w:tc>
      </w:tr>
      <w:tr w:rsidR="00001F91" w:rsidRPr="00AF10A5" w:rsidTr="00001F91">
        <w:tc>
          <w:tcPr>
            <w:tcW w:w="1997" w:type="dxa"/>
            <w:shd w:val="clear" w:color="auto" w:fill="95B3D7" w:themeFill="accent1" w:themeFillTint="99"/>
          </w:tcPr>
          <w:p w:rsidR="00001F91" w:rsidRDefault="00001F91" w:rsidP="00001F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65" w:type="dxa"/>
            <w:shd w:val="clear" w:color="auto" w:fill="DBE5F1" w:themeFill="accent1" w:themeFillTint="33"/>
          </w:tcPr>
          <w:p w:rsidR="00001F91" w:rsidRPr="00001F91" w:rsidRDefault="00001F91" w:rsidP="00001F91">
            <w:pPr>
              <w:pStyle w:val="Bezproreda"/>
              <w:rPr>
                <w:i w:val="0"/>
              </w:rPr>
            </w:pPr>
            <w:r w:rsidRPr="00001F91">
              <w:rPr>
                <w:i w:val="0"/>
              </w:rPr>
              <w:t>Zadani cilj održavanja  objekata u vlasništvu ispunjen je kroz investicijsko održavanje</w:t>
            </w:r>
            <w:r>
              <w:rPr>
                <w:i w:val="0"/>
              </w:rPr>
              <w:t xml:space="preserve"> . Program je realiziran 91,34% od plana proračuna.</w:t>
            </w:r>
          </w:p>
        </w:tc>
      </w:tr>
    </w:tbl>
    <w:p w:rsidR="00001F91" w:rsidRDefault="00001F91" w:rsidP="00954CC4">
      <w:pPr>
        <w:pStyle w:val="Bezproreda"/>
        <w:jc w:val="both"/>
        <w:rPr>
          <w:i w:val="0"/>
        </w:rPr>
      </w:pPr>
    </w:p>
    <w:p w:rsidR="00001F91" w:rsidRPr="00125F41" w:rsidRDefault="00001F91" w:rsidP="00954CC4">
      <w:pPr>
        <w:pStyle w:val="Bezproreda"/>
        <w:jc w:val="both"/>
        <w:rPr>
          <w:i w:val="0"/>
        </w:rPr>
      </w:pPr>
    </w:p>
    <w:p w:rsidR="00081CE4" w:rsidRDefault="00340BCB" w:rsidP="00954CC4">
      <w:pPr>
        <w:pStyle w:val="Bezproreda"/>
        <w:jc w:val="both"/>
        <w:rPr>
          <w:i w:val="0"/>
        </w:rPr>
      </w:pPr>
      <w:r>
        <w:rPr>
          <w:i w:val="0"/>
        </w:rPr>
        <w:t xml:space="preserve"> </w:t>
      </w:r>
    </w:p>
    <w:p w:rsidR="00023044" w:rsidRDefault="00B87638" w:rsidP="00954CC4">
      <w:pPr>
        <w:pStyle w:val="Bezproreda"/>
        <w:jc w:val="both"/>
        <w:rPr>
          <w:i w:val="0"/>
        </w:rPr>
      </w:pPr>
      <w:r w:rsidRPr="00023044">
        <w:rPr>
          <w:b/>
          <w:i w:val="0"/>
        </w:rPr>
        <w:t xml:space="preserve"> </w:t>
      </w:r>
      <w:r w:rsidR="00023044" w:rsidRPr="00023044">
        <w:rPr>
          <w:b/>
          <w:i w:val="0"/>
        </w:rPr>
        <w:t>Program 1009</w:t>
      </w:r>
      <w:r w:rsidR="00023044">
        <w:rPr>
          <w:b/>
          <w:i w:val="0"/>
        </w:rPr>
        <w:t xml:space="preserve"> Javne potrebe u kulturi </w:t>
      </w:r>
      <w:r w:rsidR="00023044" w:rsidRPr="00023044">
        <w:rPr>
          <w:i w:val="0"/>
        </w:rPr>
        <w:t xml:space="preserve">ostvaren je u iznosu od </w:t>
      </w:r>
      <w:r w:rsidR="00340BCB">
        <w:rPr>
          <w:i w:val="0"/>
        </w:rPr>
        <w:t>17.000,00 kuna</w:t>
      </w:r>
      <w:r w:rsidR="00023044" w:rsidRPr="00023044">
        <w:rPr>
          <w:i w:val="0"/>
        </w:rPr>
        <w:t xml:space="preserve"> a obuhvaća pomoći udrugama</w:t>
      </w:r>
      <w:r w:rsidR="00EF1CB9">
        <w:rPr>
          <w:i w:val="0"/>
        </w:rPr>
        <w:t xml:space="preserve"> i to KUD Sokolovi iz </w:t>
      </w:r>
      <w:proofErr w:type="spellStart"/>
      <w:r w:rsidR="00EF1CB9">
        <w:rPr>
          <w:i w:val="0"/>
        </w:rPr>
        <w:t>Slivnice</w:t>
      </w:r>
      <w:proofErr w:type="spellEnd"/>
      <w:r w:rsidR="00EF1CB9">
        <w:rPr>
          <w:i w:val="0"/>
        </w:rPr>
        <w:t xml:space="preserve"> u iznosu od </w:t>
      </w:r>
      <w:r w:rsidR="00340BCB">
        <w:rPr>
          <w:i w:val="0"/>
        </w:rPr>
        <w:t>5.0</w:t>
      </w:r>
      <w:r w:rsidR="00BD182D">
        <w:rPr>
          <w:i w:val="0"/>
        </w:rPr>
        <w:t xml:space="preserve">00,00 </w:t>
      </w:r>
      <w:r w:rsidR="00EF1CB9">
        <w:rPr>
          <w:i w:val="0"/>
        </w:rPr>
        <w:t xml:space="preserve">kuna, </w:t>
      </w:r>
      <w:r w:rsidR="00340BCB">
        <w:rPr>
          <w:i w:val="0"/>
        </w:rPr>
        <w:t xml:space="preserve">kazališna udruga Knezovi i </w:t>
      </w:r>
      <w:proofErr w:type="spellStart"/>
      <w:r w:rsidR="00340BCB">
        <w:rPr>
          <w:i w:val="0"/>
        </w:rPr>
        <w:t>Posedarski</w:t>
      </w:r>
      <w:proofErr w:type="spellEnd"/>
      <w:r w:rsidR="00340BCB">
        <w:rPr>
          <w:i w:val="0"/>
        </w:rPr>
        <w:t xml:space="preserve"> serdari u iznosu od 7.000,00 kuna.</w:t>
      </w:r>
    </w:p>
    <w:p w:rsidR="00001F91" w:rsidRDefault="00001F91" w:rsidP="00954CC4">
      <w:pPr>
        <w:pStyle w:val="Bezproreda"/>
        <w:jc w:val="both"/>
        <w:rPr>
          <w:i w:val="0"/>
        </w:rPr>
      </w:pPr>
    </w:p>
    <w:p w:rsidR="00001F91" w:rsidRDefault="00001F91" w:rsidP="00954CC4">
      <w:pPr>
        <w:pStyle w:val="Bezproreda"/>
        <w:jc w:val="both"/>
        <w:rPr>
          <w:i w:val="0"/>
        </w:rPr>
      </w:pPr>
    </w:p>
    <w:p w:rsidR="007D1905" w:rsidRDefault="007D1905" w:rsidP="00954CC4">
      <w:pPr>
        <w:pStyle w:val="Bezproreda"/>
        <w:jc w:val="both"/>
        <w:rPr>
          <w:i w:val="0"/>
        </w:rPr>
      </w:pP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1"/>
        <w:gridCol w:w="7071"/>
      </w:tblGrid>
      <w:tr w:rsidR="00001F91" w:rsidRPr="00181858" w:rsidTr="00087527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 Promicanje kulture</w:t>
            </w:r>
          </w:p>
        </w:tc>
      </w:tr>
      <w:tr w:rsidR="00001F91" w:rsidRPr="00990DD1" w:rsidTr="00087527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001F9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javnih potreba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 04/18)</w:t>
            </w:r>
          </w:p>
          <w:p w:rsidR="00001F91" w:rsidRPr="00990DD1" w:rsidRDefault="00001F91" w:rsidP="00001F91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>Zakon o financiranju javnih potreba u kulturi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990DD1">
              <w:rPr>
                <w:rFonts w:ascii="Times New Roman" w:hAnsi="Times New Roman" w:cs="Times New Roman"/>
              </w:rPr>
              <w:t>NN 47/90, 27/93, 38/09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01F91" w:rsidRPr="00D7514E" w:rsidTr="00087527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01F9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A100901Kulturne manifestacije</w:t>
            </w:r>
          </w:p>
          <w:p w:rsidR="00001F91" w:rsidRDefault="00001F91" w:rsidP="00001F91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A100903 Religija</w:t>
            </w:r>
          </w:p>
          <w:p w:rsidR="00001F91" w:rsidRPr="00D7514E" w:rsidRDefault="00001F91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1F91" w:rsidRPr="00181858" w:rsidTr="00087527">
        <w:tc>
          <w:tcPr>
            <w:tcW w:w="2093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</w:tbl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001F91" w:rsidRPr="00181858" w:rsidTr="0085136D">
        <w:tc>
          <w:tcPr>
            <w:tcW w:w="1980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F91" w:rsidRPr="00181858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Zadovoljavanje kulturnih potreba građana kroz ostvarenje redovitog 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bibliobusa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, poticanje kulturnog amaterizma i stvaralaštva, provođenje kulturnih projekata i programa, zaštitu kulturnih dob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ara i očuvanje kulturne baštine;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Sufinancira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djelovanje udruga koje u slobodno vrijeme okupljaju djecu, mlade i odrasle osobe sa svrhom izvođenja i poticanja aktivnosti na području glazbe, glazbeno scenske umjetnosti, dramske i likovne umjetnosti i sl.</w:t>
            </w:r>
          </w:p>
        </w:tc>
      </w:tr>
      <w:tr w:rsidR="00001F91" w:rsidRPr="00181858" w:rsidTr="0085136D">
        <w:tc>
          <w:tcPr>
            <w:tcW w:w="1980" w:type="dxa"/>
            <w:shd w:val="clear" w:color="auto" w:fill="95B3D7" w:themeFill="accent1" w:themeFillTint="99"/>
          </w:tcPr>
          <w:p w:rsidR="00001F91" w:rsidRPr="00001F91" w:rsidRDefault="00001F91" w:rsidP="00001F91">
            <w:pPr>
              <w:pStyle w:val="Bezproreda"/>
              <w:rPr>
                <w:i w:val="0"/>
              </w:rPr>
            </w:pPr>
            <w:r w:rsidRPr="00001F91">
              <w:rPr>
                <w:i w:val="0"/>
              </w:rPr>
              <w:lastRenderedPageBreak/>
              <w:t>Planirana i izvršena sredstva za provedbu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Pr="00181858" w:rsidRDefault="00001F91" w:rsidP="00001F9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46.000,00</w:t>
            </w:r>
          </w:p>
          <w:p w:rsidR="00001F91" w:rsidRPr="00181858" w:rsidRDefault="00001F91" w:rsidP="00001F91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=17.000,00</w:t>
            </w:r>
          </w:p>
        </w:tc>
      </w:tr>
      <w:tr w:rsidR="00001F91" w:rsidRPr="00AF10A5" w:rsidTr="0085136D">
        <w:trPr>
          <w:trHeight w:val="678"/>
        </w:trPr>
        <w:tc>
          <w:tcPr>
            <w:tcW w:w="1980" w:type="dxa"/>
            <w:shd w:val="clear" w:color="auto" w:fill="95B3D7" w:themeFill="accent1" w:themeFillTint="99"/>
          </w:tcPr>
          <w:p w:rsidR="00001F91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001F91" w:rsidRPr="00AF10A5" w:rsidRDefault="00001F91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Povećanje kulturnih događanja na podru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čju Općine i posjetitelja istih; P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ovećan broj aktivnih članova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udruga, posebice djece i mladih: V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>eć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zaštita tradicije i baštine, </w:t>
            </w:r>
            <w:r w:rsidRPr="00D7514E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organiziranih nastupa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136D" w:rsidRPr="00AF10A5" w:rsidTr="0085136D">
        <w:trPr>
          <w:trHeight w:val="678"/>
        </w:trPr>
        <w:tc>
          <w:tcPr>
            <w:tcW w:w="1980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087" w:type="dxa"/>
            <w:shd w:val="clear" w:color="auto" w:fill="DBE5F1" w:themeFill="accent1" w:themeFillTint="33"/>
          </w:tcPr>
          <w:p w:rsidR="0085136D" w:rsidRPr="00E60E9C" w:rsidRDefault="0085136D" w:rsidP="00851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je izvršen 36,96% od planiranih sredstava. Zadani ciljevi su djelomično izvršeni radi neodržavanja kulturnih manifestacija i zabrane velikih okupljanja radi virusa COVID 19.</w:t>
            </w:r>
          </w:p>
        </w:tc>
      </w:tr>
    </w:tbl>
    <w:p w:rsidR="00EF1CB9" w:rsidRDefault="00EF1CB9" w:rsidP="00CE7F21">
      <w:pPr>
        <w:pStyle w:val="Bezproreda"/>
        <w:jc w:val="both"/>
        <w:rPr>
          <w:b/>
          <w:i w:val="0"/>
        </w:rPr>
      </w:pPr>
    </w:p>
    <w:p w:rsidR="00BD182D" w:rsidRDefault="00EF1CB9" w:rsidP="00391B0C">
      <w:pPr>
        <w:pStyle w:val="Grafikeoznake"/>
        <w:numPr>
          <w:ilvl w:val="0"/>
          <w:numId w:val="0"/>
        </w:numPr>
        <w:jc w:val="both"/>
      </w:pPr>
      <w:r w:rsidRPr="00EF1CB9">
        <w:rPr>
          <w:b/>
        </w:rPr>
        <w:t>Program 1010 javne potrebe u sportu</w:t>
      </w:r>
      <w:r>
        <w:rPr>
          <w:b/>
        </w:rPr>
        <w:t xml:space="preserve"> </w:t>
      </w:r>
      <w:r w:rsidRPr="00EF1CB9">
        <w:t xml:space="preserve">izvršen je u iznosu od </w:t>
      </w:r>
      <w:r w:rsidR="00340BCB">
        <w:t xml:space="preserve">584.000,00 kuna obuhvaća </w:t>
      </w:r>
      <w:r w:rsidR="00340BCB" w:rsidRPr="00391B0C">
        <w:rPr>
          <w:i/>
        </w:rPr>
        <w:t xml:space="preserve">aktivnost </w:t>
      </w:r>
      <w:r w:rsidRPr="00391B0C">
        <w:rPr>
          <w:i/>
        </w:rPr>
        <w:t xml:space="preserve"> </w:t>
      </w:r>
      <w:r w:rsidR="00340BCB" w:rsidRPr="00391B0C">
        <w:rPr>
          <w:i/>
        </w:rPr>
        <w:t>A101001 Financiranje sportskih udruga</w:t>
      </w:r>
      <w:r w:rsidR="00340BCB">
        <w:t xml:space="preserve"> u iznosu  459.000,00 kuna. Sredstva su dodijeljena slijedećim sportskim udrugama: Nogometni klub Hrvatski vitez iz </w:t>
      </w:r>
      <w:proofErr w:type="spellStart"/>
      <w:r w:rsidR="00340BCB">
        <w:t>Posedarja</w:t>
      </w:r>
      <w:proofErr w:type="spellEnd"/>
      <w:r w:rsidR="00340BCB">
        <w:t xml:space="preserve"> u iznosu od 280.000,00 kuna, Nogometni klub </w:t>
      </w:r>
      <w:proofErr w:type="spellStart"/>
      <w:r w:rsidR="00340BCB">
        <w:t>Podgradina</w:t>
      </w:r>
      <w:proofErr w:type="spellEnd"/>
      <w:r w:rsidR="00340BCB">
        <w:t xml:space="preserve"> iz </w:t>
      </w:r>
      <w:proofErr w:type="spellStart"/>
      <w:r w:rsidR="00340BCB">
        <w:t>Podgradine</w:t>
      </w:r>
      <w:proofErr w:type="spellEnd"/>
      <w:r w:rsidR="00340BCB">
        <w:t xml:space="preserve"> u iznosu od 100.000,00 kuna, Boćarski klub </w:t>
      </w:r>
      <w:proofErr w:type="spellStart"/>
      <w:r w:rsidR="00340BCB">
        <w:t>Podgardina</w:t>
      </w:r>
      <w:proofErr w:type="spellEnd"/>
      <w:r w:rsidR="00340BCB">
        <w:t xml:space="preserve"> u iznosu od 10.000,00 kuna, Boćarski klub </w:t>
      </w:r>
      <w:proofErr w:type="spellStart"/>
      <w:r w:rsidR="00340BCB">
        <w:t>Slivnica</w:t>
      </w:r>
      <w:proofErr w:type="spellEnd"/>
      <w:r w:rsidR="00340BCB">
        <w:t xml:space="preserve"> u iznosu od 10.000,00 kuna, Boćarski klub Sveti Nikola iz Islama Latinskog u iznosu od 10</w:t>
      </w:r>
      <w:r w:rsidR="00391B0C">
        <w:t>.000,00 kuna, Malonogometni klu</w:t>
      </w:r>
      <w:r w:rsidR="00340BCB">
        <w:t xml:space="preserve">b </w:t>
      </w:r>
      <w:proofErr w:type="spellStart"/>
      <w:r w:rsidR="00340BCB">
        <w:t>Slivnica</w:t>
      </w:r>
      <w:proofErr w:type="spellEnd"/>
      <w:r w:rsidR="00340BCB">
        <w:t xml:space="preserve"> u iznosu od 10.000,00 kuna, Kinološka udruga Posedarje u iznosu od </w:t>
      </w:r>
      <w:r w:rsidR="00391B0C">
        <w:t xml:space="preserve">20.000,00 kuna te Atletski klub Sveti Ante iz </w:t>
      </w:r>
      <w:proofErr w:type="spellStart"/>
      <w:r w:rsidR="00391B0C">
        <w:t>Poličnika</w:t>
      </w:r>
      <w:proofErr w:type="spellEnd"/>
      <w:r w:rsidR="00391B0C">
        <w:t xml:space="preserve"> u iznosu od 4.000,00 kuna. Program obuhvaća i kapitalni projekt K101002 Izgradnja sportskih objekata u iznosu od 125.000,00 kuna a odnosi se na gradnju pomoćnog nogometnog igrališta u </w:t>
      </w:r>
      <w:proofErr w:type="spellStart"/>
      <w:r w:rsidR="00391B0C">
        <w:t>Posedarju</w:t>
      </w:r>
      <w:proofErr w:type="spellEnd"/>
      <w:r w:rsidR="00391B0C">
        <w:t>.</w:t>
      </w:r>
    </w:p>
    <w:p w:rsidR="0085136D" w:rsidRDefault="0085136D" w:rsidP="00391B0C">
      <w:pPr>
        <w:pStyle w:val="Grafikeoznake"/>
        <w:numPr>
          <w:ilvl w:val="0"/>
          <w:numId w:val="0"/>
        </w:numPr>
        <w:jc w:val="both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4"/>
        <w:gridCol w:w="7068"/>
      </w:tblGrid>
      <w:tr w:rsidR="0085136D" w:rsidRPr="00181858" w:rsidTr="00087527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Pr="00181858" w:rsidRDefault="0085136D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1010 Razvoj sporta i rekreacije</w:t>
            </w:r>
          </w:p>
        </w:tc>
      </w:tr>
      <w:tr w:rsidR="0085136D" w:rsidRPr="003E5B3D" w:rsidTr="00087527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85136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85136D" w:rsidRDefault="0085136D" w:rsidP="0085136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Zakon o udrugama (</w:t>
            </w:r>
            <w:r w:rsidRPr="00112256">
              <w:rPr>
                <w:rFonts w:ascii="Times New Roman" w:hAnsi="Times New Roman" w:cs="Times New Roman"/>
              </w:rPr>
              <w:t>NN 74/14, 70/17,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85136D" w:rsidRDefault="0085136D" w:rsidP="0085136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12256">
              <w:rPr>
                <w:rFonts w:ascii="Times New Roman" w:hAnsi="Times New Roman" w:cs="Times New Roman"/>
              </w:rPr>
              <w:t>Uredb</w:t>
            </w:r>
            <w:r>
              <w:rPr>
                <w:rFonts w:ascii="Times New Roman" w:hAnsi="Times New Roman" w:cs="Times New Roman"/>
              </w:rPr>
              <w:t>a</w:t>
            </w:r>
            <w:r w:rsidRPr="00112256">
              <w:rPr>
                <w:rFonts w:ascii="Times New Roman" w:hAnsi="Times New Roman" w:cs="Times New Roman"/>
              </w:rPr>
              <w:t xml:space="preserve"> o kriterijima, mjerilima i postupcima financiranja i ugovaranja programa i projekata od interesa za opće dobro koje provode udruge (</w:t>
            </w:r>
            <w:r>
              <w:rPr>
                <w:rFonts w:ascii="Times New Roman" w:hAnsi="Times New Roman" w:cs="Times New Roman"/>
              </w:rPr>
              <w:t>NN 26/15</w:t>
            </w:r>
            <w:r w:rsidRPr="00112256">
              <w:rPr>
                <w:rFonts w:ascii="Times New Roman" w:hAnsi="Times New Roman" w:cs="Times New Roman"/>
              </w:rPr>
              <w:t>)</w:t>
            </w:r>
          </w:p>
          <w:p w:rsidR="0085136D" w:rsidRDefault="0085136D" w:rsidP="0085136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Pravilnik o financiranju javnih potreba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Općine Posedarje04/18)</w:t>
            </w:r>
          </w:p>
          <w:p w:rsidR="0085136D" w:rsidRPr="00E60E9C" w:rsidRDefault="0085136D" w:rsidP="0085136D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990DD1">
              <w:rPr>
                <w:rFonts w:ascii="Times New Roman" w:hAnsi="Times New Roman" w:cs="Times New Roman"/>
              </w:rPr>
              <w:t xml:space="preserve">Zakon o </w:t>
            </w:r>
            <w:r>
              <w:rPr>
                <w:rFonts w:ascii="Times New Roman" w:hAnsi="Times New Roman" w:cs="Times New Roman"/>
              </w:rPr>
              <w:t>sportu (</w:t>
            </w:r>
            <w:r w:rsidRPr="00E60E9C">
              <w:rPr>
                <w:rFonts w:ascii="Times New Roman" w:hAnsi="Times New Roman" w:cs="Times New Roman"/>
              </w:rPr>
              <w:t>NN 71/06, 150/08, 124/10, 124/11, 86/12, 94/13, 85/15, 19/16, 98/19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5136D" w:rsidRPr="003E5B3D" w:rsidTr="00087527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85136D" w:rsidP="0085136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A101001 Financiranje sportskih udruga</w:t>
            </w:r>
          </w:p>
          <w:p w:rsidR="0085136D" w:rsidRDefault="0085136D" w:rsidP="0085136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Kapitalni projekt K101002 Izgradnja sportskih objekata</w:t>
            </w:r>
          </w:p>
          <w:p w:rsidR="0085136D" w:rsidRPr="003E5B3D" w:rsidRDefault="0085136D" w:rsidP="0008752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136D" w:rsidRPr="00181858" w:rsidTr="00087527"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3D105A" w:rsidRDefault="0085136D" w:rsidP="0008752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Programom Razvoj sporta i rekreacije potiče se amaterski sport te promiče sport kao zdrav i poželjan način života. Ovim programom omogućava se djeci i mladima jednostavan ulazak u sustav sporta te se osiguravaju osnovni preduvjeti kako bi se bavili sportom što duže. </w:t>
            </w:r>
          </w:p>
          <w:p w:rsidR="0085136D" w:rsidRPr="003D105A" w:rsidRDefault="0085136D" w:rsidP="00087527">
            <w:pPr>
              <w:suppressAutoHyphens/>
              <w:autoSpaceDN w:val="0"/>
              <w:spacing w:after="120" w:line="276" w:lineRule="auto"/>
              <w:jc w:val="both"/>
              <w:textAlignment w:val="baseline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D105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Putem ovog programa nastoji se omogućiti što većem broju djece i odraslih bavljenje organiziranim sportskim aktivnostima pod stručnim vodstvom, čime se osigurava ostvarenje osnovnih (uključivanje djece i mladih u sportske aktivnosti što ranije, zdravstvena zaštita djece) i posebnih ciljeva (očuvanje zdravlja stanovništva, kvalitetno provođenje slobodnog vremena, socijalizacija djece). </w:t>
            </w:r>
          </w:p>
          <w:p w:rsidR="0085136D" w:rsidRPr="00181858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36D" w:rsidRPr="00181858" w:rsidTr="00087527">
        <w:tc>
          <w:tcPr>
            <w:tcW w:w="2093" w:type="dxa"/>
            <w:shd w:val="clear" w:color="auto" w:fill="95B3D7" w:themeFill="accent1" w:themeFillTint="99"/>
          </w:tcPr>
          <w:p w:rsidR="0085136D" w:rsidRPr="0085136D" w:rsidRDefault="0085136D" w:rsidP="0085136D">
            <w:pPr>
              <w:pStyle w:val="Bezproreda"/>
              <w:rPr>
                <w:i w:val="0"/>
              </w:rPr>
            </w:pPr>
            <w:r w:rsidRPr="0085136D">
              <w:rPr>
                <w:i w:val="0"/>
              </w:rPr>
              <w:lastRenderedPageBreak/>
              <w:t>Planirana i izvršena 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181858" w:rsidRDefault="0085136D" w:rsidP="0085136D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635.000,00</w:t>
            </w:r>
          </w:p>
          <w:p w:rsidR="0085136D" w:rsidRPr="00181858" w:rsidRDefault="0085136D" w:rsidP="00061070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=584.000,00</w:t>
            </w:r>
          </w:p>
        </w:tc>
      </w:tr>
      <w:tr w:rsidR="0085136D" w:rsidRPr="00AF10A5" w:rsidTr="00087527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Pr="00E60E9C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E60E9C">
              <w:rPr>
                <w:rFonts w:ascii="Times New Roman" w:eastAsia="Calibri" w:hAnsi="Times New Roman" w:cs="Times New Roman"/>
                <w:sz w:val="24"/>
                <w:szCs w:val="24"/>
              </w:rPr>
              <w:t>roj aktivnih klubova, broj djece i mladih u sportskim aktivnostima i klubovima, broj utakmica i organiziranih  natjecanja, broj nagrada, te postizanje sportskih rezultata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kao i promicanje Općine Posedarje kroz sportska natjecanja i sportske klubove.</w:t>
            </w:r>
          </w:p>
        </w:tc>
      </w:tr>
      <w:tr w:rsidR="0085136D" w:rsidRPr="00AF10A5" w:rsidTr="00087527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85136D" w:rsidRDefault="0085136D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85136D" w:rsidRDefault="00061070" w:rsidP="0006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 2020. godini iako su sva sportska događanja reducirana pojavom COVID 19 virusa broj aktivnih klubova i članova nije se smanjivao u odnosu na prethodnu godinu. Svim klubovima su isplaćene  pomoći za aktivno funkcioniranje.</w:t>
            </w:r>
          </w:p>
          <w:p w:rsidR="00061070" w:rsidRDefault="00061070" w:rsidP="000610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36D" w:rsidRDefault="0085136D" w:rsidP="008513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36D" w:rsidRDefault="0085136D" w:rsidP="00391B0C">
      <w:pPr>
        <w:pStyle w:val="Grafikeoznake"/>
        <w:numPr>
          <w:ilvl w:val="0"/>
          <w:numId w:val="0"/>
        </w:numPr>
        <w:jc w:val="both"/>
      </w:pPr>
    </w:p>
    <w:p w:rsidR="00391B0C" w:rsidRDefault="00CE7F21" w:rsidP="00CE7F21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1011 javne potrebe u školstvu</w:t>
      </w:r>
      <w:r w:rsidRPr="00CE7F21">
        <w:rPr>
          <w:i w:val="0"/>
        </w:rPr>
        <w:t xml:space="preserve"> ostvaren je u iznosu od </w:t>
      </w:r>
      <w:r w:rsidR="00391B0C">
        <w:rPr>
          <w:i w:val="0"/>
        </w:rPr>
        <w:t>1.778.445,46 kuna a ob</w:t>
      </w:r>
      <w:r w:rsidRPr="00CE7F21">
        <w:rPr>
          <w:i w:val="0"/>
        </w:rPr>
        <w:t xml:space="preserve">uhvaća </w:t>
      </w:r>
      <w:r w:rsidRPr="00391B0C">
        <w:t>aktivnost</w:t>
      </w:r>
      <w:r w:rsidR="00391B0C">
        <w:t xml:space="preserve"> A101101</w:t>
      </w:r>
      <w:r w:rsidRPr="00391B0C">
        <w:t xml:space="preserve"> osnovno</w:t>
      </w:r>
      <w:r w:rsidRPr="00CE7F21">
        <w:rPr>
          <w:i w:val="0"/>
        </w:rPr>
        <w:t xml:space="preserve">, </w:t>
      </w:r>
      <w:r w:rsidRPr="00391B0C">
        <w:t>srednjoškolsko i visoko obrazovanje</w:t>
      </w:r>
      <w:r w:rsidRPr="00CE7F21">
        <w:rPr>
          <w:i w:val="0"/>
        </w:rPr>
        <w:t xml:space="preserve"> u iznosu od </w:t>
      </w:r>
      <w:r w:rsidR="00391B0C">
        <w:rPr>
          <w:i w:val="0"/>
        </w:rPr>
        <w:t xml:space="preserve">236.311,20 kuna obuhvaća troškove pomoći proračunskim korisnicima drugih proračuna i to Osnovnoj školi Posedarje u iznosu od 25.000,00 kuna, troškove stipendija studentima u iznosu od 132.800,00 kuna te troškove sufinanciranja prijevoza srednjoškolaca u Zadar u iznosu od 78.511,20 </w:t>
      </w:r>
    </w:p>
    <w:p w:rsidR="00B547EC" w:rsidRDefault="00391B0C" w:rsidP="00CE7F21">
      <w:pPr>
        <w:pStyle w:val="Bezproreda"/>
        <w:jc w:val="both"/>
        <w:rPr>
          <w:i w:val="0"/>
        </w:rPr>
      </w:pPr>
      <w:r>
        <w:rPr>
          <w:i w:val="0"/>
        </w:rPr>
        <w:t>kuna.</w:t>
      </w:r>
    </w:p>
    <w:p w:rsidR="001B72B9" w:rsidRDefault="00B547EC" w:rsidP="00CE7F21">
      <w:pPr>
        <w:pStyle w:val="Bezproreda"/>
        <w:jc w:val="both"/>
        <w:rPr>
          <w:i w:val="0"/>
        </w:rPr>
      </w:pPr>
      <w:r>
        <w:rPr>
          <w:i w:val="0"/>
        </w:rPr>
        <w:t xml:space="preserve"> Izvršenje financijskog plana Dječjeg vrtića Cvrčak Posedarje u 2020. godini ostvareno je u iznosu od 1.542.134,26 kuna. </w:t>
      </w:r>
      <w:r w:rsidR="00391B0C">
        <w:rPr>
          <w:i w:val="0"/>
        </w:rPr>
        <w:t xml:space="preserve"> </w:t>
      </w:r>
      <w:r>
        <w:rPr>
          <w:i w:val="0"/>
        </w:rPr>
        <w:t>Općina Posed</w:t>
      </w:r>
      <w:r w:rsidR="001B72B9">
        <w:rPr>
          <w:i w:val="0"/>
        </w:rPr>
        <w:t>a</w:t>
      </w:r>
      <w:r>
        <w:rPr>
          <w:i w:val="0"/>
        </w:rPr>
        <w:t xml:space="preserve">rje iz svog proračuna financira ga u iznosu od 1.216.581,97 kuna </w:t>
      </w:r>
      <w:r w:rsidR="001B72B9">
        <w:rPr>
          <w:i w:val="0"/>
        </w:rPr>
        <w:t>i to bruto plaće, ostale rashode za zaposlene (božićnica) te naknade troškova zaposlenima i to naknade za prijevoz s posla na posao.</w:t>
      </w:r>
    </w:p>
    <w:p w:rsidR="00CE7F21" w:rsidRDefault="001B72B9" w:rsidP="00CE7F21">
      <w:pPr>
        <w:pStyle w:val="Bezproreda"/>
        <w:jc w:val="both"/>
        <w:rPr>
          <w:i w:val="0"/>
        </w:rPr>
      </w:pPr>
      <w:r>
        <w:rPr>
          <w:i w:val="0"/>
        </w:rPr>
        <w:t>Iz svojih izvora vrtić se financira u iznosu od  325.552,29 kuna.</w:t>
      </w:r>
    </w:p>
    <w:p w:rsidR="004323E0" w:rsidRDefault="004323E0" w:rsidP="00CE7F21">
      <w:pPr>
        <w:pStyle w:val="Bezproreda"/>
        <w:jc w:val="both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5"/>
        <w:gridCol w:w="7067"/>
      </w:tblGrid>
      <w:tr w:rsidR="004323E0" w:rsidRPr="00181858" w:rsidTr="00087527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Pr="00181858" w:rsidRDefault="004323E0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1011 Javne potrebe u školstvu</w:t>
            </w:r>
          </w:p>
        </w:tc>
      </w:tr>
      <w:tr w:rsidR="004323E0" w:rsidRPr="008629AC" w:rsidTr="00087527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4323E0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4323E0" w:rsidRDefault="004323E0" w:rsidP="004323E0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Zakon o odgoju i obrazovanju u osnovnoj i srednjoj školi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629AC">
              <w:rPr>
                <w:rFonts w:ascii="Times New Roman" w:hAnsi="Times New Roman" w:cs="Times New Roman"/>
              </w:rPr>
              <w:t>NN 87/08, 86/09, 92/10, 105/10, 90/11, 5/12, 16/12, 86/12, 126/12, 94/13, 152/14, 07/17, 68/18,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323E0" w:rsidRDefault="004323E0" w:rsidP="004323E0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Pravilnik o stipendiranju i odobravanju drugih oblika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29AC">
              <w:rPr>
                <w:rFonts w:ascii="Times New Roman" w:hAnsi="Times New Roman" w:cs="Times New Roman"/>
              </w:rPr>
              <w:t xml:space="preserve">potpore učenicima i studentima u Općini </w:t>
            </w:r>
            <w:r>
              <w:rPr>
                <w:rFonts w:ascii="Times New Roman" w:hAnsi="Times New Roman" w:cs="Times New Roman"/>
              </w:rPr>
              <w:t>Posedarje (Službeni glasnik Općine Posedarje 01/00)</w:t>
            </w:r>
          </w:p>
          <w:p w:rsidR="004323E0" w:rsidRPr="008629AC" w:rsidRDefault="004323E0" w:rsidP="004323E0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8629AC">
              <w:rPr>
                <w:rFonts w:ascii="Times New Roman" w:hAnsi="Times New Roman" w:cs="Times New Roman"/>
              </w:rPr>
              <w:t>Odluka o kriterijima i načinu financiranja troškova javnog prijevoza redovitih učenika srednjih škola za školsku godinu 20</w:t>
            </w:r>
            <w:r>
              <w:rPr>
                <w:rFonts w:ascii="Times New Roman" w:hAnsi="Times New Roman" w:cs="Times New Roman"/>
              </w:rPr>
              <w:t>20</w:t>
            </w:r>
            <w:r w:rsidRPr="008629AC">
              <w:rPr>
                <w:rFonts w:ascii="Times New Roman" w:hAnsi="Times New Roman" w:cs="Times New Roman"/>
              </w:rPr>
              <w:t>/202</w:t>
            </w:r>
            <w:r>
              <w:rPr>
                <w:rFonts w:ascii="Times New Roman" w:hAnsi="Times New Roman" w:cs="Times New Roman"/>
              </w:rPr>
              <w:t>1</w:t>
            </w:r>
            <w:r w:rsidRPr="008629AC">
              <w:rPr>
                <w:rFonts w:ascii="Times New Roman" w:hAnsi="Times New Roman" w:cs="Times New Roman"/>
              </w:rPr>
              <w:t>.</w:t>
            </w:r>
          </w:p>
        </w:tc>
      </w:tr>
      <w:tr w:rsidR="004323E0" w:rsidRPr="008629AC" w:rsidTr="00087527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Opis programa (aktivnosti)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4323E0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A101101 Osnovno, srednjoškolsko i visoko obrazovanje</w:t>
            </w:r>
          </w:p>
          <w:p w:rsidR="004323E0" w:rsidRDefault="004323E0" w:rsidP="004323E0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4323E0" w:rsidRPr="008629AC" w:rsidRDefault="004323E0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4323E0" w:rsidRPr="00181858" w:rsidTr="00087527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181858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Ostvariti zadovoljstvo građana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kroz poticanje i sufinanciranje;</w:t>
            </w:r>
            <w:r w:rsidRPr="00E6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Dodjela stipendija studentima; Osiguravanja radnih materijala učenicima osnovne škole; Osiguravanja besplatnog prijevoza učenicima srednje škole.</w:t>
            </w:r>
          </w:p>
        </w:tc>
      </w:tr>
      <w:tr w:rsidR="004323E0" w:rsidRPr="00181858" w:rsidTr="00087527"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Planirana i izvršena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181858" w:rsidRDefault="004323E0" w:rsidP="004323E0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1.991.125,00</w:t>
            </w:r>
          </w:p>
          <w:p w:rsidR="004323E0" w:rsidRPr="00181858" w:rsidRDefault="004323E0" w:rsidP="004323E0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=1.778.445,46</w:t>
            </w:r>
          </w:p>
        </w:tc>
      </w:tr>
      <w:tr w:rsidR="004323E0" w:rsidRPr="00E60E9C" w:rsidTr="00087527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Pr="00E60E9C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Broj dodijeljenih stipendija; Broj dodijeljenih radnih materijala; Broj subvencija prijevoza učenicima srednje škole; Uspješno stjecanje srednjoškolskog i akademskog obrazovanja za što veći broj djece i mladih; </w:t>
            </w:r>
          </w:p>
        </w:tc>
      </w:tr>
      <w:tr w:rsidR="004323E0" w:rsidRPr="00E60E9C" w:rsidTr="00087527">
        <w:trPr>
          <w:trHeight w:val="1110"/>
        </w:trPr>
        <w:tc>
          <w:tcPr>
            <w:tcW w:w="2093" w:type="dxa"/>
            <w:shd w:val="clear" w:color="auto" w:fill="95B3D7" w:themeFill="accent1" w:themeFillTint="99"/>
          </w:tcPr>
          <w:p w:rsidR="004323E0" w:rsidRDefault="004323E0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4323E0" w:rsidRDefault="004323E0" w:rsidP="004323E0">
            <w:r>
              <w:t xml:space="preserve">Zadani ciljevi su ispunjeni. Stipendije u 2020.godini su uredno isplaćivane i to za 9 mjeseci za 46 korisnika. Sufinancirao se prijevoz za srednjoškolce u Zadar, </w:t>
            </w:r>
            <w:r w:rsidR="00A67A45">
              <w:t>i sufinancirao se radni materijal za učenike OŠ Posedarje.</w:t>
            </w:r>
          </w:p>
        </w:tc>
      </w:tr>
    </w:tbl>
    <w:p w:rsidR="004323E0" w:rsidRDefault="004323E0" w:rsidP="00CE7F21">
      <w:pPr>
        <w:pStyle w:val="Bezproreda"/>
        <w:jc w:val="both"/>
        <w:rPr>
          <w:i w:val="0"/>
        </w:rPr>
      </w:pPr>
    </w:p>
    <w:p w:rsidR="001B72B9" w:rsidRDefault="001B72B9" w:rsidP="003A6622">
      <w:pPr>
        <w:pStyle w:val="Bezproreda"/>
        <w:jc w:val="both"/>
        <w:rPr>
          <w:b/>
          <w:i w:val="0"/>
        </w:rPr>
      </w:pPr>
    </w:p>
    <w:p w:rsidR="00125F41" w:rsidRDefault="00CE7F21" w:rsidP="003A6622">
      <w:pPr>
        <w:pStyle w:val="Bezproreda"/>
        <w:jc w:val="both"/>
        <w:rPr>
          <w:i w:val="0"/>
        </w:rPr>
      </w:pPr>
      <w:r w:rsidRPr="00CE7F21">
        <w:rPr>
          <w:b/>
          <w:i w:val="0"/>
        </w:rPr>
        <w:t>Program 1012 općinski program socijalne skrbi</w:t>
      </w:r>
      <w:r>
        <w:rPr>
          <w:b/>
          <w:i w:val="0"/>
        </w:rPr>
        <w:t xml:space="preserve"> </w:t>
      </w:r>
      <w:r w:rsidRPr="00FE1F7E">
        <w:rPr>
          <w:i w:val="0"/>
        </w:rPr>
        <w:t xml:space="preserve">ostvaren je u iznosu od </w:t>
      </w:r>
      <w:r w:rsidR="00A67A45">
        <w:rPr>
          <w:i w:val="0"/>
        </w:rPr>
        <w:t>302.981,26</w:t>
      </w:r>
      <w:r w:rsidRPr="00FE1F7E">
        <w:rPr>
          <w:i w:val="0"/>
        </w:rPr>
        <w:t xml:space="preserve"> kuna</w:t>
      </w:r>
      <w:r w:rsidR="00FE1F7E">
        <w:rPr>
          <w:i w:val="0"/>
        </w:rPr>
        <w:t xml:space="preserve"> a odnosi se </w:t>
      </w:r>
      <w:r w:rsidR="003A6622">
        <w:rPr>
          <w:i w:val="0"/>
        </w:rPr>
        <w:t>pomoći proračunskim korisnicima drugih proračuna</w:t>
      </w:r>
      <w:r w:rsidR="001B72B9">
        <w:rPr>
          <w:i w:val="0"/>
        </w:rPr>
        <w:t xml:space="preserve"> (pomoći vrtiću latica za sufinanciranje bora</w:t>
      </w:r>
      <w:r w:rsidR="00A67A45">
        <w:rPr>
          <w:i w:val="0"/>
        </w:rPr>
        <w:t xml:space="preserve">vka djece s posebnim potrebama) u iznosu od 30.000,00 kuna, </w:t>
      </w:r>
      <w:r w:rsidR="001B72B9">
        <w:rPr>
          <w:i w:val="0"/>
        </w:rPr>
        <w:t xml:space="preserve"> ostale naknade građanima i kućanstvima iz proračuna u iznosu od 128.692,42 kuna i to naknade građanima i kućanstvima u novcu u iznosu od 96.872,22 kuna (naknade za novorođeno dijete), naknade građanima i kućanstvima u</w:t>
      </w:r>
      <w:r w:rsidR="003A6622">
        <w:rPr>
          <w:i w:val="0"/>
        </w:rPr>
        <w:t xml:space="preserve"> </w:t>
      </w:r>
      <w:r w:rsidR="001B72B9">
        <w:rPr>
          <w:i w:val="0"/>
        </w:rPr>
        <w:t xml:space="preserve">naravi u iznosu od 31.820,00 kuna a odnosi se na sufinanciranje prijevoza djece s posebnim potrebama u vrtić Latica. Tekuće donacije u novcu ostvarene su u </w:t>
      </w:r>
      <w:r w:rsidR="00A67A45">
        <w:rPr>
          <w:i w:val="0"/>
        </w:rPr>
        <w:t xml:space="preserve">iznosu od 144.288,84 kuna i to pomoći građanima i kućanstvima  </w:t>
      </w:r>
      <w:r w:rsidR="001B72B9">
        <w:rPr>
          <w:i w:val="0"/>
        </w:rPr>
        <w:t>59.499,00 kuna i redovito financiranje Crvenog križa Zadar u iznosu od 64.789,84 kune. Sisačko-moslavačkoj županij</w:t>
      </w:r>
      <w:r w:rsidR="00125F41">
        <w:rPr>
          <w:i w:val="0"/>
        </w:rPr>
        <w:t>i uplaćeno je 20,000,00 kuna kao pomoć za saniranje posljedica potresom.</w:t>
      </w:r>
    </w:p>
    <w:p w:rsidR="00125F41" w:rsidRDefault="00125F41" w:rsidP="003A6622">
      <w:pPr>
        <w:pStyle w:val="Bezproreda"/>
        <w:jc w:val="both"/>
        <w:rPr>
          <w:i w:val="0"/>
        </w:rPr>
      </w:pPr>
    </w:p>
    <w:p w:rsidR="00EF1CB9" w:rsidRDefault="00EF1CB9" w:rsidP="00EF1CB9">
      <w:pPr>
        <w:pStyle w:val="Bezproreda"/>
        <w:rPr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97"/>
        <w:gridCol w:w="7065"/>
      </w:tblGrid>
      <w:tr w:rsidR="0058378A" w:rsidRPr="00181858" w:rsidTr="00087527">
        <w:trPr>
          <w:trHeight w:val="502"/>
        </w:trPr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Pr="00181858" w:rsidRDefault="00A67A45" w:rsidP="000875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 Općinski program socijalne skrbi</w:t>
            </w:r>
          </w:p>
        </w:tc>
      </w:tr>
      <w:tr w:rsidR="0058378A" w:rsidRPr="008629AC" w:rsidTr="00087527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Zakonska osnova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A67A45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181858">
              <w:rPr>
                <w:rFonts w:ascii="Times New Roman" w:hAnsi="Times New Roman" w:cs="Times New Roman"/>
              </w:rPr>
              <w:t>Zakon o lokalnoj i područnoj (regionalnoj) samoupravi (NN 33/01, 60/01, 129/05, 109/07, 125/08, 36/09, 36/09, 150/11, 144/12, 19/13, 137/15, 123/17, 98/19)</w:t>
            </w:r>
          </w:p>
          <w:p w:rsidR="00A67A45" w:rsidRDefault="00A67A45" w:rsidP="00A67A45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BA7361">
              <w:rPr>
                <w:rFonts w:ascii="Times New Roman" w:hAnsi="Times New Roman" w:cs="Times New Roman"/>
              </w:rPr>
              <w:t>Zakon o socijalnoj skrbi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BA7361">
              <w:rPr>
                <w:rFonts w:ascii="Times New Roman" w:hAnsi="Times New Roman" w:cs="Times New Roman"/>
              </w:rPr>
              <w:t>NN 157/13, 152/14, 99/15, 52/16, 16/17, 130/17, 98/19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67A45" w:rsidRPr="002A2378" w:rsidRDefault="00A67A45" w:rsidP="00A67A45">
            <w:pPr>
              <w:pStyle w:val="Odlomakpopisa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Odluka o socijalnoj skrbi Općine Posedarje (</w:t>
            </w:r>
            <w:r w:rsidRPr="00181858">
              <w:rPr>
                <w:rFonts w:ascii="Times New Roman" w:hAnsi="Times New Roman" w:cs="Times New Roman"/>
              </w:rPr>
              <w:t xml:space="preserve">Službeni glasnik </w:t>
            </w:r>
            <w:r>
              <w:rPr>
                <w:rFonts w:ascii="Times New Roman" w:hAnsi="Times New Roman" w:cs="Times New Roman"/>
              </w:rPr>
              <w:t>Posedarje</w:t>
            </w:r>
            <w:r w:rsidRPr="001818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01/16)</w:t>
            </w:r>
          </w:p>
          <w:p w:rsidR="00A67A45" w:rsidRPr="00BA7361" w:rsidRDefault="00A67A45" w:rsidP="00087527">
            <w:pPr>
              <w:pStyle w:val="Odlomakpopisa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78A" w:rsidRPr="008629AC" w:rsidTr="00087527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0875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Opis programa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035EC">
              <w:rPr>
                <w:rFonts w:ascii="Times New Roman" w:hAnsi="Times New Roman" w:cs="Times New Roman"/>
                <w:sz w:val="24"/>
                <w:szCs w:val="24"/>
                <w:shd w:val="clear" w:color="auto" w:fill="95B3D7" w:themeFill="accent1" w:themeFillTint="99"/>
              </w:rPr>
              <w:t>aktivnosti)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Default="00A67A45" w:rsidP="00A67A45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Aktivnost A101201 Naknade građanima i kućanstvima</w:t>
            </w:r>
          </w:p>
          <w:p w:rsidR="00A67A45" w:rsidRPr="000035EC" w:rsidRDefault="00A67A45" w:rsidP="00087527">
            <w:pPr>
              <w:ind w:left="3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8378A" w:rsidRPr="00181858" w:rsidTr="00087527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programa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Pr="00181858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361">
              <w:rPr>
                <w:rFonts w:ascii="Times New Roman" w:hAnsi="Times New Roman" w:cs="Times New Roman"/>
                <w:sz w:val="24"/>
                <w:szCs w:val="24"/>
              </w:rPr>
              <w:t>Povećanje osnovnih životnih uvjeta socijalno ugroženim obiteljima i kućanstvima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Povećanje zadovoljstva stanovništva. </w:t>
            </w:r>
          </w:p>
        </w:tc>
      </w:tr>
      <w:tr w:rsidR="0058378A" w:rsidRPr="00181858" w:rsidTr="00087527">
        <w:tc>
          <w:tcPr>
            <w:tcW w:w="2093" w:type="dxa"/>
            <w:shd w:val="clear" w:color="auto" w:fill="95B3D7" w:themeFill="accent1" w:themeFillTint="99"/>
          </w:tcPr>
          <w:p w:rsidR="00A67A45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Planirana</w:t>
            </w:r>
            <w:r w:rsidR="0058378A">
              <w:rPr>
                <w:rFonts w:ascii="Times New Roman" w:hAnsi="Times New Roman" w:cs="Times New Roman"/>
                <w:sz w:val="24"/>
                <w:szCs w:val="24"/>
              </w:rPr>
              <w:t xml:space="preserve"> i izvršena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sredstva za provedbu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58378A" w:rsidRPr="00181858" w:rsidRDefault="0058378A" w:rsidP="0058378A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Planirano </w:t>
            </w:r>
            <w:r w:rsidRPr="00181858">
              <w:rPr>
                <w:rFonts w:ascii="Times New Roman" w:hAnsi="Times New Roman" w:cs="Times New Roman"/>
              </w:rPr>
              <w:t xml:space="preserve">2020. godina = </w:t>
            </w:r>
            <w:r>
              <w:rPr>
                <w:rFonts w:ascii="Times New Roman" w:hAnsi="Times New Roman" w:cs="Times New Roman"/>
              </w:rPr>
              <w:t>311.670,00</w:t>
            </w:r>
          </w:p>
          <w:p w:rsidR="00A67A45" w:rsidRPr="00181858" w:rsidRDefault="0058378A" w:rsidP="0058378A">
            <w:pPr>
              <w:pStyle w:val="Odlomakpopisa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Izvršeno 2020 godina =302.981,26</w:t>
            </w:r>
          </w:p>
        </w:tc>
      </w:tr>
      <w:tr w:rsidR="0058378A" w:rsidRPr="00E60E9C" w:rsidTr="00087527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A67A45" w:rsidRPr="00730C2F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A67A45" w:rsidRPr="00E60E9C" w:rsidRDefault="00A67A45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Isplata naknada prema programu socijalne zaštite. </w:t>
            </w:r>
          </w:p>
        </w:tc>
      </w:tr>
      <w:tr w:rsidR="0058378A" w:rsidRPr="00E60E9C" w:rsidTr="00087527">
        <w:trPr>
          <w:trHeight w:val="569"/>
        </w:trPr>
        <w:tc>
          <w:tcPr>
            <w:tcW w:w="2093" w:type="dxa"/>
            <w:shd w:val="clear" w:color="auto" w:fill="95B3D7" w:themeFill="accent1" w:themeFillTint="99"/>
          </w:tcPr>
          <w:p w:rsidR="0058378A" w:rsidRDefault="0058378A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Ostvareni ciljevi i rezultati</w:t>
            </w:r>
          </w:p>
        </w:tc>
        <w:tc>
          <w:tcPr>
            <w:tcW w:w="7761" w:type="dxa"/>
            <w:shd w:val="clear" w:color="auto" w:fill="DBE5F1" w:themeFill="accent1" w:themeFillTint="33"/>
          </w:tcPr>
          <w:p w:rsidR="0058378A" w:rsidRDefault="0058378A" w:rsidP="000875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Theme="minorHAnsi" w:hAnsi="Calibri"/>
                <w:lang w:eastAsia="en-US"/>
              </w:rPr>
              <w:t>Povećanje ostalih životnih uvjeta socijalno ugroženim obiteljima i kućanstvima. Cilj je ostvaren u skladu s planom, odnosno zaprimljenim zahtjevima</w:t>
            </w:r>
          </w:p>
        </w:tc>
      </w:tr>
    </w:tbl>
    <w:p w:rsidR="00A67A45" w:rsidRDefault="00A67A45" w:rsidP="00A67A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7F21" w:rsidRPr="00EF1CB9" w:rsidRDefault="00CE7F21" w:rsidP="00EF1CB9">
      <w:pPr>
        <w:pStyle w:val="Bezproreda"/>
        <w:rPr>
          <w:i w:val="0"/>
        </w:rPr>
      </w:pPr>
    </w:p>
    <w:p w:rsidR="000C1393" w:rsidRDefault="000C1393" w:rsidP="00954CC4">
      <w:pPr>
        <w:pStyle w:val="Bezproreda"/>
        <w:jc w:val="both"/>
        <w:rPr>
          <w:i w:val="0"/>
        </w:rPr>
      </w:pPr>
    </w:p>
    <w:p w:rsidR="000C1393" w:rsidRPr="000C1393" w:rsidRDefault="000C1393" w:rsidP="00954CC4">
      <w:pPr>
        <w:pStyle w:val="Bezproreda"/>
        <w:jc w:val="both"/>
        <w:rPr>
          <w:i w:val="0"/>
        </w:rPr>
      </w:pPr>
    </w:p>
    <w:p w:rsidR="00E24B71" w:rsidRPr="000C1393" w:rsidRDefault="00E24B71" w:rsidP="00954CC4">
      <w:pPr>
        <w:pStyle w:val="Bezproreda"/>
        <w:jc w:val="both"/>
        <w:rPr>
          <w:i w:val="0"/>
        </w:rPr>
      </w:pPr>
    </w:p>
    <w:p w:rsidR="00CB046C" w:rsidRPr="000C1393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CB046C" w:rsidRDefault="00CB046C" w:rsidP="00954CC4">
      <w:pPr>
        <w:pStyle w:val="Bezproreda"/>
        <w:jc w:val="both"/>
        <w:rPr>
          <w:i w:val="0"/>
        </w:rPr>
      </w:pPr>
    </w:p>
    <w:p w:rsidR="00B437A9" w:rsidRPr="00B437A9" w:rsidRDefault="00B437A9" w:rsidP="00954CC4">
      <w:pPr>
        <w:pStyle w:val="Bezproreda"/>
        <w:jc w:val="both"/>
        <w:rPr>
          <w:i w:val="0"/>
        </w:rPr>
      </w:pPr>
    </w:p>
    <w:sectPr w:rsidR="00B437A9" w:rsidRPr="00B437A9" w:rsidSect="00854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78CA9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A82AE6"/>
    <w:multiLevelType w:val="hybridMultilevel"/>
    <w:tmpl w:val="DB3C4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50F8C"/>
    <w:multiLevelType w:val="hybridMultilevel"/>
    <w:tmpl w:val="223231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A15C8"/>
    <w:multiLevelType w:val="hybridMultilevel"/>
    <w:tmpl w:val="23689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92528"/>
    <w:multiLevelType w:val="hybridMultilevel"/>
    <w:tmpl w:val="D7E6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09EE"/>
    <w:multiLevelType w:val="hybridMultilevel"/>
    <w:tmpl w:val="BAD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A65CC"/>
    <w:multiLevelType w:val="hybridMultilevel"/>
    <w:tmpl w:val="85B4E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E5281"/>
    <w:multiLevelType w:val="hybridMultilevel"/>
    <w:tmpl w:val="D902C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E590F"/>
    <w:multiLevelType w:val="hybridMultilevel"/>
    <w:tmpl w:val="F36E792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2A3412"/>
    <w:multiLevelType w:val="hybridMultilevel"/>
    <w:tmpl w:val="91C6C31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3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53"/>
    <w:rsid w:val="00000DB6"/>
    <w:rsid w:val="00001F91"/>
    <w:rsid w:val="00004DCB"/>
    <w:rsid w:val="00023044"/>
    <w:rsid w:val="00036412"/>
    <w:rsid w:val="00040EB1"/>
    <w:rsid w:val="00045CD6"/>
    <w:rsid w:val="00061070"/>
    <w:rsid w:val="00081CE4"/>
    <w:rsid w:val="00090B6F"/>
    <w:rsid w:val="0009477E"/>
    <w:rsid w:val="000A1B5C"/>
    <w:rsid w:val="000B7148"/>
    <w:rsid w:val="000C1393"/>
    <w:rsid w:val="00125F41"/>
    <w:rsid w:val="00135759"/>
    <w:rsid w:val="00163360"/>
    <w:rsid w:val="00182BBB"/>
    <w:rsid w:val="00196F70"/>
    <w:rsid w:val="001B72B9"/>
    <w:rsid w:val="00226FD3"/>
    <w:rsid w:val="0023421A"/>
    <w:rsid w:val="00254F4B"/>
    <w:rsid w:val="002A61EC"/>
    <w:rsid w:val="002A6E99"/>
    <w:rsid w:val="002C1C79"/>
    <w:rsid w:val="002E2D53"/>
    <w:rsid w:val="002E53C1"/>
    <w:rsid w:val="00320C98"/>
    <w:rsid w:val="00321DB4"/>
    <w:rsid w:val="00324669"/>
    <w:rsid w:val="00333C5B"/>
    <w:rsid w:val="00340BCB"/>
    <w:rsid w:val="0035316F"/>
    <w:rsid w:val="003771C9"/>
    <w:rsid w:val="00377FCE"/>
    <w:rsid w:val="00387E58"/>
    <w:rsid w:val="00391B0C"/>
    <w:rsid w:val="003A3154"/>
    <w:rsid w:val="003A6622"/>
    <w:rsid w:val="003B1995"/>
    <w:rsid w:val="003B530B"/>
    <w:rsid w:val="003B726B"/>
    <w:rsid w:val="003E20CA"/>
    <w:rsid w:val="003E7B44"/>
    <w:rsid w:val="0043235A"/>
    <w:rsid w:val="004323E0"/>
    <w:rsid w:val="0044556C"/>
    <w:rsid w:val="00486A61"/>
    <w:rsid w:val="004A406A"/>
    <w:rsid w:val="004A4B7E"/>
    <w:rsid w:val="004C2BD8"/>
    <w:rsid w:val="004C76D8"/>
    <w:rsid w:val="004D5D9E"/>
    <w:rsid w:val="004F56B6"/>
    <w:rsid w:val="00512E50"/>
    <w:rsid w:val="00514735"/>
    <w:rsid w:val="0052643A"/>
    <w:rsid w:val="00526E64"/>
    <w:rsid w:val="00546044"/>
    <w:rsid w:val="00571CAC"/>
    <w:rsid w:val="0058378A"/>
    <w:rsid w:val="00590900"/>
    <w:rsid w:val="005A29C0"/>
    <w:rsid w:val="005D4CA6"/>
    <w:rsid w:val="005E0C0F"/>
    <w:rsid w:val="005E3748"/>
    <w:rsid w:val="005F6DB0"/>
    <w:rsid w:val="00611F78"/>
    <w:rsid w:val="00617B71"/>
    <w:rsid w:val="006644B1"/>
    <w:rsid w:val="006732F4"/>
    <w:rsid w:val="00681589"/>
    <w:rsid w:val="006B5F70"/>
    <w:rsid w:val="006C06DF"/>
    <w:rsid w:val="006C7F5F"/>
    <w:rsid w:val="006E2420"/>
    <w:rsid w:val="006F4638"/>
    <w:rsid w:val="006F7BDE"/>
    <w:rsid w:val="00716E1E"/>
    <w:rsid w:val="00730296"/>
    <w:rsid w:val="00735F15"/>
    <w:rsid w:val="007366CC"/>
    <w:rsid w:val="007727DC"/>
    <w:rsid w:val="00793C8E"/>
    <w:rsid w:val="007A74D7"/>
    <w:rsid w:val="007D1905"/>
    <w:rsid w:val="007E22B5"/>
    <w:rsid w:val="007E30F5"/>
    <w:rsid w:val="00815F4E"/>
    <w:rsid w:val="0085136D"/>
    <w:rsid w:val="00854FE2"/>
    <w:rsid w:val="00856721"/>
    <w:rsid w:val="008A64A1"/>
    <w:rsid w:val="008B658E"/>
    <w:rsid w:val="008C497E"/>
    <w:rsid w:val="008C5709"/>
    <w:rsid w:val="008D4676"/>
    <w:rsid w:val="008D4BE5"/>
    <w:rsid w:val="008D6F65"/>
    <w:rsid w:val="009001FA"/>
    <w:rsid w:val="00951156"/>
    <w:rsid w:val="00954CC4"/>
    <w:rsid w:val="00967BA2"/>
    <w:rsid w:val="0097241B"/>
    <w:rsid w:val="009A41A4"/>
    <w:rsid w:val="009A6903"/>
    <w:rsid w:val="009D3903"/>
    <w:rsid w:val="009D7B59"/>
    <w:rsid w:val="009F2C5F"/>
    <w:rsid w:val="00A04FD0"/>
    <w:rsid w:val="00A07D0D"/>
    <w:rsid w:val="00A450AF"/>
    <w:rsid w:val="00A46313"/>
    <w:rsid w:val="00A508D1"/>
    <w:rsid w:val="00A509B4"/>
    <w:rsid w:val="00A67A45"/>
    <w:rsid w:val="00A92E91"/>
    <w:rsid w:val="00AB6D0D"/>
    <w:rsid w:val="00AC4CD7"/>
    <w:rsid w:val="00AD4AF7"/>
    <w:rsid w:val="00AD69BF"/>
    <w:rsid w:val="00AF58F1"/>
    <w:rsid w:val="00B13296"/>
    <w:rsid w:val="00B31DB9"/>
    <w:rsid w:val="00B437A9"/>
    <w:rsid w:val="00B547EC"/>
    <w:rsid w:val="00B56D04"/>
    <w:rsid w:val="00B72C85"/>
    <w:rsid w:val="00B87638"/>
    <w:rsid w:val="00B97314"/>
    <w:rsid w:val="00BD182D"/>
    <w:rsid w:val="00C04425"/>
    <w:rsid w:val="00C05437"/>
    <w:rsid w:val="00C15E84"/>
    <w:rsid w:val="00C337AF"/>
    <w:rsid w:val="00C35885"/>
    <w:rsid w:val="00C8508A"/>
    <w:rsid w:val="00CB046C"/>
    <w:rsid w:val="00CE7F21"/>
    <w:rsid w:val="00D3121F"/>
    <w:rsid w:val="00D63971"/>
    <w:rsid w:val="00D76212"/>
    <w:rsid w:val="00DB0658"/>
    <w:rsid w:val="00DB448B"/>
    <w:rsid w:val="00DC0512"/>
    <w:rsid w:val="00DC6313"/>
    <w:rsid w:val="00DD1170"/>
    <w:rsid w:val="00DD6708"/>
    <w:rsid w:val="00DE04AA"/>
    <w:rsid w:val="00DF16FF"/>
    <w:rsid w:val="00E07687"/>
    <w:rsid w:val="00E137C6"/>
    <w:rsid w:val="00E24B71"/>
    <w:rsid w:val="00E641CF"/>
    <w:rsid w:val="00E723CA"/>
    <w:rsid w:val="00EA0B08"/>
    <w:rsid w:val="00EB2B37"/>
    <w:rsid w:val="00EC5635"/>
    <w:rsid w:val="00EE6842"/>
    <w:rsid w:val="00EF1CB9"/>
    <w:rsid w:val="00F43C0B"/>
    <w:rsid w:val="00F525BA"/>
    <w:rsid w:val="00F7164E"/>
    <w:rsid w:val="00F95ACE"/>
    <w:rsid w:val="00F961B6"/>
    <w:rsid w:val="00FA3C2F"/>
    <w:rsid w:val="00FD37E9"/>
    <w:rsid w:val="00FE1F7E"/>
    <w:rsid w:val="00FE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7CF3"/>
  <w15:docId w15:val="{2F7CB31B-2B9E-4ADE-BE20-EE90074F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FE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E2D53"/>
    <w:pPr>
      <w:spacing w:after="0" w:line="240" w:lineRule="auto"/>
    </w:pPr>
    <w:rPr>
      <w:i/>
    </w:rPr>
  </w:style>
  <w:style w:type="table" w:styleId="Reetkatablice">
    <w:name w:val="Table Grid"/>
    <w:basedOn w:val="Obinatablica"/>
    <w:uiPriority w:val="39"/>
    <w:rsid w:val="00EE68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rafikeoznake">
    <w:name w:val="List Bullet"/>
    <w:basedOn w:val="Normal"/>
    <w:uiPriority w:val="99"/>
    <w:unhideWhenUsed/>
    <w:rsid w:val="00EF1CB9"/>
    <w:pPr>
      <w:numPr>
        <w:numId w:val="1"/>
      </w:numPr>
      <w:contextualSpacing/>
    </w:pPr>
  </w:style>
  <w:style w:type="paragraph" w:styleId="Odlomakpopisa">
    <w:name w:val="List Paragraph"/>
    <w:basedOn w:val="Normal"/>
    <w:uiPriority w:val="34"/>
    <w:qFormat/>
    <w:rsid w:val="00F961B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Reetkatablice1">
    <w:name w:val="Rešetka tablice1"/>
    <w:basedOn w:val="Obinatablica"/>
    <w:next w:val="Reetkatablice"/>
    <w:uiPriority w:val="39"/>
    <w:rsid w:val="00001F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3DC0-10BF-45D6-9B88-FCBC81ED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20</Pages>
  <Words>7107</Words>
  <Characters>40511</Characters>
  <Application>Microsoft Office Word</Application>
  <DocSecurity>0</DocSecurity>
  <Lines>337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2019-05-20T07:30:00Z</cp:lastPrinted>
  <dcterms:created xsi:type="dcterms:W3CDTF">2021-03-05T08:24:00Z</dcterms:created>
  <dcterms:modified xsi:type="dcterms:W3CDTF">2021-03-15T07:17:00Z</dcterms:modified>
</cp:coreProperties>
</file>