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828"/>
        <w:gridCol w:w="9357"/>
      </w:tblGrid>
      <w:tr w:rsidR="00F90BA0" w:rsidRPr="00864D1D" w14:paraId="333CF88A" w14:textId="77777777" w:rsidTr="001D6402">
        <w:trPr>
          <w:trHeight w:val="1267"/>
        </w:trPr>
        <w:tc>
          <w:tcPr>
            <w:tcW w:w="828" w:type="dxa"/>
          </w:tcPr>
          <w:p w14:paraId="5B593940" w14:textId="6A8A4F8C" w:rsidR="00F90BA0" w:rsidRPr="00864D1D" w:rsidRDefault="00BC1A37" w:rsidP="00F90BA0">
            <w:pPr>
              <w:tabs>
                <w:tab w:val="center" w:pos="1985"/>
              </w:tabs>
              <w:suppressAutoHyphens/>
              <w:autoSpaceDN w:val="0"/>
              <w:spacing w:after="200" w:line="276" w:lineRule="auto"/>
              <w:ind w:right="-1333"/>
              <w:jc w:val="both"/>
              <w:textAlignment w:val="baseline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4A7FF7A5" wp14:editId="7BB85B0F">
                  <wp:extent cx="381000" cy="54292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7" w:type="dxa"/>
            <w:hideMark/>
          </w:tcPr>
          <w:p w14:paraId="08F6287E" w14:textId="77777777" w:rsidR="00F90BA0" w:rsidRPr="00864D1D" w:rsidRDefault="00F90BA0" w:rsidP="00F90B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REPUBLIKA HRVATSKA</w:t>
            </w:r>
          </w:p>
          <w:p w14:paraId="667C0DE3" w14:textId="77777777" w:rsidR="00F90BA0" w:rsidRPr="00864D1D" w:rsidRDefault="00F90BA0" w:rsidP="00F90B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ZADARSKA ŽUPANIJA</w:t>
            </w:r>
          </w:p>
          <w:p w14:paraId="402DAC6F" w14:textId="77777777" w:rsidR="00F90BA0" w:rsidRPr="00864D1D" w:rsidRDefault="00F90BA0" w:rsidP="004707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de-DE" w:eastAsia="en-US"/>
              </w:rPr>
            </w:pPr>
            <w:r w:rsidRPr="00864D1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OPĆINA POSEDARJE</w:t>
            </w:r>
          </w:p>
        </w:tc>
      </w:tr>
    </w:tbl>
    <w:p w14:paraId="236AA314" w14:textId="77777777" w:rsidR="00AE7AFC" w:rsidRPr="00864D1D" w:rsidRDefault="00AE7AFC" w:rsidP="00AE7A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KLASA: 944-01/21-01/01</w:t>
      </w:r>
    </w:p>
    <w:p w14:paraId="0B5A7570" w14:textId="6E33E356" w:rsidR="005F1FA5" w:rsidRPr="00864D1D" w:rsidRDefault="00AE7AFC" w:rsidP="00AE7A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URBROJ: 2198/07-1/1-21-01</w:t>
      </w:r>
    </w:p>
    <w:p w14:paraId="57A5398D" w14:textId="77777777" w:rsidR="00AE7AFC" w:rsidRPr="00864D1D" w:rsidRDefault="00AE7AFC" w:rsidP="00AE7A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285803D5" w14:textId="31696925" w:rsidR="00F90BA0" w:rsidRPr="00864D1D" w:rsidRDefault="00F90BA0" w:rsidP="005F1FA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Na temelju</w:t>
      </w:r>
      <w:r w:rsidR="00AE7AFC" w:rsidRPr="00864D1D">
        <w:rPr>
          <w:sz w:val="24"/>
          <w:szCs w:val="24"/>
        </w:rPr>
        <w:t xml:space="preserve"> </w:t>
      </w:r>
      <w:r w:rsidR="00AE7AFC" w:rsidRPr="00864D1D">
        <w:rPr>
          <w:rFonts w:ascii="Times New Roman" w:hAnsi="Times New Roman"/>
          <w:sz w:val="24"/>
          <w:szCs w:val="24"/>
        </w:rPr>
        <w:t>Odluke o raspisivanju natječaja za prodaju nekretnina u proizvodno poslovnoj zoni „Posedarje – Slivnica“</w:t>
      </w:r>
      <w:r w:rsidRPr="00864D1D">
        <w:rPr>
          <w:rFonts w:ascii="Times New Roman" w:hAnsi="Times New Roman"/>
          <w:sz w:val="24"/>
          <w:szCs w:val="24"/>
        </w:rPr>
        <w:t xml:space="preserve"> </w:t>
      </w:r>
      <w:r w:rsidR="005F1FA5" w:rsidRPr="00864D1D">
        <w:rPr>
          <w:rFonts w:ascii="Times New Roman" w:hAnsi="Times New Roman"/>
          <w:sz w:val="24"/>
          <w:szCs w:val="24"/>
        </w:rPr>
        <w:t>od dana 16.02.2021. godine, KLASA: 944-</w:t>
      </w:r>
      <w:r w:rsidR="00AE7AFC" w:rsidRPr="00864D1D">
        <w:rPr>
          <w:rFonts w:ascii="Times New Roman" w:hAnsi="Times New Roman"/>
          <w:sz w:val="24"/>
          <w:szCs w:val="24"/>
        </w:rPr>
        <w:t>01</w:t>
      </w:r>
      <w:r w:rsidR="005F1FA5" w:rsidRPr="00864D1D">
        <w:rPr>
          <w:rFonts w:ascii="Times New Roman" w:hAnsi="Times New Roman"/>
          <w:sz w:val="24"/>
          <w:szCs w:val="24"/>
        </w:rPr>
        <w:t xml:space="preserve">/21-01/01, URBROJ: 2198/07-1/1-21-01 </w:t>
      </w:r>
      <w:r w:rsidR="00AF0897" w:rsidRPr="00864D1D">
        <w:rPr>
          <w:rFonts w:ascii="Times New Roman" w:hAnsi="Times New Roman"/>
          <w:sz w:val="24"/>
          <w:szCs w:val="24"/>
        </w:rPr>
        <w:t>, Povjerenstvo za provedbu natječaja objavljuje:</w:t>
      </w:r>
    </w:p>
    <w:p w14:paraId="5397DA6B" w14:textId="77777777" w:rsidR="00A97381" w:rsidRPr="00864D1D" w:rsidRDefault="00A97381" w:rsidP="00F90BA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03A32520" w14:textId="77777777" w:rsidR="00F90BA0" w:rsidRPr="00864D1D" w:rsidRDefault="00F90BA0" w:rsidP="00F90BA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864D1D">
        <w:rPr>
          <w:rFonts w:ascii="Times New Roman" w:hAnsi="Times New Roman"/>
          <w:b/>
          <w:sz w:val="24"/>
          <w:szCs w:val="24"/>
        </w:rPr>
        <w:t>JAVNI NATJEČAJ</w:t>
      </w:r>
    </w:p>
    <w:p w14:paraId="24D3DF78" w14:textId="266E0946" w:rsidR="00F90BA0" w:rsidRPr="00864D1D" w:rsidRDefault="00F90BA0" w:rsidP="00A97381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b/>
          <w:sz w:val="24"/>
          <w:szCs w:val="24"/>
        </w:rPr>
        <w:t xml:space="preserve">za prodaju </w:t>
      </w:r>
      <w:r w:rsidR="00AE7AFC" w:rsidRPr="00864D1D">
        <w:rPr>
          <w:rFonts w:ascii="Times New Roman" w:hAnsi="Times New Roman"/>
          <w:b/>
          <w:sz w:val="24"/>
          <w:szCs w:val="24"/>
        </w:rPr>
        <w:t>nekretnina u proizvodno poslovnoj zoni „Posedarje – Slivnica“</w:t>
      </w:r>
    </w:p>
    <w:p w14:paraId="6F30C3D3" w14:textId="77777777" w:rsidR="00A97381" w:rsidRPr="00864D1D" w:rsidRDefault="00A97381" w:rsidP="00F90BA0">
      <w:pPr>
        <w:pStyle w:val="Bezproreda"/>
        <w:rPr>
          <w:rFonts w:ascii="Times New Roman" w:hAnsi="Times New Roman"/>
          <w:sz w:val="24"/>
          <w:szCs w:val="24"/>
        </w:rPr>
      </w:pPr>
    </w:p>
    <w:p w14:paraId="3CD56F90" w14:textId="77777777" w:rsidR="00F90BA0" w:rsidRPr="00864D1D" w:rsidRDefault="00F90BA0" w:rsidP="00F90BA0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I.</w:t>
      </w:r>
    </w:p>
    <w:p w14:paraId="6325AF2B" w14:textId="707E5136" w:rsidR="00360C17" w:rsidRPr="00864D1D" w:rsidRDefault="00F90BA0" w:rsidP="0075322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 xml:space="preserve">Predmet natječaja </w:t>
      </w:r>
      <w:r w:rsidR="00AE7AFC" w:rsidRPr="00864D1D">
        <w:rPr>
          <w:rFonts w:ascii="Times New Roman" w:hAnsi="Times New Roman"/>
          <w:sz w:val="24"/>
          <w:szCs w:val="24"/>
        </w:rPr>
        <w:t xml:space="preserve">su sve nekretnine koje se nalaze u proizvodno-poslovnoj zoni </w:t>
      </w:r>
      <w:r w:rsidR="003E774B" w:rsidRPr="00864D1D">
        <w:rPr>
          <w:rFonts w:ascii="Times New Roman" w:hAnsi="Times New Roman"/>
          <w:sz w:val="24"/>
          <w:szCs w:val="24"/>
        </w:rPr>
        <w:t>„Posedarje – Slivnica“, u naravi neizgrađene građevne čestice obuhvaćene Detaljnim planom uređenja gospodarske zone „Posedarje - Slivnica“</w:t>
      </w:r>
      <w:r w:rsidR="00431438" w:rsidRPr="00864D1D">
        <w:rPr>
          <w:rFonts w:ascii="Times New Roman" w:hAnsi="Times New Roman"/>
          <w:sz w:val="24"/>
          <w:szCs w:val="24"/>
        </w:rPr>
        <w:t xml:space="preserve"> :</w:t>
      </w:r>
    </w:p>
    <w:p w14:paraId="698C6281" w14:textId="30E2E4A0" w:rsidR="003E774B" w:rsidRPr="00864D1D" w:rsidRDefault="003E774B" w:rsidP="0075322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"/>
        <w:gridCol w:w="1457"/>
        <w:gridCol w:w="1382"/>
        <w:gridCol w:w="1190"/>
        <w:gridCol w:w="1470"/>
        <w:gridCol w:w="1577"/>
        <w:gridCol w:w="1230"/>
      </w:tblGrid>
      <w:tr w:rsidR="003E774B" w:rsidRPr="00864D1D" w14:paraId="5C7DA97E" w14:textId="77777777" w:rsidTr="003E774B">
        <w:trPr>
          <w:trHeight w:val="171"/>
        </w:trPr>
        <w:tc>
          <w:tcPr>
            <w:tcW w:w="563" w:type="pct"/>
          </w:tcPr>
          <w:p w14:paraId="3885F592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9" w:type="pct"/>
          </w:tcPr>
          <w:p w14:paraId="062AB823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61" w:type="pct"/>
          </w:tcPr>
          <w:p w14:paraId="2FE6BEE1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0" w:type="pct"/>
          </w:tcPr>
          <w:p w14:paraId="42357F00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7" w:type="pct"/>
          </w:tcPr>
          <w:p w14:paraId="195604DC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9" w:type="pct"/>
          </w:tcPr>
          <w:p w14:paraId="140527F1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50" w:type="pct"/>
          </w:tcPr>
          <w:p w14:paraId="24DA0EFC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3E774B" w:rsidRPr="00864D1D" w14:paraId="495BFB2C" w14:textId="77777777" w:rsidTr="003E774B">
        <w:trPr>
          <w:cantSplit/>
          <w:trHeight w:val="1134"/>
        </w:trPr>
        <w:tc>
          <w:tcPr>
            <w:tcW w:w="563" w:type="pct"/>
          </w:tcPr>
          <w:p w14:paraId="5BDC3FB5" w14:textId="77777777" w:rsidR="003E774B" w:rsidRPr="00864D1D" w:rsidRDefault="003E774B" w:rsidP="003E774B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Oznaka</w:t>
            </w:r>
          </w:p>
          <w:p w14:paraId="2B84E30A" w14:textId="77777777" w:rsidR="003E774B" w:rsidRPr="00864D1D" w:rsidRDefault="003E774B" w:rsidP="003E774B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parcele</w:t>
            </w:r>
          </w:p>
          <w:p w14:paraId="2406B9C5" w14:textId="77777777" w:rsidR="003E774B" w:rsidRPr="00864D1D" w:rsidRDefault="003E774B" w:rsidP="003E774B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29" w:type="pct"/>
          </w:tcPr>
          <w:p w14:paraId="31118AD1" w14:textId="77777777" w:rsidR="003E774B" w:rsidRPr="00864D1D" w:rsidRDefault="003E774B" w:rsidP="003E774B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Površina</w:t>
            </w:r>
          </w:p>
          <w:p w14:paraId="09073C03" w14:textId="77777777" w:rsidR="003E774B" w:rsidRPr="00864D1D" w:rsidRDefault="003E774B" w:rsidP="003E774B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građevinske  čestice</w:t>
            </w:r>
          </w:p>
          <w:p w14:paraId="7595E886" w14:textId="77777777" w:rsidR="003E774B" w:rsidRPr="00864D1D" w:rsidRDefault="003E774B" w:rsidP="003E774B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</w: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761" w:type="pct"/>
          </w:tcPr>
          <w:p w14:paraId="130647AE" w14:textId="77777777" w:rsidR="003E774B" w:rsidRPr="00864D1D" w:rsidRDefault="003E774B" w:rsidP="003E774B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Površina</w:t>
            </w:r>
          </w:p>
          <w:p w14:paraId="72F8A05F" w14:textId="77777777" w:rsidR="003E774B" w:rsidRPr="00864D1D" w:rsidRDefault="003E774B" w:rsidP="003E774B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Zemljišta po </w:t>
            </w:r>
            <w:proofErr w:type="spellStart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građ</w:t>
            </w:r>
            <w:proofErr w:type="spellEnd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  <w:p w14:paraId="472D4543" w14:textId="77777777" w:rsidR="003E774B" w:rsidRPr="00864D1D" w:rsidRDefault="003E774B" w:rsidP="003E774B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(</w:t>
            </w:r>
            <w:proofErr w:type="spellStart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max</w:t>
            </w:r>
            <w:proofErr w:type="spellEnd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.)</w:t>
            </w:r>
          </w:p>
          <w:p w14:paraId="2EC6F2C8" w14:textId="77777777" w:rsidR="003E774B" w:rsidRPr="00864D1D" w:rsidRDefault="003E774B" w:rsidP="003E774B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</w: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650" w:type="pct"/>
          </w:tcPr>
          <w:p w14:paraId="215CBB86" w14:textId="77777777" w:rsidR="003E774B" w:rsidRPr="00864D1D" w:rsidRDefault="003E774B" w:rsidP="003E774B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Ukupna površina </w:t>
            </w:r>
            <w:proofErr w:type="spellStart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građevin</w:t>
            </w:r>
            <w:proofErr w:type="spellEnd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 (bruto </w:t>
            </w:r>
            <w:proofErr w:type="spellStart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max</w:t>
            </w:r>
            <w:proofErr w:type="spellEnd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)  m</w: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787" w:type="pct"/>
          </w:tcPr>
          <w:p w14:paraId="7D92C77D" w14:textId="77777777" w:rsidR="003E774B" w:rsidRPr="00864D1D" w:rsidRDefault="003E774B" w:rsidP="003E774B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Koeficijent izgrađenosti (</w:t>
            </w:r>
            <w:proofErr w:type="spellStart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max</w:t>
            </w:r>
            <w:proofErr w:type="spellEnd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  <w:p w14:paraId="02FBEF04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kig</w:t>
            </w:r>
            <w:proofErr w:type="spellEnd"/>
          </w:p>
        </w:tc>
        <w:tc>
          <w:tcPr>
            <w:tcW w:w="859" w:type="pct"/>
          </w:tcPr>
          <w:p w14:paraId="160D0F73" w14:textId="77777777" w:rsidR="003E774B" w:rsidRPr="00864D1D" w:rsidRDefault="003E774B" w:rsidP="003E774B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Koeficijent iskorištenosti (</w:t>
            </w:r>
            <w:proofErr w:type="spellStart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max</w:t>
            </w:r>
            <w:proofErr w:type="spellEnd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  <w:p w14:paraId="0E165B97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kis</w:t>
            </w:r>
          </w:p>
        </w:tc>
        <w:tc>
          <w:tcPr>
            <w:tcW w:w="650" w:type="pct"/>
          </w:tcPr>
          <w:p w14:paraId="0AC46BCD" w14:textId="77777777" w:rsidR="003E774B" w:rsidRPr="00864D1D" w:rsidRDefault="003E774B" w:rsidP="003E774B">
            <w:pPr>
              <w:spacing w:after="0" w:line="240" w:lineRule="auto"/>
              <w:ind w:right="-5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Max (*1)</w:t>
            </w:r>
          </w:p>
          <w:p w14:paraId="2C6856F0" w14:textId="77777777" w:rsidR="003E774B" w:rsidRPr="00864D1D" w:rsidRDefault="003E774B" w:rsidP="003E774B">
            <w:pPr>
              <w:spacing w:after="0" w:line="240" w:lineRule="auto"/>
              <w:ind w:right="-5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Visina građevine   </w:t>
            </w:r>
          </w:p>
          <w:p w14:paraId="39DC0942" w14:textId="77777777" w:rsidR="003E774B" w:rsidRPr="00864D1D" w:rsidRDefault="003E774B" w:rsidP="003E774B">
            <w:pPr>
              <w:spacing w:after="0" w:line="240" w:lineRule="auto"/>
              <w:ind w:right="-5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</w: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3E774B" w:rsidRPr="00864D1D" w14:paraId="4B3AA2B1" w14:textId="77777777" w:rsidTr="003E774B">
        <w:tc>
          <w:tcPr>
            <w:tcW w:w="563" w:type="pct"/>
          </w:tcPr>
          <w:p w14:paraId="68BFAAC9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a1</w:t>
            </w:r>
          </w:p>
        </w:tc>
        <w:tc>
          <w:tcPr>
            <w:tcW w:w="729" w:type="pct"/>
          </w:tcPr>
          <w:p w14:paraId="1C07DF2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fldChar w:fldCharType="begin"/>
            </w: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fldChar w:fldCharType="separate"/>
            </w:r>
            <w:r w:rsidRPr="00864D1D">
              <w:rPr>
                <w:rFonts w:ascii="Times New Roman" w:eastAsia="Times New Roman" w:hAnsi="Times New Roman"/>
                <w:noProof/>
                <w:sz w:val="24"/>
                <w:szCs w:val="24"/>
                <w:lang w:eastAsia="en-US"/>
              </w:rPr>
              <w:t>2</w:t>
            </w: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fldChar w:fldCharType="end"/>
            </w: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.096</w:t>
            </w:r>
          </w:p>
        </w:tc>
        <w:tc>
          <w:tcPr>
            <w:tcW w:w="761" w:type="pct"/>
          </w:tcPr>
          <w:p w14:paraId="75079CF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838</w:t>
            </w:r>
          </w:p>
        </w:tc>
        <w:tc>
          <w:tcPr>
            <w:tcW w:w="650" w:type="pct"/>
          </w:tcPr>
          <w:p w14:paraId="401EE2B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1.676</w:t>
            </w:r>
          </w:p>
        </w:tc>
        <w:tc>
          <w:tcPr>
            <w:tcW w:w="787" w:type="pct"/>
          </w:tcPr>
          <w:p w14:paraId="7BEB641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106C6EC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2AE26B4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49850347" w14:textId="77777777" w:rsidTr="003E774B">
        <w:tc>
          <w:tcPr>
            <w:tcW w:w="563" w:type="pct"/>
          </w:tcPr>
          <w:p w14:paraId="23802B9B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a2</w:t>
            </w:r>
          </w:p>
        </w:tc>
        <w:tc>
          <w:tcPr>
            <w:tcW w:w="729" w:type="pct"/>
          </w:tcPr>
          <w:p w14:paraId="0715A1D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2.125</w:t>
            </w:r>
          </w:p>
        </w:tc>
        <w:tc>
          <w:tcPr>
            <w:tcW w:w="761" w:type="pct"/>
          </w:tcPr>
          <w:p w14:paraId="63EE885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650" w:type="pct"/>
          </w:tcPr>
          <w:p w14:paraId="50F1B6F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1.700</w:t>
            </w:r>
          </w:p>
        </w:tc>
        <w:tc>
          <w:tcPr>
            <w:tcW w:w="787" w:type="pct"/>
          </w:tcPr>
          <w:p w14:paraId="64050C8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30BD847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719057CB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2C638901" w14:textId="77777777" w:rsidTr="003E774B">
        <w:tc>
          <w:tcPr>
            <w:tcW w:w="563" w:type="pct"/>
          </w:tcPr>
          <w:p w14:paraId="0EDB9070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a3</w:t>
            </w:r>
          </w:p>
        </w:tc>
        <w:tc>
          <w:tcPr>
            <w:tcW w:w="729" w:type="pct"/>
          </w:tcPr>
          <w:p w14:paraId="1840E3C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3.655</w:t>
            </w:r>
          </w:p>
        </w:tc>
        <w:tc>
          <w:tcPr>
            <w:tcW w:w="761" w:type="pct"/>
          </w:tcPr>
          <w:p w14:paraId="0C6EB03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1.399</w:t>
            </w:r>
          </w:p>
        </w:tc>
        <w:tc>
          <w:tcPr>
            <w:tcW w:w="650" w:type="pct"/>
          </w:tcPr>
          <w:p w14:paraId="0D6A276A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2.798</w:t>
            </w:r>
          </w:p>
        </w:tc>
        <w:tc>
          <w:tcPr>
            <w:tcW w:w="787" w:type="pct"/>
          </w:tcPr>
          <w:p w14:paraId="3C76B84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0.38</w:t>
            </w:r>
          </w:p>
        </w:tc>
        <w:tc>
          <w:tcPr>
            <w:tcW w:w="859" w:type="pct"/>
          </w:tcPr>
          <w:p w14:paraId="3188E43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0.76</w:t>
            </w:r>
          </w:p>
        </w:tc>
        <w:tc>
          <w:tcPr>
            <w:tcW w:w="650" w:type="pct"/>
          </w:tcPr>
          <w:p w14:paraId="6BA8236A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19DA8A6E" w14:textId="77777777" w:rsidTr="003E774B">
        <w:tc>
          <w:tcPr>
            <w:tcW w:w="563" w:type="pct"/>
          </w:tcPr>
          <w:p w14:paraId="018BA9A2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a4</w:t>
            </w:r>
          </w:p>
        </w:tc>
        <w:tc>
          <w:tcPr>
            <w:tcW w:w="729" w:type="pct"/>
          </w:tcPr>
          <w:p w14:paraId="65F75D2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3.402</w:t>
            </w:r>
          </w:p>
        </w:tc>
        <w:tc>
          <w:tcPr>
            <w:tcW w:w="761" w:type="pct"/>
          </w:tcPr>
          <w:p w14:paraId="5DBD8EF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1.361</w:t>
            </w:r>
          </w:p>
        </w:tc>
        <w:tc>
          <w:tcPr>
            <w:tcW w:w="650" w:type="pct"/>
          </w:tcPr>
          <w:p w14:paraId="4C21767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2.722</w:t>
            </w:r>
          </w:p>
        </w:tc>
        <w:tc>
          <w:tcPr>
            <w:tcW w:w="787" w:type="pct"/>
          </w:tcPr>
          <w:p w14:paraId="3ACA6E9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0300D1DA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517F4082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11434A08" w14:textId="77777777" w:rsidTr="003E774B">
        <w:tc>
          <w:tcPr>
            <w:tcW w:w="563" w:type="pct"/>
          </w:tcPr>
          <w:p w14:paraId="6FFD6836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a5</w:t>
            </w:r>
          </w:p>
        </w:tc>
        <w:tc>
          <w:tcPr>
            <w:tcW w:w="729" w:type="pct"/>
          </w:tcPr>
          <w:p w14:paraId="6793E00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2.665</w:t>
            </w:r>
          </w:p>
        </w:tc>
        <w:tc>
          <w:tcPr>
            <w:tcW w:w="761" w:type="pct"/>
          </w:tcPr>
          <w:p w14:paraId="2F06ECB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1.066</w:t>
            </w:r>
          </w:p>
        </w:tc>
        <w:tc>
          <w:tcPr>
            <w:tcW w:w="650" w:type="pct"/>
          </w:tcPr>
          <w:p w14:paraId="37B4502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2.132</w:t>
            </w:r>
          </w:p>
        </w:tc>
        <w:tc>
          <w:tcPr>
            <w:tcW w:w="787" w:type="pct"/>
          </w:tcPr>
          <w:p w14:paraId="1B746F1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5CD6ADA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32D0D9E1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5E5AD1AE" w14:textId="77777777" w:rsidTr="003E774B">
        <w:tc>
          <w:tcPr>
            <w:tcW w:w="563" w:type="pct"/>
          </w:tcPr>
          <w:p w14:paraId="5D7BDEB6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a6</w:t>
            </w:r>
          </w:p>
        </w:tc>
        <w:tc>
          <w:tcPr>
            <w:tcW w:w="729" w:type="pct"/>
          </w:tcPr>
          <w:p w14:paraId="741BC2B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2.651</w:t>
            </w:r>
          </w:p>
        </w:tc>
        <w:tc>
          <w:tcPr>
            <w:tcW w:w="761" w:type="pct"/>
          </w:tcPr>
          <w:p w14:paraId="680A7F3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1.060</w:t>
            </w:r>
          </w:p>
        </w:tc>
        <w:tc>
          <w:tcPr>
            <w:tcW w:w="650" w:type="pct"/>
          </w:tcPr>
          <w:p w14:paraId="75C0120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2.120</w:t>
            </w:r>
          </w:p>
        </w:tc>
        <w:tc>
          <w:tcPr>
            <w:tcW w:w="787" w:type="pct"/>
          </w:tcPr>
          <w:p w14:paraId="647FE88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1A08BBE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5C1CF7C9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58C3A530" w14:textId="77777777" w:rsidTr="003E774B">
        <w:tc>
          <w:tcPr>
            <w:tcW w:w="563" w:type="pct"/>
          </w:tcPr>
          <w:p w14:paraId="5D2ADD1F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a7</w:t>
            </w:r>
          </w:p>
        </w:tc>
        <w:tc>
          <w:tcPr>
            <w:tcW w:w="729" w:type="pct"/>
          </w:tcPr>
          <w:p w14:paraId="5071D11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2.681</w:t>
            </w:r>
          </w:p>
        </w:tc>
        <w:tc>
          <w:tcPr>
            <w:tcW w:w="761" w:type="pct"/>
          </w:tcPr>
          <w:p w14:paraId="396F4F9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1.072</w:t>
            </w:r>
          </w:p>
        </w:tc>
        <w:tc>
          <w:tcPr>
            <w:tcW w:w="650" w:type="pct"/>
          </w:tcPr>
          <w:p w14:paraId="7E4D7E2A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2.144</w:t>
            </w:r>
          </w:p>
        </w:tc>
        <w:tc>
          <w:tcPr>
            <w:tcW w:w="787" w:type="pct"/>
          </w:tcPr>
          <w:p w14:paraId="7DEE0C7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3060163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7140A9EC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7F68435B" w14:textId="77777777" w:rsidTr="003E774B">
        <w:tc>
          <w:tcPr>
            <w:tcW w:w="563" w:type="pct"/>
          </w:tcPr>
          <w:p w14:paraId="64A5165A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a8</w:t>
            </w:r>
          </w:p>
        </w:tc>
        <w:tc>
          <w:tcPr>
            <w:tcW w:w="729" w:type="pct"/>
          </w:tcPr>
          <w:p w14:paraId="2C57547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2.681</w:t>
            </w:r>
          </w:p>
        </w:tc>
        <w:tc>
          <w:tcPr>
            <w:tcW w:w="761" w:type="pct"/>
          </w:tcPr>
          <w:p w14:paraId="2D4FFD9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1.072</w:t>
            </w:r>
          </w:p>
        </w:tc>
        <w:tc>
          <w:tcPr>
            <w:tcW w:w="650" w:type="pct"/>
          </w:tcPr>
          <w:p w14:paraId="70BFA78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2.144</w:t>
            </w:r>
          </w:p>
        </w:tc>
        <w:tc>
          <w:tcPr>
            <w:tcW w:w="787" w:type="pct"/>
          </w:tcPr>
          <w:p w14:paraId="038B9A1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1DA29A4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020470CE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2E6BB97B" w14:textId="77777777" w:rsidTr="003E774B">
        <w:tc>
          <w:tcPr>
            <w:tcW w:w="563" w:type="pct"/>
          </w:tcPr>
          <w:p w14:paraId="5DED06ED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a9</w:t>
            </w:r>
          </w:p>
        </w:tc>
        <w:tc>
          <w:tcPr>
            <w:tcW w:w="729" w:type="pct"/>
          </w:tcPr>
          <w:p w14:paraId="692F8F3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2.682</w:t>
            </w:r>
          </w:p>
        </w:tc>
        <w:tc>
          <w:tcPr>
            <w:tcW w:w="761" w:type="pct"/>
          </w:tcPr>
          <w:p w14:paraId="6096C22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1.073</w:t>
            </w:r>
          </w:p>
        </w:tc>
        <w:tc>
          <w:tcPr>
            <w:tcW w:w="650" w:type="pct"/>
          </w:tcPr>
          <w:p w14:paraId="12A3CF8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2.146</w:t>
            </w:r>
          </w:p>
        </w:tc>
        <w:tc>
          <w:tcPr>
            <w:tcW w:w="787" w:type="pct"/>
          </w:tcPr>
          <w:p w14:paraId="315C403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3B1821D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27D84214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7FA79473" w14:textId="77777777" w:rsidTr="003E774B">
        <w:tc>
          <w:tcPr>
            <w:tcW w:w="563" w:type="pct"/>
          </w:tcPr>
          <w:p w14:paraId="75B770B5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a10</w:t>
            </w:r>
          </w:p>
        </w:tc>
        <w:tc>
          <w:tcPr>
            <w:tcW w:w="729" w:type="pct"/>
          </w:tcPr>
          <w:p w14:paraId="196BC57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2.761</w:t>
            </w:r>
          </w:p>
        </w:tc>
        <w:tc>
          <w:tcPr>
            <w:tcW w:w="761" w:type="pct"/>
          </w:tcPr>
          <w:p w14:paraId="56834DD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1.104</w:t>
            </w:r>
          </w:p>
        </w:tc>
        <w:tc>
          <w:tcPr>
            <w:tcW w:w="650" w:type="pct"/>
          </w:tcPr>
          <w:p w14:paraId="064EAC6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2.208</w:t>
            </w:r>
          </w:p>
        </w:tc>
        <w:tc>
          <w:tcPr>
            <w:tcW w:w="787" w:type="pct"/>
          </w:tcPr>
          <w:p w14:paraId="133940E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167B314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0F1DA74B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6C0A7989" w14:textId="77777777" w:rsidTr="003E774B">
        <w:tc>
          <w:tcPr>
            <w:tcW w:w="563" w:type="pct"/>
          </w:tcPr>
          <w:p w14:paraId="5AF7066C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a11</w:t>
            </w:r>
          </w:p>
        </w:tc>
        <w:tc>
          <w:tcPr>
            <w:tcW w:w="729" w:type="pct"/>
          </w:tcPr>
          <w:p w14:paraId="51BE46C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2.745</w:t>
            </w:r>
          </w:p>
        </w:tc>
        <w:tc>
          <w:tcPr>
            <w:tcW w:w="761" w:type="pct"/>
          </w:tcPr>
          <w:p w14:paraId="0BAF4A6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1.098</w:t>
            </w:r>
          </w:p>
        </w:tc>
        <w:tc>
          <w:tcPr>
            <w:tcW w:w="650" w:type="pct"/>
          </w:tcPr>
          <w:p w14:paraId="5EC6AED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2.196</w:t>
            </w:r>
          </w:p>
        </w:tc>
        <w:tc>
          <w:tcPr>
            <w:tcW w:w="787" w:type="pct"/>
          </w:tcPr>
          <w:p w14:paraId="072DF18E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089895B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60B3C7F2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3A8510D4" w14:textId="77777777" w:rsidTr="003E774B">
        <w:tc>
          <w:tcPr>
            <w:tcW w:w="563" w:type="pct"/>
          </w:tcPr>
          <w:p w14:paraId="68E568D0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a12</w:t>
            </w:r>
          </w:p>
        </w:tc>
        <w:tc>
          <w:tcPr>
            <w:tcW w:w="729" w:type="pct"/>
          </w:tcPr>
          <w:p w14:paraId="43F2F11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2.741</w:t>
            </w:r>
          </w:p>
        </w:tc>
        <w:tc>
          <w:tcPr>
            <w:tcW w:w="761" w:type="pct"/>
          </w:tcPr>
          <w:p w14:paraId="5A16FC8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1.096</w:t>
            </w:r>
          </w:p>
        </w:tc>
        <w:tc>
          <w:tcPr>
            <w:tcW w:w="650" w:type="pct"/>
          </w:tcPr>
          <w:p w14:paraId="3EE2C1B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2.192</w:t>
            </w:r>
          </w:p>
        </w:tc>
        <w:tc>
          <w:tcPr>
            <w:tcW w:w="787" w:type="pct"/>
          </w:tcPr>
          <w:p w14:paraId="1C2DD72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25A2E46E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752228D3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72AC60EB" w14:textId="77777777" w:rsidTr="003E774B">
        <w:tc>
          <w:tcPr>
            <w:tcW w:w="563" w:type="pct"/>
          </w:tcPr>
          <w:p w14:paraId="1DE35754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a13</w:t>
            </w:r>
          </w:p>
        </w:tc>
        <w:tc>
          <w:tcPr>
            <w:tcW w:w="729" w:type="pct"/>
          </w:tcPr>
          <w:p w14:paraId="359A01D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2.763</w:t>
            </w:r>
          </w:p>
        </w:tc>
        <w:tc>
          <w:tcPr>
            <w:tcW w:w="761" w:type="pct"/>
          </w:tcPr>
          <w:p w14:paraId="7045642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1.105</w:t>
            </w:r>
          </w:p>
        </w:tc>
        <w:tc>
          <w:tcPr>
            <w:tcW w:w="650" w:type="pct"/>
          </w:tcPr>
          <w:p w14:paraId="31201E3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2.210</w:t>
            </w:r>
          </w:p>
        </w:tc>
        <w:tc>
          <w:tcPr>
            <w:tcW w:w="787" w:type="pct"/>
          </w:tcPr>
          <w:p w14:paraId="3833C2C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34C418D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61FAEEEA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040D6ADA" w14:textId="77777777" w:rsidTr="003E774B">
        <w:tc>
          <w:tcPr>
            <w:tcW w:w="563" w:type="pct"/>
          </w:tcPr>
          <w:p w14:paraId="5A0F1660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a14</w:t>
            </w:r>
          </w:p>
        </w:tc>
        <w:tc>
          <w:tcPr>
            <w:tcW w:w="729" w:type="pct"/>
          </w:tcPr>
          <w:p w14:paraId="0FDA363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2.191</w:t>
            </w:r>
          </w:p>
        </w:tc>
        <w:tc>
          <w:tcPr>
            <w:tcW w:w="761" w:type="pct"/>
          </w:tcPr>
          <w:p w14:paraId="415ED7E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876</w:t>
            </w:r>
          </w:p>
        </w:tc>
        <w:tc>
          <w:tcPr>
            <w:tcW w:w="650" w:type="pct"/>
          </w:tcPr>
          <w:p w14:paraId="6E8DF01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1.752</w:t>
            </w:r>
          </w:p>
        </w:tc>
        <w:tc>
          <w:tcPr>
            <w:tcW w:w="787" w:type="pct"/>
          </w:tcPr>
          <w:p w14:paraId="56418D0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2BCB64F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34ED060A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4C04F4F7" w14:textId="77777777" w:rsidTr="003E774B">
        <w:tc>
          <w:tcPr>
            <w:tcW w:w="563" w:type="pct"/>
          </w:tcPr>
          <w:p w14:paraId="11C8F009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a15</w:t>
            </w:r>
          </w:p>
        </w:tc>
        <w:tc>
          <w:tcPr>
            <w:tcW w:w="729" w:type="pct"/>
          </w:tcPr>
          <w:p w14:paraId="64AD3DA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2.170</w:t>
            </w:r>
          </w:p>
        </w:tc>
        <w:tc>
          <w:tcPr>
            <w:tcW w:w="761" w:type="pct"/>
          </w:tcPr>
          <w:p w14:paraId="6522BB8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868</w:t>
            </w:r>
          </w:p>
        </w:tc>
        <w:tc>
          <w:tcPr>
            <w:tcW w:w="650" w:type="pct"/>
          </w:tcPr>
          <w:p w14:paraId="0080388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1.736</w:t>
            </w:r>
          </w:p>
        </w:tc>
        <w:tc>
          <w:tcPr>
            <w:tcW w:w="787" w:type="pct"/>
          </w:tcPr>
          <w:p w14:paraId="520565C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341DD81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77F6A42B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4ABE5D45" w14:textId="77777777" w:rsidTr="003E774B">
        <w:tc>
          <w:tcPr>
            <w:tcW w:w="563" w:type="pct"/>
          </w:tcPr>
          <w:p w14:paraId="75367E92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a16</w:t>
            </w:r>
          </w:p>
        </w:tc>
        <w:tc>
          <w:tcPr>
            <w:tcW w:w="729" w:type="pct"/>
          </w:tcPr>
          <w:p w14:paraId="46A294E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2.170</w:t>
            </w:r>
          </w:p>
        </w:tc>
        <w:tc>
          <w:tcPr>
            <w:tcW w:w="761" w:type="pct"/>
          </w:tcPr>
          <w:p w14:paraId="6636870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868</w:t>
            </w:r>
          </w:p>
        </w:tc>
        <w:tc>
          <w:tcPr>
            <w:tcW w:w="650" w:type="pct"/>
          </w:tcPr>
          <w:p w14:paraId="54E70B1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1.736</w:t>
            </w:r>
          </w:p>
        </w:tc>
        <w:tc>
          <w:tcPr>
            <w:tcW w:w="787" w:type="pct"/>
          </w:tcPr>
          <w:p w14:paraId="3EA101EA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41D34D5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6249F810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10DE90CA" w14:textId="77777777" w:rsidTr="003E774B">
        <w:tc>
          <w:tcPr>
            <w:tcW w:w="563" w:type="pct"/>
          </w:tcPr>
          <w:p w14:paraId="040D09A5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a17</w:t>
            </w:r>
          </w:p>
        </w:tc>
        <w:tc>
          <w:tcPr>
            <w:tcW w:w="729" w:type="pct"/>
          </w:tcPr>
          <w:p w14:paraId="0337AFC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2.192</w:t>
            </w:r>
          </w:p>
        </w:tc>
        <w:tc>
          <w:tcPr>
            <w:tcW w:w="761" w:type="pct"/>
          </w:tcPr>
          <w:p w14:paraId="0A5FE91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877</w:t>
            </w:r>
          </w:p>
        </w:tc>
        <w:tc>
          <w:tcPr>
            <w:tcW w:w="650" w:type="pct"/>
          </w:tcPr>
          <w:p w14:paraId="1C7D27B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1.754</w:t>
            </w:r>
          </w:p>
        </w:tc>
        <w:tc>
          <w:tcPr>
            <w:tcW w:w="787" w:type="pct"/>
          </w:tcPr>
          <w:p w14:paraId="08696F9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4FEAAF7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795A1B84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3F786DD3" w14:textId="77777777" w:rsidTr="003E774B">
        <w:tc>
          <w:tcPr>
            <w:tcW w:w="563" w:type="pct"/>
          </w:tcPr>
          <w:p w14:paraId="45655658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a18</w:t>
            </w:r>
          </w:p>
        </w:tc>
        <w:tc>
          <w:tcPr>
            <w:tcW w:w="729" w:type="pct"/>
          </w:tcPr>
          <w:p w14:paraId="5BAE5A5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4.659</w:t>
            </w:r>
          </w:p>
        </w:tc>
        <w:tc>
          <w:tcPr>
            <w:tcW w:w="761" w:type="pct"/>
          </w:tcPr>
          <w:p w14:paraId="4ACBA1E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1.864</w:t>
            </w:r>
          </w:p>
        </w:tc>
        <w:tc>
          <w:tcPr>
            <w:tcW w:w="650" w:type="pct"/>
          </w:tcPr>
          <w:p w14:paraId="010FEC6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3.728</w:t>
            </w:r>
          </w:p>
        </w:tc>
        <w:tc>
          <w:tcPr>
            <w:tcW w:w="787" w:type="pct"/>
          </w:tcPr>
          <w:p w14:paraId="5AECBCBA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471103D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72CD0CFE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78E862D6" w14:textId="77777777" w:rsidTr="003E774B">
        <w:tc>
          <w:tcPr>
            <w:tcW w:w="563" w:type="pct"/>
          </w:tcPr>
          <w:p w14:paraId="0A1A13BE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a19</w:t>
            </w:r>
          </w:p>
        </w:tc>
        <w:tc>
          <w:tcPr>
            <w:tcW w:w="729" w:type="pct"/>
          </w:tcPr>
          <w:p w14:paraId="25741C9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5.453</w:t>
            </w:r>
          </w:p>
        </w:tc>
        <w:tc>
          <w:tcPr>
            <w:tcW w:w="761" w:type="pct"/>
          </w:tcPr>
          <w:p w14:paraId="7278B78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2.181</w:t>
            </w:r>
          </w:p>
        </w:tc>
        <w:tc>
          <w:tcPr>
            <w:tcW w:w="650" w:type="pct"/>
          </w:tcPr>
          <w:p w14:paraId="1C25692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4.362</w:t>
            </w:r>
          </w:p>
        </w:tc>
        <w:tc>
          <w:tcPr>
            <w:tcW w:w="787" w:type="pct"/>
          </w:tcPr>
          <w:p w14:paraId="623F85C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39FC459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1E0675F8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7E8238BE" w14:textId="77777777" w:rsidTr="003E774B">
        <w:tc>
          <w:tcPr>
            <w:tcW w:w="563" w:type="pct"/>
          </w:tcPr>
          <w:p w14:paraId="0624B158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a20</w:t>
            </w:r>
          </w:p>
        </w:tc>
        <w:tc>
          <w:tcPr>
            <w:tcW w:w="729" w:type="pct"/>
          </w:tcPr>
          <w:p w14:paraId="48B42B5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2.789</w:t>
            </w:r>
          </w:p>
        </w:tc>
        <w:tc>
          <w:tcPr>
            <w:tcW w:w="761" w:type="pct"/>
          </w:tcPr>
          <w:p w14:paraId="42EFDFE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1.116</w:t>
            </w:r>
          </w:p>
        </w:tc>
        <w:tc>
          <w:tcPr>
            <w:tcW w:w="650" w:type="pct"/>
          </w:tcPr>
          <w:p w14:paraId="076C9FD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2.232</w:t>
            </w:r>
          </w:p>
        </w:tc>
        <w:tc>
          <w:tcPr>
            <w:tcW w:w="787" w:type="pct"/>
          </w:tcPr>
          <w:p w14:paraId="6D3BF00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2F7484AE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2412C0FC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662C24E7" w14:textId="77777777" w:rsidTr="003E774B">
        <w:tc>
          <w:tcPr>
            <w:tcW w:w="563" w:type="pct"/>
          </w:tcPr>
          <w:p w14:paraId="64C7CFE0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a21</w:t>
            </w:r>
          </w:p>
        </w:tc>
        <w:tc>
          <w:tcPr>
            <w:tcW w:w="729" w:type="pct"/>
          </w:tcPr>
          <w:p w14:paraId="607EB22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2.780</w:t>
            </w:r>
          </w:p>
        </w:tc>
        <w:tc>
          <w:tcPr>
            <w:tcW w:w="761" w:type="pct"/>
          </w:tcPr>
          <w:p w14:paraId="7785134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1.112</w:t>
            </w:r>
          </w:p>
        </w:tc>
        <w:tc>
          <w:tcPr>
            <w:tcW w:w="650" w:type="pct"/>
          </w:tcPr>
          <w:p w14:paraId="474067F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2.224</w:t>
            </w:r>
          </w:p>
        </w:tc>
        <w:tc>
          <w:tcPr>
            <w:tcW w:w="787" w:type="pct"/>
          </w:tcPr>
          <w:p w14:paraId="0CE1A0B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46DE42A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57AEC0ED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3B41534E" w14:textId="77777777" w:rsidTr="003E774B">
        <w:tc>
          <w:tcPr>
            <w:tcW w:w="563" w:type="pct"/>
          </w:tcPr>
          <w:p w14:paraId="4690A5D5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a22</w:t>
            </w:r>
          </w:p>
        </w:tc>
        <w:tc>
          <w:tcPr>
            <w:tcW w:w="729" w:type="pct"/>
          </w:tcPr>
          <w:p w14:paraId="3636B62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2.774</w:t>
            </w:r>
          </w:p>
        </w:tc>
        <w:tc>
          <w:tcPr>
            <w:tcW w:w="761" w:type="pct"/>
          </w:tcPr>
          <w:p w14:paraId="6BF6742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1.110</w:t>
            </w:r>
          </w:p>
        </w:tc>
        <w:tc>
          <w:tcPr>
            <w:tcW w:w="650" w:type="pct"/>
          </w:tcPr>
          <w:p w14:paraId="68D28CF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2.224</w:t>
            </w:r>
          </w:p>
        </w:tc>
        <w:tc>
          <w:tcPr>
            <w:tcW w:w="787" w:type="pct"/>
          </w:tcPr>
          <w:p w14:paraId="70763A7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02AEC30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057D8418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006BDC0A" w14:textId="77777777" w:rsidTr="003E774B">
        <w:tc>
          <w:tcPr>
            <w:tcW w:w="563" w:type="pct"/>
          </w:tcPr>
          <w:p w14:paraId="5425A5DA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lastRenderedPageBreak/>
              <w:t>a23</w:t>
            </w:r>
          </w:p>
        </w:tc>
        <w:tc>
          <w:tcPr>
            <w:tcW w:w="729" w:type="pct"/>
          </w:tcPr>
          <w:p w14:paraId="4358748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2.782</w:t>
            </w:r>
          </w:p>
        </w:tc>
        <w:tc>
          <w:tcPr>
            <w:tcW w:w="761" w:type="pct"/>
          </w:tcPr>
          <w:p w14:paraId="337B8B8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1.113</w:t>
            </w:r>
          </w:p>
        </w:tc>
        <w:tc>
          <w:tcPr>
            <w:tcW w:w="650" w:type="pct"/>
          </w:tcPr>
          <w:p w14:paraId="25A4992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2.226</w:t>
            </w:r>
          </w:p>
        </w:tc>
        <w:tc>
          <w:tcPr>
            <w:tcW w:w="787" w:type="pct"/>
          </w:tcPr>
          <w:p w14:paraId="36934DB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4C1977AA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08109D36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2CBC8AC6" w14:textId="77777777" w:rsidTr="003E774B">
        <w:tc>
          <w:tcPr>
            <w:tcW w:w="563" w:type="pct"/>
          </w:tcPr>
          <w:p w14:paraId="44E520AF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a24</w:t>
            </w:r>
          </w:p>
        </w:tc>
        <w:tc>
          <w:tcPr>
            <w:tcW w:w="729" w:type="pct"/>
          </w:tcPr>
          <w:p w14:paraId="2523A42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2.877</w:t>
            </w:r>
          </w:p>
        </w:tc>
        <w:tc>
          <w:tcPr>
            <w:tcW w:w="761" w:type="pct"/>
          </w:tcPr>
          <w:p w14:paraId="635C610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1.151</w:t>
            </w:r>
          </w:p>
        </w:tc>
        <w:tc>
          <w:tcPr>
            <w:tcW w:w="650" w:type="pct"/>
          </w:tcPr>
          <w:p w14:paraId="6A03179E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2.302</w:t>
            </w:r>
          </w:p>
        </w:tc>
        <w:tc>
          <w:tcPr>
            <w:tcW w:w="787" w:type="pct"/>
          </w:tcPr>
          <w:p w14:paraId="13ADEC9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1259BDF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17DA4CAF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7B63FCD6" w14:textId="77777777" w:rsidTr="003E774B">
        <w:tc>
          <w:tcPr>
            <w:tcW w:w="563" w:type="pct"/>
          </w:tcPr>
          <w:p w14:paraId="5824A66B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a25</w:t>
            </w:r>
          </w:p>
        </w:tc>
        <w:tc>
          <w:tcPr>
            <w:tcW w:w="729" w:type="pct"/>
          </w:tcPr>
          <w:p w14:paraId="1111449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2.861</w:t>
            </w:r>
          </w:p>
        </w:tc>
        <w:tc>
          <w:tcPr>
            <w:tcW w:w="761" w:type="pct"/>
          </w:tcPr>
          <w:p w14:paraId="5E80458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1.144</w:t>
            </w:r>
          </w:p>
        </w:tc>
        <w:tc>
          <w:tcPr>
            <w:tcW w:w="650" w:type="pct"/>
          </w:tcPr>
          <w:p w14:paraId="79F7C6C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2.288</w:t>
            </w:r>
          </w:p>
        </w:tc>
        <w:tc>
          <w:tcPr>
            <w:tcW w:w="787" w:type="pct"/>
          </w:tcPr>
          <w:p w14:paraId="319264E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58353E2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0D9DD794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515F73BF" w14:textId="77777777" w:rsidTr="003E774B">
        <w:tc>
          <w:tcPr>
            <w:tcW w:w="563" w:type="pct"/>
          </w:tcPr>
          <w:p w14:paraId="45E7A729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a26</w:t>
            </w:r>
          </w:p>
        </w:tc>
        <w:tc>
          <w:tcPr>
            <w:tcW w:w="729" w:type="pct"/>
          </w:tcPr>
          <w:p w14:paraId="6304AED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2.866</w:t>
            </w:r>
          </w:p>
        </w:tc>
        <w:tc>
          <w:tcPr>
            <w:tcW w:w="761" w:type="pct"/>
          </w:tcPr>
          <w:p w14:paraId="45B3DA2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1.146</w:t>
            </w:r>
          </w:p>
        </w:tc>
        <w:tc>
          <w:tcPr>
            <w:tcW w:w="650" w:type="pct"/>
          </w:tcPr>
          <w:p w14:paraId="1FC5BE0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2.292</w:t>
            </w:r>
          </w:p>
        </w:tc>
        <w:tc>
          <w:tcPr>
            <w:tcW w:w="787" w:type="pct"/>
          </w:tcPr>
          <w:p w14:paraId="0018BA1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4FA6BA4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4A44EDB1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48B2927E" w14:textId="77777777" w:rsidTr="003E774B">
        <w:tc>
          <w:tcPr>
            <w:tcW w:w="563" w:type="pct"/>
          </w:tcPr>
          <w:p w14:paraId="55E8350F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a27</w:t>
            </w:r>
          </w:p>
        </w:tc>
        <w:tc>
          <w:tcPr>
            <w:tcW w:w="729" w:type="pct"/>
          </w:tcPr>
          <w:p w14:paraId="4848760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2.869</w:t>
            </w:r>
          </w:p>
        </w:tc>
        <w:tc>
          <w:tcPr>
            <w:tcW w:w="761" w:type="pct"/>
          </w:tcPr>
          <w:p w14:paraId="1EE42AB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1.148</w:t>
            </w:r>
          </w:p>
        </w:tc>
        <w:tc>
          <w:tcPr>
            <w:tcW w:w="650" w:type="pct"/>
          </w:tcPr>
          <w:p w14:paraId="32471E8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2.296</w:t>
            </w:r>
          </w:p>
        </w:tc>
        <w:tc>
          <w:tcPr>
            <w:tcW w:w="787" w:type="pct"/>
          </w:tcPr>
          <w:p w14:paraId="6D6ABA1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327111A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36BE96F9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5DBDB34D" w14:textId="77777777" w:rsidTr="003E774B">
        <w:tc>
          <w:tcPr>
            <w:tcW w:w="563" w:type="pct"/>
          </w:tcPr>
          <w:p w14:paraId="05AAC2EB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a28</w:t>
            </w:r>
          </w:p>
        </w:tc>
        <w:tc>
          <w:tcPr>
            <w:tcW w:w="729" w:type="pct"/>
          </w:tcPr>
          <w:p w14:paraId="03046E5E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5.335</w:t>
            </w:r>
          </w:p>
        </w:tc>
        <w:tc>
          <w:tcPr>
            <w:tcW w:w="761" w:type="pct"/>
          </w:tcPr>
          <w:p w14:paraId="5C0ABA1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2.134</w:t>
            </w:r>
          </w:p>
        </w:tc>
        <w:tc>
          <w:tcPr>
            <w:tcW w:w="650" w:type="pct"/>
          </w:tcPr>
          <w:p w14:paraId="2291785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4.268</w:t>
            </w:r>
          </w:p>
        </w:tc>
        <w:tc>
          <w:tcPr>
            <w:tcW w:w="787" w:type="pct"/>
          </w:tcPr>
          <w:p w14:paraId="41C39C9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085B430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3026DB74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6C8EDC5E" w14:textId="77777777" w:rsidTr="003E774B">
        <w:tc>
          <w:tcPr>
            <w:tcW w:w="563" w:type="pct"/>
          </w:tcPr>
          <w:p w14:paraId="519479B9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a29</w:t>
            </w:r>
          </w:p>
        </w:tc>
        <w:tc>
          <w:tcPr>
            <w:tcW w:w="729" w:type="pct"/>
          </w:tcPr>
          <w:p w14:paraId="480E858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4.778</w:t>
            </w:r>
          </w:p>
        </w:tc>
        <w:tc>
          <w:tcPr>
            <w:tcW w:w="761" w:type="pct"/>
          </w:tcPr>
          <w:p w14:paraId="70244A6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1.911</w:t>
            </w:r>
          </w:p>
        </w:tc>
        <w:tc>
          <w:tcPr>
            <w:tcW w:w="650" w:type="pct"/>
          </w:tcPr>
          <w:p w14:paraId="3B482A0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3.822</w:t>
            </w:r>
          </w:p>
        </w:tc>
        <w:tc>
          <w:tcPr>
            <w:tcW w:w="787" w:type="pct"/>
          </w:tcPr>
          <w:p w14:paraId="5A809D0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131479D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13923F30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7903BD8C" w14:textId="77777777" w:rsidTr="003E774B">
        <w:tc>
          <w:tcPr>
            <w:tcW w:w="563" w:type="pct"/>
          </w:tcPr>
          <w:p w14:paraId="3FA8EA60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a30</w:t>
            </w:r>
          </w:p>
        </w:tc>
        <w:tc>
          <w:tcPr>
            <w:tcW w:w="729" w:type="pct"/>
          </w:tcPr>
          <w:p w14:paraId="4E3431D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2.762</w:t>
            </w:r>
          </w:p>
        </w:tc>
        <w:tc>
          <w:tcPr>
            <w:tcW w:w="761" w:type="pct"/>
          </w:tcPr>
          <w:p w14:paraId="43685A6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1.105</w:t>
            </w:r>
          </w:p>
        </w:tc>
        <w:tc>
          <w:tcPr>
            <w:tcW w:w="650" w:type="pct"/>
          </w:tcPr>
          <w:p w14:paraId="1560C05E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2.209</w:t>
            </w:r>
          </w:p>
        </w:tc>
        <w:tc>
          <w:tcPr>
            <w:tcW w:w="787" w:type="pct"/>
          </w:tcPr>
          <w:p w14:paraId="3BC08A4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64866FA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14757485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18F5B355" w14:textId="77777777" w:rsidTr="003E774B">
        <w:tc>
          <w:tcPr>
            <w:tcW w:w="563" w:type="pct"/>
          </w:tcPr>
          <w:p w14:paraId="1F8B9CA5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A31</w:t>
            </w:r>
          </w:p>
        </w:tc>
        <w:tc>
          <w:tcPr>
            <w:tcW w:w="729" w:type="pct"/>
          </w:tcPr>
          <w:p w14:paraId="4A05384A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2.759</w:t>
            </w:r>
          </w:p>
        </w:tc>
        <w:tc>
          <w:tcPr>
            <w:tcW w:w="761" w:type="pct"/>
          </w:tcPr>
          <w:p w14:paraId="454D3A4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1.103</w:t>
            </w:r>
          </w:p>
        </w:tc>
        <w:tc>
          <w:tcPr>
            <w:tcW w:w="650" w:type="pct"/>
          </w:tcPr>
          <w:p w14:paraId="3EC0EBD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2.207</w:t>
            </w:r>
          </w:p>
        </w:tc>
        <w:tc>
          <w:tcPr>
            <w:tcW w:w="787" w:type="pct"/>
          </w:tcPr>
          <w:p w14:paraId="0A24663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3172B81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190CBE85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7891CFF4" w14:textId="77777777" w:rsidTr="003E774B">
        <w:tc>
          <w:tcPr>
            <w:tcW w:w="563" w:type="pct"/>
          </w:tcPr>
          <w:p w14:paraId="24ED9481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a32</w:t>
            </w:r>
          </w:p>
        </w:tc>
        <w:tc>
          <w:tcPr>
            <w:tcW w:w="729" w:type="pct"/>
          </w:tcPr>
          <w:p w14:paraId="4966DD6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2.779</w:t>
            </w:r>
          </w:p>
        </w:tc>
        <w:tc>
          <w:tcPr>
            <w:tcW w:w="761" w:type="pct"/>
          </w:tcPr>
          <w:p w14:paraId="0A4959C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1.112</w:t>
            </w:r>
          </w:p>
        </w:tc>
        <w:tc>
          <w:tcPr>
            <w:tcW w:w="650" w:type="pct"/>
          </w:tcPr>
          <w:p w14:paraId="3B06874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2.224</w:t>
            </w:r>
          </w:p>
        </w:tc>
        <w:tc>
          <w:tcPr>
            <w:tcW w:w="787" w:type="pct"/>
          </w:tcPr>
          <w:p w14:paraId="047F9F8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2F17F2D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44CC9C37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2BBB86BF" w14:textId="77777777" w:rsidTr="003E774B">
        <w:tc>
          <w:tcPr>
            <w:tcW w:w="563" w:type="pct"/>
          </w:tcPr>
          <w:p w14:paraId="0CE3CC03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a33</w:t>
            </w:r>
          </w:p>
        </w:tc>
        <w:tc>
          <w:tcPr>
            <w:tcW w:w="729" w:type="pct"/>
          </w:tcPr>
          <w:p w14:paraId="1A16590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2.774</w:t>
            </w:r>
          </w:p>
        </w:tc>
        <w:tc>
          <w:tcPr>
            <w:tcW w:w="761" w:type="pct"/>
          </w:tcPr>
          <w:p w14:paraId="6662DF8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1.110</w:t>
            </w:r>
          </w:p>
        </w:tc>
        <w:tc>
          <w:tcPr>
            <w:tcW w:w="650" w:type="pct"/>
          </w:tcPr>
          <w:p w14:paraId="7A26F4E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2.220</w:t>
            </w:r>
          </w:p>
        </w:tc>
        <w:tc>
          <w:tcPr>
            <w:tcW w:w="787" w:type="pct"/>
          </w:tcPr>
          <w:p w14:paraId="438ECD4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586560C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443E792D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6499DCFF" w14:textId="77777777" w:rsidTr="003E774B">
        <w:tc>
          <w:tcPr>
            <w:tcW w:w="563" w:type="pct"/>
          </w:tcPr>
          <w:p w14:paraId="542D073B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a34</w:t>
            </w:r>
          </w:p>
        </w:tc>
        <w:tc>
          <w:tcPr>
            <w:tcW w:w="729" w:type="pct"/>
          </w:tcPr>
          <w:p w14:paraId="5E7B44F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2.870</w:t>
            </w:r>
          </w:p>
        </w:tc>
        <w:tc>
          <w:tcPr>
            <w:tcW w:w="761" w:type="pct"/>
          </w:tcPr>
          <w:p w14:paraId="3A118C1A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1.148</w:t>
            </w:r>
          </w:p>
        </w:tc>
        <w:tc>
          <w:tcPr>
            <w:tcW w:w="650" w:type="pct"/>
          </w:tcPr>
          <w:p w14:paraId="4E38892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2.296</w:t>
            </w:r>
          </w:p>
        </w:tc>
        <w:tc>
          <w:tcPr>
            <w:tcW w:w="787" w:type="pct"/>
          </w:tcPr>
          <w:p w14:paraId="69F2707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14D244A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61A07AF4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6B68ECF1" w14:textId="77777777" w:rsidTr="003E774B">
        <w:tc>
          <w:tcPr>
            <w:tcW w:w="563" w:type="pct"/>
          </w:tcPr>
          <w:p w14:paraId="7DC01439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a35</w:t>
            </w:r>
          </w:p>
        </w:tc>
        <w:tc>
          <w:tcPr>
            <w:tcW w:w="729" w:type="pct"/>
          </w:tcPr>
          <w:p w14:paraId="4CD4DCF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2.869</w:t>
            </w:r>
          </w:p>
        </w:tc>
        <w:tc>
          <w:tcPr>
            <w:tcW w:w="761" w:type="pct"/>
          </w:tcPr>
          <w:p w14:paraId="1D2EFA1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1.148</w:t>
            </w:r>
          </w:p>
        </w:tc>
        <w:tc>
          <w:tcPr>
            <w:tcW w:w="650" w:type="pct"/>
          </w:tcPr>
          <w:p w14:paraId="2E3CAA2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2.296</w:t>
            </w:r>
          </w:p>
        </w:tc>
        <w:tc>
          <w:tcPr>
            <w:tcW w:w="787" w:type="pct"/>
          </w:tcPr>
          <w:p w14:paraId="68579E2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045B738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436A987E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43429E83" w14:textId="77777777" w:rsidTr="003E774B">
        <w:tc>
          <w:tcPr>
            <w:tcW w:w="563" w:type="pct"/>
          </w:tcPr>
          <w:p w14:paraId="3356CB38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a36</w:t>
            </w:r>
          </w:p>
        </w:tc>
        <w:tc>
          <w:tcPr>
            <w:tcW w:w="729" w:type="pct"/>
          </w:tcPr>
          <w:p w14:paraId="23BEEBF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4.672</w:t>
            </w:r>
          </w:p>
        </w:tc>
        <w:tc>
          <w:tcPr>
            <w:tcW w:w="761" w:type="pct"/>
          </w:tcPr>
          <w:p w14:paraId="6E6EA37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1.869</w:t>
            </w:r>
          </w:p>
        </w:tc>
        <w:tc>
          <w:tcPr>
            <w:tcW w:w="650" w:type="pct"/>
          </w:tcPr>
          <w:p w14:paraId="2582E6E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3.738</w:t>
            </w:r>
          </w:p>
        </w:tc>
        <w:tc>
          <w:tcPr>
            <w:tcW w:w="787" w:type="pct"/>
          </w:tcPr>
          <w:p w14:paraId="29E1D6F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58004C1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1E732AEE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5E3B5204" w14:textId="77777777" w:rsidTr="003E774B">
        <w:tc>
          <w:tcPr>
            <w:tcW w:w="563" w:type="pct"/>
          </w:tcPr>
          <w:p w14:paraId="6DC7EE50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a37</w:t>
            </w:r>
          </w:p>
        </w:tc>
        <w:tc>
          <w:tcPr>
            <w:tcW w:w="729" w:type="pct"/>
          </w:tcPr>
          <w:p w14:paraId="2A0E746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7.590</w:t>
            </w:r>
          </w:p>
        </w:tc>
        <w:tc>
          <w:tcPr>
            <w:tcW w:w="761" w:type="pct"/>
          </w:tcPr>
          <w:p w14:paraId="0793E79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2.692</w:t>
            </w:r>
          </w:p>
        </w:tc>
        <w:tc>
          <w:tcPr>
            <w:tcW w:w="650" w:type="pct"/>
          </w:tcPr>
          <w:p w14:paraId="5028355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5.384</w:t>
            </w:r>
          </w:p>
        </w:tc>
        <w:tc>
          <w:tcPr>
            <w:tcW w:w="787" w:type="pct"/>
          </w:tcPr>
          <w:p w14:paraId="319422C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0.35</w:t>
            </w:r>
          </w:p>
        </w:tc>
        <w:tc>
          <w:tcPr>
            <w:tcW w:w="859" w:type="pct"/>
          </w:tcPr>
          <w:p w14:paraId="1B06042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0.70</w:t>
            </w:r>
          </w:p>
        </w:tc>
        <w:tc>
          <w:tcPr>
            <w:tcW w:w="650" w:type="pct"/>
          </w:tcPr>
          <w:p w14:paraId="50DA354B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46376E87" w14:textId="77777777" w:rsidTr="003E774B">
        <w:tc>
          <w:tcPr>
            <w:tcW w:w="563" w:type="pct"/>
          </w:tcPr>
          <w:p w14:paraId="24C64024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a38</w:t>
            </w:r>
          </w:p>
        </w:tc>
        <w:tc>
          <w:tcPr>
            <w:tcW w:w="729" w:type="pct"/>
          </w:tcPr>
          <w:p w14:paraId="6497730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4.540</w:t>
            </w:r>
          </w:p>
        </w:tc>
        <w:tc>
          <w:tcPr>
            <w:tcW w:w="761" w:type="pct"/>
          </w:tcPr>
          <w:p w14:paraId="2123C39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1.724</w:t>
            </w:r>
          </w:p>
        </w:tc>
        <w:tc>
          <w:tcPr>
            <w:tcW w:w="650" w:type="pct"/>
          </w:tcPr>
          <w:p w14:paraId="7413EDC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3.448</w:t>
            </w:r>
          </w:p>
        </w:tc>
        <w:tc>
          <w:tcPr>
            <w:tcW w:w="787" w:type="pct"/>
          </w:tcPr>
          <w:p w14:paraId="3B957DF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0.38</w:t>
            </w:r>
          </w:p>
        </w:tc>
        <w:tc>
          <w:tcPr>
            <w:tcW w:w="859" w:type="pct"/>
          </w:tcPr>
          <w:p w14:paraId="710DB5F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0.76</w:t>
            </w:r>
          </w:p>
        </w:tc>
        <w:tc>
          <w:tcPr>
            <w:tcW w:w="650" w:type="pct"/>
          </w:tcPr>
          <w:p w14:paraId="360A5A50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040DCCDF" w14:textId="77777777" w:rsidTr="003E774B">
        <w:tc>
          <w:tcPr>
            <w:tcW w:w="563" w:type="pct"/>
          </w:tcPr>
          <w:p w14:paraId="5798051D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a39</w:t>
            </w:r>
          </w:p>
        </w:tc>
        <w:tc>
          <w:tcPr>
            <w:tcW w:w="729" w:type="pct"/>
          </w:tcPr>
          <w:p w14:paraId="7E08FBBA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3.311</w:t>
            </w:r>
          </w:p>
        </w:tc>
        <w:tc>
          <w:tcPr>
            <w:tcW w:w="761" w:type="pct"/>
          </w:tcPr>
          <w:p w14:paraId="39AE18B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1.324</w:t>
            </w:r>
          </w:p>
        </w:tc>
        <w:tc>
          <w:tcPr>
            <w:tcW w:w="650" w:type="pct"/>
          </w:tcPr>
          <w:p w14:paraId="66F7E26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2.648</w:t>
            </w:r>
          </w:p>
        </w:tc>
        <w:tc>
          <w:tcPr>
            <w:tcW w:w="787" w:type="pct"/>
          </w:tcPr>
          <w:p w14:paraId="4EB557C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1DF5E07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7CAFEC6B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1A698504" w14:textId="77777777" w:rsidTr="003E774B">
        <w:tc>
          <w:tcPr>
            <w:tcW w:w="563" w:type="pct"/>
          </w:tcPr>
          <w:p w14:paraId="20792E34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a40</w:t>
            </w:r>
          </w:p>
        </w:tc>
        <w:tc>
          <w:tcPr>
            <w:tcW w:w="729" w:type="pct"/>
          </w:tcPr>
          <w:p w14:paraId="63EE344A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3.289</w:t>
            </w:r>
          </w:p>
        </w:tc>
        <w:tc>
          <w:tcPr>
            <w:tcW w:w="761" w:type="pct"/>
          </w:tcPr>
          <w:p w14:paraId="4458EBF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1.316</w:t>
            </w:r>
          </w:p>
        </w:tc>
        <w:tc>
          <w:tcPr>
            <w:tcW w:w="650" w:type="pct"/>
          </w:tcPr>
          <w:p w14:paraId="2260A6CA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2.632</w:t>
            </w:r>
          </w:p>
        </w:tc>
        <w:tc>
          <w:tcPr>
            <w:tcW w:w="787" w:type="pct"/>
          </w:tcPr>
          <w:p w14:paraId="70EB613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10FE0A1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7CD53545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0EC767A0" w14:textId="77777777" w:rsidTr="003E774B">
        <w:tc>
          <w:tcPr>
            <w:tcW w:w="563" w:type="pct"/>
          </w:tcPr>
          <w:p w14:paraId="5D20A220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a41</w:t>
            </w:r>
          </w:p>
        </w:tc>
        <w:tc>
          <w:tcPr>
            <w:tcW w:w="729" w:type="pct"/>
          </w:tcPr>
          <w:p w14:paraId="47F87DE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3.303</w:t>
            </w:r>
          </w:p>
        </w:tc>
        <w:tc>
          <w:tcPr>
            <w:tcW w:w="761" w:type="pct"/>
          </w:tcPr>
          <w:p w14:paraId="23026C9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1.321</w:t>
            </w:r>
          </w:p>
        </w:tc>
        <w:tc>
          <w:tcPr>
            <w:tcW w:w="650" w:type="pct"/>
          </w:tcPr>
          <w:p w14:paraId="2F0DCC9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2.642</w:t>
            </w:r>
          </w:p>
        </w:tc>
        <w:tc>
          <w:tcPr>
            <w:tcW w:w="787" w:type="pct"/>
          </w:tcPr>
          <w:p w14:paraId="3F6F1CA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24AB951A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6583DD23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4581A45A" w14:textId="77777777" w:rsidTr="003E774B">
        <w:tc>
          <w:tcPr>
            <w:tcW w:w="563" w:type="pct"/>
          </w:tcPr>
          <w:p w14:paraId="12DF2BC9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a42</w:t>
            </w:r>
          </w:p>
        </w:tc>
        <w:tc>
          <w:tcPr>
            <w:tcW w:w="729" w:type="pct"/>
          </w:tcPr>
          <w:p w14:paraId="169F7C8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3.299</w:t>
            </w:r>
          </w:p>
        </w:tc>
        <w:tc>
          <w:tcPr>
            <w:tcW w:w="761" w:type="pct"/>
          </w:tcPr>
          <w:p w14:paraId="7F7873C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1.250</w:t>
            </w:r>
          </w:p>
        </w:tc>
        <w:tc>
          <w:tcPr>
            <w:tcW w:w="650" w:type="pct"/>
          </w:tcPr>
          <w:p w14:paraId="4AFF3A8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2.500</w:t>
            </w:r>
          </w:p>
        </w:tc>
        <w:tc>
          <w:tcPr>
            <w:tcW w:w="787" w:type="pct"/>
          </w:tcPr>
          <w:p w14:paraId="3C74B8E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0.38</w:t>
            </w:r>
          </w:p>
        </w:tc>
        <w:tc>
          <w:tcPr>
            <w:tcW w:w="859" w:type="pct"/>
          </w:tcPr>
          <w:p w14:paraId="64E5BB9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0.76</w:t>
            </w:r>
          </w:p>
        </w:tc>
        <w:tc>
          <w:tcPr>
            <w:tcW w:w="650" w:type="pct"/>
          </w:tcPr>
          <w:p w14:paraId="5C5BB6D3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2A7A8A02" w14:textId="77777777" w:rsidTr="003E774B">
        <w:tc>
          <w:tcPr>
            <w:tcW w:w="563" w:type="pct"/>
          </w:tcPr>
          <w:p w14:paraId="198AF986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a43</w:t>
            </w:r>
          </w:p>
        </w:tc>
        <w:tc>
          <w:tcPr>
            <w:tcW w:w="729" w:type="pct"/>
          </w:tcPr>
          <w:p w14:paraId="0393419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3.034</w:t>
            </w:r>
          </w:p>
        </w:tc>
        <w:tc>
          <w:tcPr>
            <w:tcW w:w="761" w:type="pct"/>
          </w:tcPr>
          <w:p w14:paraId="4347919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1.292</w:t>
            </w:r>
          </w:p>
        </w:tc>
        <w:tc>
          <w:tcPr>
            <w:tcW w:w="650" w:type="pct"/>
          </w:tcPr>
          <w:p w14:paraId="2BA880D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2.584</w:t>
            </w:r>
          </w:p>
        </w:tc>
        <w:tc>
          <w:tcPr>
            <w:tcW w:w="787" w:type="pct"/>
          </w:tcPr>
          <w:p w14:paraId="7A63295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4935F72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36565EAB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2053EB60" w14:textId="77777777" w:rsidTr="003E774B">
        <w:tc>
          <w:tcPr>
            <w:tcW w:w="563" w:type="pct"/>
          </w:tcPr>
          <w:p w14:paraId="3A0D37EF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a44</w:t>
            </w:r>
          </w:p>
        </w:tc>
        <w:tc>
          <w:tcPr>
            <w:tcW w:w="729" w:type="pct"/>
          </w:tcPr>
          <w:p w14:paraId="2827910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2.622</w:t>
            </w:r>
          </w:p>
        </w:tc>
        <w:tc>
          <w:tcPr>
            <w:tcW w:w="761" w:type="pct"/>
          </w:tcPr>
          <w:p w14:paraId="10F4BFF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1.000</w:t>
            </w:r>
          </w:p>
        </w:tc>
        <w:tc>
          <w:tcPr>
            <w:tcW w:w="650" w:type="pct"/>
          </w:tcPr>
          <w:p w14:paraId="1876616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2.000</w:t>
            </w:r>
          </w:p>
        </w:tc>
        <w:tc>
          <w:tcPr>
            <w:tcW w:w="787" w:type="pct"/>
          </w:tcPr>
          <w:p w14:paraId="1084202A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0.38</w:t>
            </w:r>
          </w:p>
        </w:tc>
        <w:tc>
          <w:tcPr>
            <w:tcW w:w="859" w:type="pct"/>
          </w:tcPr>
          <w:p w14:paraId="37D29A0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0.76</w:t>
            </w:r>
          </w:p>
        </w:tc>
        <w:tc>
          <w:tcPr>
            <w:tcW w:w="650" w:type="pct"/>
          </w:tcPr>
          <w:p w14:paraId="256B4C1E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2CAFF28F" w14:textId="77777777" w:rsidTr="003E774B">
        <w:tc>
          <w:tcPr>
            <w:tcW w:w="563" w:type="pct"/>
          </w:tcPr>
          <w:p w14:paraId="4E79787F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a45</w:t>
            </w:r>
          </w:p>
        </w:tc>
        <w:tc>
          <w:tcPr>
            <w:tcW w:w="729" w:type="pct"/>
          </w:tcPr>
          <w:p w14:paraId="251089F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1.569</w:t>
            </w:r>
          </w:p>
        </w:tc>
        <w:tc>
          <w:tcPr>
            <w:tcW w:w="761" w:type="pct"/>
          </w:tcPr>
          <w:p w14:paraId="068881F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628</w:t>
            </w:r>
          </w:p>
        </w:tc>
        <w:tc>
          <w:tcPr>
            <w:tcW w:w="650" w:type="pct"/>
          </w:tcPr>
          <w:p w14:paraId="3DEDFEE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1.256</w:t>
            </w:r>
          </w:p>
        </w:tc>
        <w:tc>
          <w:tcPr>
            <w:tcW w:w="787" w:type="pct"/>
          </w:tcPr>
          <w:p w14:paraId="6E57A8A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33EEAB6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66322485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9.00</w:t>
            </w:r>
          </w:p>
        </w:tc>
      </w:tr>
      <w:tr w:rsidR="003E774B" w:rsidRPr="00864D1D" w14:paraId="2F14C906" w14:textId="77777777" w:rsidTr="003E774B">
        <w:tc>
          <w:tcPr>
            <w:tcW w:w="563" w:type="pct"/>
          </w:tcPr>
          <w:p w14:paraId="74F93588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Ukupno </w:t>
            </w:r>
          </w:p>
        </w:tc>
        <w:tc>
          <w:tcPr>
            <w:tcW w:w="729" w:type="pct"/>
          </w:tcPr>
          <w:p w14:paraId="17879D9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ldChar w:fldCharType="begin"/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instrText xml:space="preserve"> =SUM(ABOVE) </w:instrTex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ldChar w:fldCharType="separate"/>
            </w:r>
            <w:r w:rsidRPr="00864D1D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en-US"/>
              </w:rPr>
              <w:t>141.236</w: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761" w:type="pct"/>
          </w:tcPr>
          <w:p w14:paraId="48B5750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ldChar w:fldCharType="begin"/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instrText xml:space="preserve"> =SUM(ABOVE) </w:instrTex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ldChar w:fldCharType="separate"/>
            </w:r>
            <w:r w:rsidRPr="00864D1D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en-US"/>
              </w:rPr>
              <w:t>55.955</w: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650" w:type="pct"/>
          </w:tcPr>
          <w:p w14:paraId="7456AEAE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ldChar w:fldCharType="begin"/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instrText xml:space="preserve"> =SUM(ABOVE) </w:instrTex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ldChar w:fldCharType="separate"/>
            </w:r>
            <w:r w:rsidRPr="00864D1D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en-US"/>
              </w:rPr>
              <w:t>111.914</w: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787" w:type="pct"/>
          </w:tcPr>
          <w:p w14:paraId="3C784B1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9" w:type="pct"/>
          </w:tcPr>
          <w:p w14:paraId="6DE4766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</w:tcPr>
          <w:p w14:paraId="709F6C90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0B6992D6" w14:textId="6C32E4DF" w:rsidR="003E774B" w:rsidRPr="00864D1D" w:rsidRDefault="003E774B" w:rsidP="0075322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78323A3" w14:textId="7CFB2251" w:rsidR="003E774B" w:rsidRPr="00864D1D" w:rsidRDefault="003E774B" w:rsidP="0075322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960723D" w14:textId="140B6EE5" w:rsidR="003E774B" w:rsidRPr="00864D1D" w:rsidRDefault="003E774B" w:rsidP="0075322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"/>
        <w:gridCol w:w="1348"/>
        <w:gridCol w:w="1443"/>
        <w:gridCol w:w="1230"/>
        <w:gridCol w:w="1470"/>
        <w:gridCol w:w="1585"/>
        <w:gridCol w:w="1230"/>
      </w:tblGrid>
      <w:tr w:rsidR="003E774B" w:rsidRPr="00864D1D" w14:paraId="5A7D0558" w14:textId="77777777" w:rsidTr="003E774B">
        <w:tc>
          <w:tcPr>
            <w:tcW w:w="563" w:type="pct"/>
          </w:tcPr>
          <w:p w14:paraId="0EEC3DBF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9" w:type="pct"/>
          </w:tcPr>
          <w:p w14:paraId="18097C78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61" w:type="pct"/>
          </w:tcPr>
          <w:p w14:paraId="3EF8B4ED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0" w:type="pct"/>
          </w:tcPr>
          <w:p w14:paraId="6641BDD0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7" w:type="pct"/>
          </w:tcPr>
          <w:p w14:paraId="031BCCFA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9" w:type="pct"/>
          </w:tcPr>
          <w:p w14:paraId="5C934253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50" w:type="pct"/>
          </w:tcPr>
          <w:p w14:paraId="18644A24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3E774B" w:rsidRPr="00864D1D" w14:paraId="61795FF7" w14:textId="77777777" w:rsidTr="003E774B">
        <w:tc>
          <w:tcPr>
            <w:tcW w:w="563" w:type="pct"/>
          </w:tcPr>
          <w:p w14:paraId="0942D8A3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Oznaka</w:t>
            </w:r>
          </w:p>
          <w:p w14:paraId="647DAC9F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parcele</w:t>
            </w:r>
          </w:p>
          <w:p w14:paraId="44542D92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29" w:type="pct"/>
          </w:tcPr>
          <w:p w14:paraId="6C6523C3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Površina</w:t>
            </w:r>
          </w:p>
          <w:p w14:paraId="7F19D4FD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građevne  čestice</w:t>
            </w:r>
          </w:p>
          <w:p w14:paraId="1D0CF682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155991CD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</w: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761" w:type="pct"/>
          </w:tcPr>
          <w:p w14:paraId="283B1E45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Površina</w:t>
            </w:r>
          </w:p>
          <w:p w14:paraId="7F050AC3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zemljišta pod građevinom</w:t>
            </w:r>
          </w:p>
          <w:p w14:paraId="7F7AE8E6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(</w:t>
            </w:r>
            <w:proofErr w:type="spellStart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max</w:t>
            </w:r>
            <w:proofErr w:type="spellEnd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.)</w:t>
            </w:r>
          </w:p>
          <w:p w14:paraId="2945CEBF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</w: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650" w:type="pct"/>
          </w:tcPr>
          <w:p w14:paraId="76192D5B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Ukupna površina građevine (bruto </w:t>
            </w:r>
            <w:proofErr w:type="spellStart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max</w:t>
            </w:r>
            <w:proofErr w:type="spellEnd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  <w:p w14:paraId="3EEDF033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</w: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787" w:type="pct"/>
          </w:tcPr>
          <w:p w14:paraId="49249CFC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Koeficijent izgrađenosti (</w:t>
            </w:r>
            <w:proofErr w:type="spellStart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max</w:t>
            </w:r>
            <w:proofErr w:type="spellEnd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  <w:p w14:paraId="1CA73BD4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56AEE40B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kig</w:t>
            </w:r>
            <w:proofErr w:type="spellEnd"/>
          </w:p>
        </w:tc>
        <w:tc>
          <w:tcPr>
            <w:tcW w:w="859" w:type="pct"/>
          </w:tcPr>
          <w:p w14:paraId="0E6F6466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Koeficijent iskorištenosti (</w:t>
            </w:r>
            <w:proofErr w:type="spellStart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max</w:t>
            </w:r>
            <w:proofErr w:type="spellEnd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  <w:p w14:paraId="626B4DD5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4995C7BC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kis</w:t>
            </w:r>
          </w:p>
        </w:tc>
        <w:tc>
          <w:tcPr>
            <w:tcW w:w="650" w:type="pct"/>
          </w:tcPr>
          <w:p w14:paraId="121C4B98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Max (*1)</w:t>
            </w:r>
          </w:p>
          <w:p w14:paraId="628CC6F4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visina građevine</w:t>
            </w:r>
          </w:p>
          <w:p w14:paraId="4DB97C72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5FE7FA47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</w: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3E774B" w:rsidRPr="00864D1D" w14:paraId="22F4393C" w14:textId="77777777" w:rsidTr="003E774B">
        <w:tc>
          <w:tcPr>
            <w:tcW w:w="563" w:type="pct"/>
          </w:tcPr>
          <w:p w14:paraId="08636F56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b1</w:t>
            </w:r>
          </w:p>
        </w:tc>
        <w:tc>
          <w:tcPr>
            <w:tcW w:w="729" w:type="pct"/>
          </w:tcPr>
          <w:p w14:paraId="69B2D93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3.545</w:t>
            </w:r>
          </w:p>
        </w:tc>
        <w:tc>
          <w:tcPr>
            <w:tcW w:w="761" w:type="pct"/>
          </w:tcPr>
          <w:p w14:paraId="0D44A5F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1.222</w:t>
            </w:r>
          </w:p>
        </w:tc>
        <w:tc>
          <w:tcPr>
            <w:tcW w:w="650" w:type="pct"/>
          </w:tcPr>
          <w:p w14:paraId="1D9FE66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2.444</w:t>
            </w:r>
          </w:p>
        </w:tc>
        <w:tc>
          <w:tcPr>
            <w:tcW w:w="787" w:type="pct"/>
          </w:tcPr>
          <w:p w14:paraId="1A569F9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0.34</w:t>
            </w:r>
          </w:p>
        </w:tc>
        <w:tc>
          <w:tcPr>
            <w:tcW w:w="859" w:type="pct"/>
          </w:tcPr>
          <w:p w14:paraId="083510BE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0.68</w:t>
            </w:r>
          </w:p>
        </w:tc>
        <w:tc>
          <w:tcPr>
            <w:tcW w:w="650" w:type="pct"/>
          </w:tcPr>
          <w:p w14:paraId="76CFF4EE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185DC7A8" w14:textId="77777777" w:rsidTr="003E774B">
        <w:tc>
          <w:tcPr>
            <w:tcW w:w="563" w:type="pct"/>
          </w:tcPr>
          <w:p w14:paraId="0E44867F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b2</w:t>
            </w:r>
          </w:p>
        </w:tc>
        <w:tc>
          <w:tcPr>
            <w:tcW w:w="729" w:type="pct"/>
          </w:tcPr>
          <w:p w14:paraId="75E8657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4.016</w:t>
            </w:r>
          </w:p>
        </w:tc>
        <w:tc>
          <w:tcPr>
            <w:tcW w:w="761" w:type="pct"/>
          </w:tcPr>
          <w:p w14:paraId="6F8A64D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1.606</w:t>
            </w:r>
          </w:p>
        </w:tc>
        <w:tc>
          <w:tcPr>
            <w:tcW w:w="650" w:type="pct"/>
          </w:tcPr>
          <w:p w14:paraId="2B4AA23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3.212</w:t>
            </w:r>
          </w:p>
        </w:tc>
        <w:tc>
          <w:tcPr>
            <w:tcW w:w="787" w:type="pct"/>
          </w:tcPr>
          <w:p w14:paraId="693E987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216BB75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3C656198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0AC785AE" w14:textId="77777777" w:rsidTr="003E774B">
        <w:tc>
          <w:tcPr>
            <w:tcW w:w="563" w:type="pct"/>
          </w:tcPr>
          <w:p w14:paraId="60C13DCA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b3</w:t>
            </w:r>
          </w:p>
        </w:tc>
        <w:tc>
          <w:tcPr>
            <w:tcW w:w="729" w:type="pct"/>
          </w:tcPr>
          <w:p w14:paraId="706C4C5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3.353</w:t>
            </w:r>
          </w:p>
        </w:tc>
        <w:tc>
          <w:tcPr>
            <w:tcW w:w="761" w:type="pct"/>
          </w:tcPr>
          <w:p w14:paraId="05B99D4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1.341</w:t>
            </w:r>
          </w:p>
        </w:tc>
        <w:tc>
          <w:tcPr>
            <w:tcW w:w="650" w:type="pct"/>
          </w:tcPr>
          <w:p w14:paraId="3CD316B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2.682</w:t>
            </w:r>
          </w:p>
        </w:tc>
        <w:tc>
          <w:tcPr>
            <w:tcW w:w="787" w:type="pct"/>
          </w:tcPr>
          <w:p w14:paraId="091A47B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503EE36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17A75DD5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75A420B0" w14:textId="77777777" w:rsidTr="003E774B">
        <w:tc>
          <w:tcPr>
            <w:tcW w:w="563" w:type="pct"/>
          </w:tcPr>
          <w:p w14:paraId="23601AC3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b4</w:t>
            </w:r>
          </w:p>
        </w:tc>
        <w:tc>
          <w:tcPr>
            <w:tcW w:w="729" w:type="pct"/>
          </w:tcPr>
          <w:p w14:paraId="38EF674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3.371</w:t>
            </w:r>
          </w:p>
        </w:tc>
        <w:tc>
          <w:tcPr>
            <w:tcW w:w="761" w:type="pct"/>
          </w:tcPr>
          <w:p w14:paraId="535B0B9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1.348</w:t>
            </w:r>
          </w:p>
        </w:tc>
        <w:tc>
          <w:tcPr>
            <w:tcW w:w="650" w:type="pct"/>
          </w:tcPr>
          <w:p w14:paraId="66D80A5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2.697</w:t>
            </w:r>
          </w:p>
        </w:tc>
        <w:tc>
          <w:tcPr>
            <w:tcW w:w="787" w:type="pct"/>
          </w:tcPr>
          <w:p w14:paraId="0911F38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10B7DA1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78371EC3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62699ED7" w14:textId="77777777" w:rsidTr="003E774B">
        <w:tc>
          <w:tcPr>
            <w:tcW w:w="563" w:type="pct"/>
          </w:tcPr>
          <w:p w14:paraId="3486F7E6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b5</w:t>
            </w:r>
          </w:p>
        </w:tc>
        <w:tc>
          <w:tcPr>
            <w:tcW w:w="729" w:type="pct"/>
          </w:tcPr>
          <w:p w14:paraId="38E1050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6.625</w:t>
            </w:r>
          </w:p>
        </w:tc>
        <w:tc>
          <w:tcPr>
            <w:tcW w:w="761" w:type="pct"/>
          </w:tcPr>
          <w:p w14:paraId="2B8B9D0A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2.650</w:t>
            </w:r>
          </w:p>
        </w:tc>
        <w:tc>
          <w:tcPr>
            <w:tcW w:w="650" w:type="pct"/>
          </w:tcPr>
          <w:p w14:paraId="26144FE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5.300</w:t>
            </w:r>
          </w:p>
        </w:tc>
        <w:tc>
          <w:tcPr>
            <w:tcW w:w="787" w:type="pct"/>
          </w:tcPr>
          <w:p w14:paraId="7449ADB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49999DFE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254EFDC1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66EEAD58" w14:textId="77777777" w:rsidTr="003E774B">
        <w:tc>
          <w:tcPr>
            <w:tcW w:w="563" w:type="pct"/>
          </w:tcPr>
          <w:p w14:paraId="08FF941F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b6</w:t>
            </w:r>
          </w:p>
        </w:tc>
        <w:tc>
          <w:tcPr>
            <w:tcW w:w="729" w:type="pct"/>
          </w:tcPr>
          <w:p w14:paraId="4FE21FF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2.571</w:t>
            </w:r>
          </w:p>
        </w:tc>
        <w:tc>
          <w:tcPr>
            <w:tcW w:w="761" w:type="pct"/>
          </w:tcPr>
          <w:p w14:paraId="30F0EAC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1.028</w:t>
            </w:r>
          </w:p>
        </w:tc>
        <w:tc>
          <w:tcPr>
            <w:tcW w:w="650" w:type="pct"/>
          </w:tcPr>
          <w:p w14:paraId="256B6F9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2.056</w:t>
            </w:r>
          </w:p>
        </w:tc>
        <w:tc>
          <w:tcPr>
            <w:tcW w:w="787" w:type="pct"/>
          </w:tcPr>
          <w:p w14:paraId="25A3EC0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1CA1FCDE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0D6E98F5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4C77B9F1" w14:textId="77777777" w:rsidTr="003E774B">
        <w:tc>
          <w:tcPr>
            <w:tcW w:w="563" w:type="pct"/>
          </w:tcPr>
          <w:p w14:paraId="6D7CE79A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b7</w:t>
            </w:r>
          </w:p>
        </w:tc>
        <w:tc>
          <w:tcPr>
            <w:tcW w:w="729" w:type="pct"/>
          </w:tcPr>
          <w:p w14:paraId="6BCDE89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2.715</w:t>
            </w:r>
          </w:p>
        </w:tc>
        <w:tc>
          <w:tcPr>
            <w:tcW w:w="761" w:type="pct"/>
          </w:tcPr>
          <w:p w14:paraId="5560ED8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1.086</w:t>
            </w:r>
          </w:p>
        </w:tc>
        <w:tc>
          <w:tcPr>
            <w:tcW w:w="650" w:type="pct"/>
          </w:tcPr>
          <w:p w14:paraId="02862E7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2.172</w:t>
            </w:r>
          </w:p>
        </w:tc>
        <w:tc>
          <w:tcPr>
            <w:tcW w:w="787" w:type="pct"/>
          </w:tcPr>
          <w:p w14:paraId="70B04DF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36ABB6F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74967E49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229179BE" w14:textId="77777777" w:rsidTr="003E774B">
        <w:tc>
          <w:tcPr>
            <w:tcW w:w="563" w:type="pct"/>
          </w:tcPr>
          <w:p w14:paraId="28254378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b8</w:t>
            </w:r>
          </w:p>
        </w:tc>
        <w:tc>
          <w:tcPr>
            <w:tcW w:w="729" w:type="pct"/>
          </w:tcPr>
          <w:p w14:paraId="389A222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3.307</w:t>
            </w:r>
          </w:p>
        </w:tc>
        <w:tc>
          <w:tcPr>
            <w:tcW w:w="761" w:type="pct"/>
          </w:tcPr>
          <w:p w14:paraId="0C1DA1B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1.323</w:t>
            </w:r>
          </w:p>
        </w:tc>
        <w:tc>
          <w:tcPr>
            <w:tcW w:w="650" w:type="pct"/>
          </w:tcPr>
          <w:p w14:paraId="67D1B80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2.646</w:t>
            </w:r>
          </w:p>
        </w:tc>
        <w:tc>
          <w:tcPr>
            <w:tcW w:w="787" w:type="pct"/>
          </w:tcPr>
          <w:p w14:paraId="738CE5F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7F5FFCC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2070CDBC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04DB9FFF" w14:textId="77777777" w:rsidTr="003E774B">
        <w:tc>
          <w:tcPr>
            <w:tcW w:w="563" w:type="pct"/>
          </w:tcPr>
          <w:p w14:paraId="41F83CB3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b9</w:t>
            </w:r>
          </w:p>
        </w:tc>
        <w:tc>
          <w:tcPr>
            <w:tcW w:w="729" w:type="pct"/>
          </w:tcPr>
          <w:p w14:paraId="6B3D6E3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1.476</w:t>
            </w:r>
          </w:p>
        </w:tc>
        <w:tc>
          <w:tcPr>
            <w:tcW w:w="761" w:type="pct"/>
          </w:tcPr>
          <w:p w14:paraId="2EBA80B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590</w:t>
            </w:r>
          </w:p>
        </w:tc>
        <w:tc>
          <w:tcPr>
            <w:tcW w:w="650" w:type="pct"/>
          </w:tcPr>
          <w:p w14:paraId="43E79CB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1.181</w:t>
            </w:r>
          </w:p>
        </w:tc>
        <w:tc>
          <w:tcPr>
            <w:tcW w:w="787" w:type="pct"/>
          </w:tcPr>
          <w:p w14:paraId="27738B2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16ADD78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2632C5D1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7CB36C3A" w14:textId="77777777" w:rsidTr="003E774B">
        <w:tc>
          <w:tcPr>
            <w:tcW w:w="563" w:type="pct"/>
          </w:tcPr>
          <w:p w14:paraId="7895AE88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b10</w:t>
            </w:r>
          </w:p>
        </w:tc>
        <w:tc>
          <w:tcPr>
            <w:tcW w:w="729" w:type="pct"/>
          </w:tcPr>
          <w:p w14:paraId="2155A0C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1.113</w:t>
            </w:r>
          </w:p>
        </w:tc>
        <w:tc>
          <w:tcPr>
            <w:tcW w:w="761" w:type="pct"/>
          </w:tcPr>
          <w:p w14:paraId="6D04BDA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445</w:t>
            </w:r>
          </w:p>
        </w:tc>
        <w:tc>
          <w:tcPr>
            <w:tcW w:w="650" w:type="pct"/>
          </w:tcPr>
          <w:p w14:paraId="69EC18E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890</w:t>
            </w:r>
          </w:p>
        </w:tc>
        <w:tc>
          <w:tcPr>
            <w:tcW w:w="787" w:type="pct"/>
          </w:tcPr>
          <w:p w14:paraId="2183B44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54A7CC4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44549A62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0DC645B0" w14:textId="77777777" w:rsidTr="003E774B">
        <w:tc>
          <w:tcPr>
            <w:tcW w:w="563" w:type="pct"/>
          </w:tcPr>
          <w:p w14:paraId="0A4BE9FB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b11</w:t>
            </w:r>
          </w:p>
        </w:tc>
        <w:tc>
          <w:tcPr>
            <w:tcW w:w="729" w:type="pct"/>
          </w:tcPr>
          <w:p w14:paraId="1D5BEDD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1.139</w:t>
            </w:r>
          </w:p>
        </w:tc>
        <w:tc>
          <w:tcPr>
            <w:tcW w:w="761" w:type="pct"/>
          </w:tcPr>
          <w:p w14:paraId="6AC1338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456</w:t>
            </w:r>
          </w:p>
        </w:tc>
        <w:tc>
          <w:tcPr>
            <w:tcW w:w="650" w:type="pct"/>
          </w:tcPr>
          <w:p w14:paraId="10E22EF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912</w:t>
            </w:r>
          </w:p>
        </w:tc>
        <w:tc>
          <w:tcPr>
            <w:tcW w:w="787" w:type="pct"/>
          </w:tcPr>
          <w:p w14:paraId="502F7AD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48875E4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0C395032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2F8D4E7B" w14:textId="77777777" w:rsidTr="003E774B">
        <w:tc>
          <w:tcPr>
            <w:tcW w:w="563" w:type="pct"/>
          </w:tcPr>
          <w:p w14:paraId="0A6C3B45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b12</w:t>
            </w:r>
          </w:p>
        </w:tc>
        <w:tc>
          <w:tcPr>
            <w:tcW w:w="729" w:type="pct"/>
          </w:tcPr>
          <w:p w14:paraId="752A80B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1.153</w:t>
            </w:r>
          </w:p>
        </w:tc>
        <w:tc>
          <w:tcPr>
            <w:tcW w:w="761" w:type="pct"/>
          </w:tcPr>
          <w:p w14:paraId="7A998EC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461</w:t>
            </w:r>
          </w:p>
        </w:tc>
        <w:tc>
          <w:tcPr>
            <w:tcW w:w="650" w:type="pct"/>
          </w:tcPr>
          <w:p w14:paraId="70064FA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922</w:t>
            </w:r>
          </w:p>
        </w:tc>
        <w:tc>
          <w:tcPr>
            <w:tcW w:w="787" w:type="pct"/>
          </w:tcPr>
          <w:p w14:paraId="3D2B069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36A8ED5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09A58FE1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752A6DFD" w14:textId="77777777" w:rsidTr="003E774B">
        <w:tc>
          <w:tcPr>
            <w:tcW w:w="563" w:type="pct"/>
          </w:tcPr>
          <w:p w14:paraId="5B0890CF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b13</w:t>
            </w:r>
          </w:p>
        </w:tc>
        <w:tc>
          <w:tcPr>
            <w:tcW w:w="729" w:type="pct"/>
          </w:tcPr>
          <w:p w14:paraId="72A8440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1.131</w:t>
            </w:r>
          </w:p>
        </w:tc>
        <w:tc>
          <w:tcPr>
            <w:tcW w:w="761" w:type="pct"/>
          </w:tcPr>
          <w:p w14:paraId="3C46401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452</w:t>
            </w:r>
          </w:p>
        </w:tc>
        <w:tc>
          <w:tcPr>
            <w:tcW w:w="650" w:type="pct"/>
          </w:tcPr>
          <w:p w14:paraId="6E15AF4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787" w:type="pct"/>
          </w:tcPr>
          <w:p w14:paraId="50F16F5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59481F1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3EDE6737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3F479203" w14:textId="77777777" w:rsidTr="003E774B">
        <w:tc>
          <w:tcPr>
            <w:tcW w:w="563" w:type="pct"/>
          </w:tcPr>
          <w:p w14:paraId="77CA67E9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lastRenderedPageBreak/>
              <w:t>b14</w:t>
            </w:r>
          </w:p>
        </w:tc>
        <w:tc>
          <w:tcPr>
            <w:tcW w:w="729" w:type="pct"/>
          </w:tcPr>
          <w:p w14:paraId="2B01502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2.057</w:t>
            </w:r>
          </w:p>
        </w:tc>
        <w:tc>
          <w:tcPr>
            <w:tcW w:w="761" w:type="pct"/>
          </w:tcPr>
          <w:p w14:paraId="6C6CC16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823</w:t>
            </w:r>
          </w:p>
        </w:tc>
        <w:tc>
          <w:tcPr>
            <w:tcW w:w="650" w:type="pct"/>
          </w:tcPr>
          <w:p w14:paraId="2344996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1.646</w:t>
            </w:r>
          </w:p>
        </w:tc>
        <w:tc>
          <w:tcPr>
            <w:tcW w:w="787" w:type="pct"/>
          </w:tcPr>
          <w:p w14:paraId="19BF0B7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5127D3C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7FF39928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7CFF1232" w14:textId="77777777" w:rsidTr="003E774B">
        <w:tc>
          <w:tcPr>
            <w:tcW w:w="563" w:type="pct"/>
          </w:tcPr>
          <w:p w14:paraId="37B947F2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b15</w:t>
            </w:r>
          </w:p>
        </w:tc>
        <w:tc>
          <w:tcPr>
            <w:tcW w:w="729" w:type="pct"/>
          </w:tcPr>
          <w:p w14:paraId="5A09D3F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2.038</w:t>
            </w:r>
          </w:p>
        </w:tc>
        <w:tc>
          <w:tcPr>
            <w:tcW w:w="761" w:type="pct"/>
          </w:tcPr>
          <w:p w14:paraId="4616C99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815</w:t>
            </w:r>
          </w:p>
        </w:tc>
        <w:tc>
          <w:tcPr>
            <w:tcW w:w="650" w:type="pct"/>
          </w:tcPr>
          <w:p w14:paraId="734135B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1.630</w:t>
            </w:r>
          </w:p>
        </w:tc>
        <w:tc>
          <w:tcPr>
            <w:tcW w:w="787" w:type="pct"/>
          </w:tcPr>
          <w:p w14:paraId="27B5C73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03A7F22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5D00A677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2F863FE2" w14:textId="77777777" w:rsidTr="003E774B">
        <w:tc>
          <w:tcPr>
            <w:tcW w:w="563" w:type="pct"/>
          </w:tcPr>
          <w:p w14:paraId="606A08BD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b16</w:t>
            </w:r>
          </w:p>
        </w:tc>
        <w:tc>
          <w:tcPr>
            <w:tcW w:w="729" w:type="pct"/>
          </w:tcPr>
          <w:p w14:paraId="5EDE2F2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4.177</w:t>
            </w:r>
          </w:p>
        </w:tc>
        <w:tc>
          <w:tcPr>
            <w:tcW w:w="761" w:type="pct"/>
          </w:tcPr>
          <w:p w14:paraId="0CC4962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1.671</w:t>
            </w:r>
          </w:p>
        </w:tc>
        <w:tc>
          <w:tcPr>
            <w:tcW w:w="650" w:type="pct"/>
          </w:tcPr>
          <w:p w14:paraId="6CC0667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3.342</w:t>
            </w:r>
          </w:p>
        </w:tc>
        <w:tc>
          <w:tcPr>
            <w:tcW w:w="787" w:type="pct"/>
          </w:tcPr>
          <w:p w14:paraId="2C272A4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758E0A8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6537FA32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469C2074" w14:textId="77777777" w:rsidTr="003E774B">
        <w:tc>
          <w:tcPr>
            <w:tcW w:w="563" w:type="pct"/>
          </w:tcPr>
          <w:p w14:paraId="4C4D9446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b17</w:t>
            </w:r>
          </w:p>
        </w:tc>
        <w:tc>
          <w:tcPr>
            <w:tcW w:w="729" w:type="pct"/>
          </w:tcPr>
          <w:p w14:paraId="573E0CBB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3.503</w:t>
            </w:r>
          </w:p>
        </w:tc>
        <w:tc>
          <w:tcPr>
            <w:tcW w:w="761" w:type="pct"/>
          </w:tcPr>
          <w:p w14:paraId="027B50D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1.401</w:t>
            </w:r>
          </w:p>
        </w:tc>
        <w:tc>
          <w:tcPr>
            <w:tcW w:w="650" w:type="pct"/>
          </w:tcPr>
          <w:p w14:paraId="4FD8A84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2.802</w:t>
            </w:r>
          </w:p>
        </w:tc>
        <w:tc>
          <w:tcPr>
            <w:tcW w:w="787" w:type="pct"/>
          </w:tcPr>
          <w:p w14:paraId="45BBE49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543E367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71BBA454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5979C793" w14:textId="77777777" w:rsidTr="003E774B">
        <w:tc>
          <w:tcPr>
            <w:tcW w:w="563" w:type="pct"/>
          </w:tcPr>
          <w:p w14:paraId="6E95D861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b18</w:t>
            </w:r>
          </w:p>
        </w:tc>
        <w:tc>
          <w:tcPr>
            <w:tcW w:w="729" w:type="pct"/>
          </w:tcPr>
          <w:p w14:paraId="059B041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3.345</w:t>
            </w:r>
          </w:p>
        </w:tc>
        <w:tc>
          <w:tcPr>
            <w:tcW w:w="761" w:type="pct"/>
          </w:tcPr>
          <w:p w14:paraId="26F7B959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1.338</w:t>
            </w:r>
          </w:p>
        </w:tc>
        <w:tc>
          <w:tcPr>
            <w:tcW w:w="650" w:type="pct"/>
          </w:tcPr>
          <w:p w14:paraId="088E558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2.676</w:t>
            </w:r>
          </w:p>
        </w:tc>
        <w:tc>
          <w:tcPr>
            <w:tcW w:w="787" w:type="pct"/>
          </w:tcPr>
          <w:p w14:paraId="577355A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7EAB054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01F61B16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2212B7FD" w14:textId="77777777" w:rsidTr="003E774B">
        <w:tc>
          <w:tcPr>
            <w:tcW w:w="563" w:type="pct"/>
          </w:tcPr>
          <w:p w14:paraId="2FEA2F2B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b19</w:t>
            </w:r>
          </w:p>
        </w:tc>
        <w:tc>
          <w:tcPr>
            <w:tcW w:w="729" w:type="pct"/>
          </w:tcPr>
          <w:p w14:paraId="46204A2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44.161</w:t>
            </w:r>
          </w:p>
        </w:tc>
        <w:tc>
          <w:tcPr>
            <w:tcW w:w="761" w:type="pct"/>
          </w:tcPr>
          <w:p w14:paraId="5FC9A996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17.664</w:t>
            </w:r>
          </w:p>
        </w:tc>
        <w:tc>
          <w:tcPr>
            <w:tcW w:w="650" w:type="pct"/>
          </w:tcPr>
          <w:p w14:paraId="567BBD2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35.329</w:t>
            </w:r>
          </w:p>
        </w:tc>
        <w:tc>
          <w:tcPr>
            <w:tcW w:w="787" w:type="pct"/>
          </w:tcPr>
          <w:p w14:paraId="64145CF4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7C3EEA0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14A53C9B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4DBEA8B0" w14:textId="77777777" w:rsidTr="003E774B">
        <w:tc>
          <w:tcPr>
            <w:tcW w:w="563" w:type="pct"/>
          </w:tcPr>
          <w:p w14:paraId="432928CC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b20</w:t>
            </w:r>
          </w:p>
        </w:tc>
        <w:tc>
          <w:tcPr>
            <w:tcW w:w="729" w:type="pct"/>
          </w:tcPr>
          <w:p w14:paraId="1D0EE35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2.827</w:t>
            </w:r>
          </w:p>
        </w:tc>
        <w:tc>
          <w:tcPr>
            <w:tcW w:w="761" w:type="pct"/>
          </w:tcPr>
          <w:p w14:paraId="5F335FA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1.131</w:t>
            </w:r>
          </w:p>
        </w:tc>
        <w:tc>
          <w:tcPr>
            <w:tcW w:w="650" w:type="pct"/>
          </w:tcPr>
          <w:p w14:paraId="50E9A9F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2.262</w:t>
            </w:r>
          </w:p>
        </w:tc>
        <w:tc>
          <w:tcPr>
            <w:tcW w:w="787" w:type="pct"/>
          </w:tcPr>
          <w:p w14:paraId="2F294A5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5E15792A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78D63BBD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472D10A2" w14:textId="77777777" w:rsidTr="003E774B">
        <w:tc>
          <w:tcPr>
            <w:tcW w:w="563" w:type="pct"/>
          </w:tcPr>
          <w:p w14:paraId="265A387D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b21</w:t>
            </w:r>
          </w:p>
        </w:tc>
        <w:tc>
          <w:tcPr>
            <w:tcW w:w="729" w:type="pct"/>
          </w:tcPr>
          <w:p w14:paraId="6E35D10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2.323</w:t>
            </w:r>
          </w:p>
        </w:tc>
        <w:tc>
          <w:tcPr>
            <w:tcW w:w="761" w:type="pct"/>
          </w:tcPr>
          <w:p w14:paraId="219FD2AE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929</w:t>
            </w:r>
          </w:p>
        </w:tc>
        <w:tc>
          <w:tcPr>
            <w:tcW w:w="650" w:type="pct"/>
          </w:tcPr>
          <w:p w14:paraId="0B62236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1.858</w:t>
            </w:r>
          </w:p>
        </w:tc>
        <w:tc>
          <w:tcPr>
            <w:tcW w:w="787" w:type="pct"/>
          </w:tcPr>
          <w:p w14:paraId="4EF5A14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4038FFBA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65B761BA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51BD81B3" w14:textId="77777777" w:rsidTr="003E774B">
        <w:tc>
          <w:tcPr>
            <w:tcW w:w="563" w:type="pct"/>
          </w:tcPr>
          <w:p w14:paraId="26E3FE8E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b22</w:t>
            </w:r>
          </w:p>
        </w:tc>
        <w:tc>
          <w:tcPr>
            <w:tcW w:w="729" w:type="pct"/>
          </w:tcPr>
          <w:p w14:paraId="13A9500D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2.242</w:t>
            </w:r>
          </w:p>
        </w:tc>
        <w:tc>
          <w:tcPr>
            <w:tcW w:w="761" w:type="pct"/>
          </w:tcPr>
          <w:p w14:paraId="6170BA9E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867</w:t>
            </w:r>
          </w:p>
        </w:tc>
        <w:tc>
          <w:tcPr>
            <w:tcW w:w="650" w:type="pct"/>
          </w:tcPr>
          <w:p w14:paraId="3CB42C9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1.794</w:t>
            </w:r>
          </w:p>
        </w:tc>
        <w:tc>
          <w:tcPr>
            <w:tcW w:w="787" w:type="pct"/>
          </w:tcPr>
          <w:p w14:paraId="671EA97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1E581E9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3599361B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7199EC21" w14:textId="77777777" w:rsidTr="003E774B">
        <w:tc>
          <w:tcPr>
            <w:tcW w:w="563" w:type="pct"/>
          </w:tcPr>
          <w:p w14:paraId="6E258C56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b23-1</w:t>
            </w:r>
          </w:p>
        </w:tc>
        <w:tc>
          <w:tcPr>
            <w:tcW w:w="729" w:type="pct"/>
          </w:tcPr>
          <w:p w14:paraId="3185B70E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5.803</w:t>
            </w:r>
          </w:p>
        </w:tc>
        <w:tc>
          <w:tcPr>
            <w:tcW w:w="761" w:type="pct"/>
          </w:tcPr>
          <w:p w14:paraId="71CC58A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2.321</w:t>
            </w:r>
          </w:p>
        </w:tc>
        <w:tc>
          <w:tcPr>
            <w:tcW w:w="650" w:type="pct"/>
          </w:tcPr>
          <w:p w14:paraId="4771937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4.642</w:t>
            </w:r>
          </w:p>
        </w:tc>
        <w:tc>
          <w:tcPr>
            <w:tcW w:w="787" w:type="pct"/>
          </w:tcPr>
          <w:p w14:paraId="6B345C2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52C04F62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36B24F53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099A2610" w14:textId="77777777" w:rsidTr="003E774B">
        <w:tc>
          <w:tcPr>
            <w:tcW w:w="563" w:type="pct"/>
          </w:tcPr>
          <w:p w14:paraId="3904AB0B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b23-2</w:t>
            </w:r>
          </w:p>
        </w:tc>
        <w:tc>
          <w:tcPr>
            <w:tcW w:w="729" w:type="pct"/>
          </w:tcPr>
          <w:p w14:paraId="0322A4F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4.330</w:t>
            </w:r>
          </w:p>
        </w:tc>
        <w:tc>
          <w:tcPr>
            <w:tcW w:w="761" w:type="pct"/>
          </w:tcPr>
          <w:p w14:paraId="631FFEC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1.732</w:t>
            </w:r>
          </w:p>
        </w:tc>
        <w:tc>
          <w:tcPr>
            <w:tcW w:w="650" w:type="pct"/>
          </w:tcPr>
          <w:p w14:paraId="5D7F2BE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3.464</w:t>
            </w:r>
          </w:p>
        </w:tc>
        <w:tc>
          <w:tcPr>
            <w:tcW w:w="787" w:type="pct"/>
          </w:tcPr>
          <w:p w14:paraId="72C54D6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0.40</w:t>
            </w:r>
          </w:p>
        </w:tc>
        <w:tc>
          <w:tcPr>
            <w:tcW w:w="859" w:type="pct"/>
          </w:tcPr>
          <w:p w14:paraId="163789F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0.80</w:t>
            </w:r>
          </w:p>
        </w:tc>
        <w:tc>
          <w:tcPr>
            <w:tcW w:w="650" w:type="pct"/>
          </w:tcPr>
          <w:p w14:paraId="6BB493E2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11.00</w:t>
            </w:r>
          </w:p>
        </w:tc>
      </w:tr>
      <w:tr w:rsidR="003E774B" w:rsidRPr="00864D1D" w14:paraId="2441B872" w14:textId="77777777" w:rsidTr="003E774B">
        <w:tc>
          <w:tcPr>
            <w:tcW w:w="563" w:type="pct"/>
          </w:tcPr>
          <w:p w14:paraId="79B2E915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Ukupno</w:t>
            </w:r>
          </w:p>
        </w:tc>
        <w:tc>
          <w:tcPr>
            <w:tcW w:w="729" w:type="pct"/>
          </w:tcPr>
          <w:p w14:paraId="5FA4D073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ldChar w:fldCharType="begin"/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instrText xml:space="preserve"> =SUM(ABOVE) </w:instrTex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ldChar w:fldCharType="separate"/>
            </w:r>
            <w:r w:rsidRPr="00864D1D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en-US"/>
              </w:rPr>
              <w:t>112.321</w: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761" w:type="pct"/>
          </w:tcPr>
          <w:p w14:paraId="50DDB580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ldChar w:fldCharType="begin"/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instrText xml:space="preserve"> =SUM(ABOVE) </w:instrTex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ldChar w:fldCharType="separate"/>
            </w:r>
            <w:r w:rsidRPr="00864D1D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en-US"/>
              </w:rPr>
              <w:t>44.700</w: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650" w:type="pct"/>
          </w:tcPr>
          <w:p w14:paraId="6488D4A7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ldChar w:fldCharType="begin"/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instrText xml:space="preserve"> =SUM(ABOVE) </w:instrTex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ldChar w:fldCharType="separate"/>
            </w:r>
            <w:r w:rsidRPr="00864D1D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en-US"/>
              </w:rPr>
              <w:t>89.463</w: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787" w:type="pct"/>
          </w:tcPr>
          <w:p w14:paraId="7052ECB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9" w:type="pct"/>
          </w:tcPr>
          <w:p w14:paraId="385152AC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</w:tcPr>
          <w:p w14:paraId="22DD70EB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AU" w:eastAsia="en-US"/>
              </w:rPr>
            </w:pPr>
          </w:p>
        </w:tc>
      </w:tr>
    </w:tbl>
    <w:p w14:paraId="084DB56D" w14:textId="77777777" w:rsidR="003E774B" w:rsidRPr="00864D1D" w:rsidRDefault="003E774B" w:rsidP="003E774B">
      <w:pPr>
        <w:spacing w:after="0" w:line="240" w:lineRule="auto"/>
        <w:ind w:right="-52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2835B911" w14:textId="77777777" w:rsidR="003E774B" w:rsidRPr="00864D1D" w:rsidRDefault="003E774B" w:rsidP="003E774B">
      <w:pPr>
        <w:spacing w:after="0" w:line="240" w:lineRule="auto"/>
        <w:ind w:right="-52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300989EF" w14:textId="77777777" w:rsidR="003E774B" w:rsidRPr="00864D1D" w:rsidRDefault="003E774B" w:rsidP="003E774B">
      <w:pPr>
        <w:spacing w:after="0" w:line="240" w:lineRule="auto"/>
        <w:ind w:right="-52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3"/>
        <w:gridCol w:w="1864"/>
        <w:gridCol w:w="2050"/>
        <w:gridCol w:w="2053"/>
      </w:tblGrid>
      <w:tr w:rsidR="003E774B" w:rsidRPr="00864D1D" w14:paraId="38023AEE" w14:textId="77777777" w:rsidTr="003E774B">
        <w:tc>
          <w:tcPr>
            <w:tcW w:w="1809" w:type="pct"/>
          </w:tcPr>
          <w:p w14:paraId="78FD579C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7" w:type="pct"/>
          </w:tcPr>
          <w:p w14:paraId="2A16E7F2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6" w:type="pct"/>
          </w:tcPr>
          <w:p w14:paraId="4BCCF486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8" w:type="pct"/>
          </w:tcPr>
          <w:p w14:paraId="10CD88B5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3E774B" w:rsidRPr="00864D1D" w14:paraId="4635409A" w14:textId="77777777" w:rsidTr="003E774B">
        <w:tc>
          <w:tcPr>
            <w:tcW w:w="1809" w:type="pct"/>
          </w:tcPr>
          <w:p w14:paraId="489B989F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Oznaka</w:t>
            </w:r>
          </w:p>
          <w:p w14:paraId="143AF5A3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parcele</w:t>
            </w:r>
          </w:p>
          <w:p w14:paraId="34EE3AF1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7" w:type="pct"/>
          </w:tcPr>
          <w:p w14:paraId="32580964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Površina građevne  čestice</w:t>
            </w:r>
          </w:p>
          <w:p w14:paraId="766D12FF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517EC064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</w: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096" w:type="pct"/>
          </w:tcPr>
          <w:p w14:paraId="06A78AA2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Površina</w:t>
            </w:r>
          </w:p>
          <w:p w14:paraId="647E1535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zemljišta pod građevinom</w:t>
            </w:r>
          </w:p>
          <w:p w14:paraId="54008079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(</w:t>
            </w:r>
            <w:proofErr w:type="spellStart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max</w:t>
            </w:r>
            <w:proofErr w:type="spellEnd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.) </w:t>
            </w:r>
          </w:p>
          <w:p w14:paraId="324D8337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</w: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098" w:type="pct"/>
          </w:tcPr>
          <w:p w14:paraId="62AFA5FA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Ukupna površina građevine </w:t>
            </w:r>
          </w:p>
          <w:p w14:paraId="077F4F3A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(bruto </w:t>
            </w:r>
            <w:proofErr w:type="spellStart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max</w:t>
            </w:r>
            <w:proofErr w:type="spellEnd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  <w:p w14:paraId="3A0F0AA9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6E18BDC6" w14:textId="77777777" w:rsidR="003E774B" w:rsidRPr="00864D1D" w:rsidRDefault="003E774B" w:rsidP="003E774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m</w: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3E774B" w:rsidRPr="00864D1D" w14:paraId="0F8CD85C" w14:textId="77777777" w:rsidTr="003E774B">
        <w:trPr>
          <w:cantSplit/>
          <w:trHeight w:val="85"/>
        </w:trPr>
        <w:tc>
          <w:tcPr>
            <w:tcW w:w="1809" w:type="pct"/>
          </w:tcPr>
          <w:p w14:paraId="03FC2E8A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Ukupno sjeverni dio zone (a)</w:t>
            </w:r>
          </w:p>
        </w:tc>
        <w:tc>
          <w:tcPr>
            <w:tcW w:w="997" w:type="pct"/>
          </w:tcPr>
          <w:p w14:paraId="7C920865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fldChar w:fldCharType="begin"/>
            </w: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fldChar w:fldCharType="separate"/>
            </w:r>
            <w:r w:rsidRPr="00864D1D">
              <w:rPr>
                <w:rFonts w:ascii="Times New Roman" w:eastAsia="Times New Roman" w:hAnsi="Times New Roman"/>
                <w:noProof/>
                <w:sz w:val="24"/>
                <w:szCs w:val="24"/>
                <w:lang w:eastAsia="en-US"/>
              </w:rPr>
              <w:t>141.236</w:t>
            </w: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096" w:type="pct"/>
          </w:tcPr>
          <w:p w14:paraId="0959079A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fldChar w:fldCharType="begin"/>
            </w: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fldChar w:fldCharType="separate"/>
            </w:r>
            <w:r w:rsidRPr="00864D1D">
              <w:rPr>
                <w:rFonts w:ascii="Times New Roman" w:eastAsia="Times New Roman" w:hAnsi="Times New Roman"/>
                <w:noProof/>
                <w:sz w:val="24"/>
                <w:szCs w:val="24"/>
                <w:lang w:eastAsia="en-US"/>
              </w:rPr>
              <w:t>55.955</w:t>
            </w: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098" w:type="pct"/>
          </w:tcPr>
          <w:p w14:paraId="37854AA1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fldChar w:fldCharType="begin"/>
            </w: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fldChar w:fldCharType="separate"/>
            </w:r>
            <w:r w:rsidRPr="00864D1D">
              <w:rPr>
                <w:rFonts w:ascii="Times New Roman" w:eastAsia="Times New Roman" w:hAnsi="Times New Roman"/>
                <w:noProof/>
                <w:sz w:val="24"/>
                <w:szCs w:val="24"/>
                <w:lang w:eastAsia="en-US"/>
              </w:rPr>
              <w:t>111.914</w:t>
            </w: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fldChar w:fldCharType="end"/>
            </w:r>
          </w:p>
        </w:tc>
      </w:tr>
      <w:tr w:rsidR="003E774B" w:rsidRPr="00864D1D" w14:paraId="4C7DC4BA" w14:textId="77777777" w:rsidTr="003E774B">
        <w:trPr>
          <w:cantSplit/>
          <w:trHeight w:val="85"/>
        </w:trPr>
        <w:tc>
          <w:tcPr>
            <w:tcW w:w="1809" w:type="pct"/>
          </w:tcPr>
          <w:p w14:paraId="2954FB0B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Ukupno južni dio zone (b)</w:t>
            </w:r>
          </w:p>
        </w:tc>
        <w:tc>
          <w:tcPr>
            <w:tcW w:w="997" w:type="pct"/>
          </w:tcPr>
          <w:p w14:paraId="3C2FA29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fldChar w:fldCharType="begin"/>
            </w: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fldChar w:fldCharType="separate"/>
            </w:r>
            <w:r w:rsidRPr="00864D1D">
              <w:rPr>
                <w:rFonts w:ascii="Times New Roman" w:eastAsia="Times New Roman" w:hAnsi="Times New Roman"/>
                <w:noProof/>
                <w:sz w:val="24"/>
                <w:szCs w:val="24"/>
                <w:lang w:eastAsia="en-US"/>
              </w:rPr>
              <w:t>112.321</w:t>
            </w: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096" w:type="pct"/>
          </w:tcPr>
          <w:p w14:paraId="0A7E8E7F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fldChar w:fldCharType="begin"/>
            </w: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fldChar w:fldCharType="separate"/>
            </w:r>
            <w:r w:rsidRPr="00864D1D">
              <w:rPr>
                <w:rFonts w:ascii="Times New Roman" w:eastAsia="Times New Roman" w:hAnsi="Times New Roman"/>
                <w:noProof/>
                <w:sz w:val="24"/>
                <w:szCs w:val="24"/>
                <w:lang w:eastAsia="en-US"/>
              </w:rPr>
              <w:t>44.700</w:t>
            </w: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098" w:type="pct"/>
          </w:tcPr>
          <w:p w14:paraId="342D64B8" w14:textId="77777777" w:rsidR="003E774B" w:rsidRPr="00864D1D" w:rsidRDefault="003E774B" w:rsidP="003E774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fldChar w:fldCharType="begin"/>
            </w: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instrText xml:space="preserve"> =SUM(ABOVE) </w:instrText>
            </w: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fldChar w:fldCharType="separate"/>
            </w:r>
            <w:r w:rsidRPr="00864D1D">
              <w:rPr>
                <w:rFonts w:ascii="Times New Roman" w:eastAsia="Times New Roman" w:hAnsi="Times New Roman"/>
                <w:noProof/>
                <w:sz w:val="24"/>
                <w:szCs w:val="24"/>
                <w:lang w:eastAsia="en-US"/>
              </w:rPr>
              <w:t>89.463</w:t>
            </w: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fldChar w:fldCharType="end"/>
            </w:r>
          </w:p>
        </w:tc>
      </w:tr>
      <w:tr w:rsidR="003E774B" w:rsidRPr="00864D1D" w14:paraId="32CBF7F7" w14:textId="77777777" w:rsidTr="003E774B">
        <w:trPr>
          <w:cantSplit/>
          <w:trHeight w:val="85"/>
        </w:trPr>
        <w:tc>
          <w:tcPr>
            <w:tcW w:w="1809" w:type="pct"/>
          </w:tcPr>
          <w:p w14:paraId="0FF10444" w14:textId="77777777" w:rsidR="003E774B" w:rsidRPr="00864D1D" w:rsidRDefault="003E774B" w:rsidP="003E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Ukupno  </w:t>
            </w:r>
            <w:proofErr w:type="spellStart"/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a+b</w:t>
            </w:r>
            <w:proofErr w:type="spellEnd"/>
          </w:p>
        </w:tc>
        <w:tc>
          <w:tcPr>
            <w:tcW w:w="997" w:type="pct"/>
          </w:tcPr>
          <w:p w14:paraId="2C3D5F60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ldChar w:fldCharType="begin"/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instrText xml:space="preserve"> =SUM(ABOVE) </w:instrTex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ldChar w:fldCharType="separate"/>
            </w:r>
            <w:r w:rsidRPr="00864D1D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en-US"/>
              </w:rPr>
              <w:t>253.557</w: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096" w:type="pct"/>
          </w:tcPr>
          <w:p w14:paraId="4980A1F8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ldChar w:fldCharType="begin"/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instrText xml:space="preserve"> =SUM(ABOVE) </w:instrTex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ldChar w:fldCharType="separate"/>
            </w:r>
            <w:r w:rsidRPr="00864D1D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en-US"/>
              </w:rPr>
              <w:t>100.655</w: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098" w:type="pct"/>
          </w:tcPr>
          <w:p w14:paraId="66D2747E" w14:textId="77777777" w:rsidR="003E774B" w:rsidRPr="00864D1D" w:rsidRDefault="003E774B" w:rsidP="003E7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ldChar w:fldCharType="begin"/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instrText xml:space="preserve"> =SUM(ABOVE) </w:instrTex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ldChar w:fldCharType="separate"/>
            </w:r>
            <w:r w:rsidRPr="00864D1D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en-US"/>
              </w:rPr>
              <w:t>201.377</w:t>
            </w: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fldChar w:fldCharType="end"/>
            </w:r>
          </w:p>
        </w:tc>
      </w:tr>
    </w:tbl>
    <w:p w14:paraId="55F491AD" w14:textId="77777777" w:rsidR="003E774B" w:rsidRPr="00864D1D" w:rsidRDefault="003E774B" w:rsidP="003E774B">
      <w:pPr>
        <w:spacing w:after="0" w:line="240" w:lineRule="auto"/>
        <w:ind w:right="-52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2285769C" w14:textId="77777777" w:rsidR="003E774B" w:rsidRPr="00864D1D" w:rsidRDefault="003E774B" w:rsidP="003E774B">
      <w:pPr>
        <w:spacing w:after="0" w:line="240" w:lineRule="auto"/>
        <w:ind w:right="-52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1276"/>
      </w:tblGrid>
      <w:tr w:rsidR="003E774B" w:rsidRPr="00864D1D" w14:paraId="5FDA35F2" w14:textId="77777777" w:rsidTr="003E774B">
        <w:tc>
          <w:tcPr>
            <w:tcW w:w="959" w:type="dxa"/>
          </w:tcPr>
          <w:p w14:paraId="75241390" w14:textId="77777777" w:rsidR="003E774B" w:rsidRPr="00864D1D" w:rsidRDefault="003E774B" w:rsidP="003E774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TS x 6</w:t>
            </w:r>
          </w:p>
        </w:tc>
        <w:tc>
          <w:tcPr>
            <w:tcW w:w="1276" w:type="dxa"/>
          </w:tcPr>
          <w:p w14:paraId="040F73CD" w14:textId="77777777" w:rsidR="003E774B" w:rsidRPr="00864D1D" w:rsidRDefault="003E774B" w:rsidP="003E774B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45x6</w:t>
            </w:r>
          </w:p>
        </w:tc>
      </w:tr>
      <w:tr w:rsidR="003E774B" w:rsidRPr="00864D1D" w14:paraId="13739A76" w14:textId="77777777" w:rsidTr="003E774B">
        <w:tc>
          <w:tcPr>
            <w:tcW w:w="959" w:type="dxa"/>
          </w:tcPr>
          <w:p w14:paraId="515460C7" w14:textId="77777777" w:rsidR="003E774B" w:rsidRPr="00864D1D" w:rsidRDefault="003E774B" w:rsidP="003E774B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T.C.</w:t>
            </w:r>
          </w:p>
        </w:tc>
        <w:tc>
          <w:tcPr>
            <w:tcW w:w="1276" w:type="dxa"/>
          </w:tcPr>
          <w:p w14:paraId="2D11804B" w14:textId="77777777" w:rsidR="003E774B" w:rsidRPr="00864D1D" w:rsidRDefault="003E774B" w:rsidP="003E774B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64D1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16</w:t>
            </w:r>
          </w:p>
        </w:tc>
      </w:tr>
    </w:tbl>
    <w:p w14:paraId="15AA0DC7" w14:textId="29A16608" w:rsidR="003E774B" w:rsidRPr="00864D1D" w:rsidRDefault="00431438" w:rsidP="0043143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 xml:space="preserve">Namjena svih gore navedenih </w:t>
      </w:r>
      <w:r w:rsidR="00641F61">
        <w:rPr>
          <w:rFonts w:ascii="Times New Roman" w:hAnsi="Times New Roman"/>
          <w:sz w:val="24"/>
          <w:szCs w:val="24"/>
        </w:rPr>
        <w:t>nekretnina</w:t>
      </w:r>
      <w:r w:rsidRPr="00864D1D">
        <w:rPr>
          <w:rFonts w:ascii="Times New Roman" w:hAnsi="Times New Roman"/>
          <w:sz w:val="24"/>
          <w:szCs w:val="24"/>
        </w:rPr>
        <w:t xml:space="preserve"> osim trafostanica (TS) i</w:t>
      </w:r>
      <w:r w:rsidR="00641F61">
        <w:rPr>
          <w:rFonts w:ascii="Times New Roman" w:hAnsi="Times New Roman"/>
          <w:sz w:val="24"/>
          <w:szCs w:val="24"/>
        </w:rPr>
        <w:t xml:space="preserve"> </w:t>
      </w:r>
      <w:r w:rsidRPr="00864D1D">
        <w:rPr>
          <w:rFonts w:ascii="Times New Roman" w:hAnsi="Times New Roman"/>
          <w:sz w:val="24"/>
          <w:szCs w:val="24"/>
        </w:rPr>
        <w:t>telefonske centrale (TC) je proizvodno - poslovna.</w:t>
      </w:r>
    </w:p>
    <w:p w14:paraId="0B131642" w14:textId="38FE7FE0" w:rsidR="003E774B" w:rsidRPr="00864D1D" w:rsidRDefault="00864D1D" w:rsidP="0075322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Nekretnine se prodaju u  zatečenom stanju</w:t>
      </w:r>
      <w:r w:rsidR="00802B40">
        <w:rPr>
          <w:rFonts w:ascii="Times New Roman" w:hAnsi="Times New Roman"/>
          <w:sz w:val="24"/>
          <w:szCs w:val="24"/>
        </w:rPr>
        <w:t xml:space="preserve"> </w:t>
      </w:r>
      <w:r w:rsidRPr="00864D1D">
        <w:rPr>
          <w:rFonts w:ascii="Times New Roman" w:hAnsi="Times New Roman"/>
          <w:sz w:val="24"/>
          <w:szCs w:val="24"/>
        </w:rPr>
        <w:t>„viđeno-kupljeno“ što isključuje sve naknadne  prigovore kupca.</w:t>
      </w:r>
    </w:p>
    <w:p w14:paraId="753F736E" w14:textId="26FE3117" w:rsidR="003E774B" w:rsidRPr="00864D1D" w:rsidRDefault="00431438" w:rsidP="0075322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 xml:space="preserve">Detaljan plan uređenja gospodarske zone „Posedarje - Slivnica“ dostupan je zainteresiranim ponuditeljima na mrežnoj stranici Općine Posedarje. </w:t>
      </w:r>
    </w:p>
    <w:p w14:paraId="09F4C7E8" w14:textId="0EA5C2AF" w:rsidR="003E774B" w:rsidRPr="00864D1D" w:rsidRDefault="003E774B" w:rsidP="0075322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B28B9BD" w14:textId="77777777" w:rsidR="00F90BA0" w:rsidRPr="00864D1D" w:rsidRDefault="00F90BA0" w:rsidP="00F90BA0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II.</w:t>
      </w:r>
    </w:p>
    <w:p w14:paraId="6C73C7FA" w14:textId="6149FCC9" w:rsidR="00823DE5" w:rsidRPr="00864D1D" w:rsidRDefault="00A97381" w:rsidP="00AF0897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Početna cijena za nekretnin</w:t>
      </w:r>
      <w:r w:rsidR="00431438" w:rsidRPr="00864D1D">
        <w:rPr>
          <w:rFonts w:ascii="Times New Roman" w:hAnsi="Times New Roman"/>
          <w:sz w:val="24"/>
          <w:szCs w:val="24"/>
        </w:rPr>
        <w:t xml:space="preserve">e je </w:t>
      </w:r>
      <w:bookmarkStart w:id="0" w:name="_Hlk64894977"/>
      <w:r w:rsidR="00431438" w:rsidRPr="00864D1D">
        <w:rPr>
          <w:rFonts w:ascii="Times New Roman" w:hAnsi="Times New Roman"/>
          <w:sz w:val="24"/>
          <w:szCs w:val="24"/>
        </w:rPr>
        <w:t xml:space="preserve">16,56 </w:t>
      </w:r>
      <w:bookmarkEnd w:id="0"/>
      <w:r w:rsidR="00431438" w:rsidRPr="00864D1D">
        <w:rPr>
          <w:rFonts w:ascii="Times New Roman" w:hAnsi="Times New Roman"/>
          <w:sz w:val="24"/>
          <w:szCs w:val="24"/>
        </w:rPr>
        <w:t>eura / m</w:t>
      </w:r>
      <w:r w:rsidR="00431438" w:rsidRPr="00864D1D">
        <w:rPr>
          <w:rFonts w:ascii="Times New Roman" w:hAnsi="Times New Roman"/>
          <w:sz w:val="24"/>
          <w:szCs w:val="24"/>
          <w:vertAlign w:val="superscript"/>
        </w:rPr>
        <w:t>2</w:t>
      </w:r>
      <w:r w:rsidR="00431438" w:rsidRPr="00864D1D">
        <w:rPr>
          <w:rFonts w:ascii="Times New Roman" w:hAnsi="Times New Roman"/>
          <w:sz w:val="24"/>
          <w:szCs w:val="24"/>
        </w:rPr>
        <w:t xml:space="preserve"> u kunskoj protuvrijednosti po srednjem tečaju HNB-a na dan plaćanja</w:t>
      </w:r>
      <w:r w:rsidR="004707D3" w:rsidRPr="00864D1D">
        <w:rPr>
          <w:rFonts w:ascii="Times New Roman" w:hAnsi="Times New Roman"/>
          <w:sz w:val="24"/>
          <w:szCs w:val="24"/>
        </w:rPr>
        <w:t>.</w:t>
      </w:r>
      <w:r w:rsidR="00E06A75" w:rsidRPr="00864D1D">
        <w:rPr>
          <w:rFonts w:ascii="Times New Roman" w:hAnsi="Times New Roman"/>
          <w:sz w:val="24"/>
          <w:szCs w:val="24"/>
        </w:rPr>
        <w:t xml:space="preserve">  </w:t>
      </w:r>
    </w:p>
    <w:p w14:paraId="30CBB091" w14:textId="77777777" w:rsidR="00823DE5" w:rsidRPr="00864D1D" w:rsidRDefault="00823DE5" w:rsidP="00823DE5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III.</w:t>
      </w:r>
    </w:p>
    <w:p w14:paraId="6567E634" w14:textId="1DA61D4D" w:rsidR="00431438" w:rsidRPr="00864D1D" w:rsidRDefault="00823DE5" w:rsidP="00823DE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Jamčevina za nekretnin</w:t>
      </w:r>
      <w:r w:rsidR="00431438" w:rsidRPr="00864D1D">
        <w:rPr>
          <w:rFonts w:ascii="Times New Roman" w:hAnsi="Times New Roman"/>
          <w:sz w:val="24"/>
          <w:szCs w:val="24"/>
        </w:rPr>
        <w:t>e</w:t>
      </w:r>
      <w:r w:rsidRPr="00864D1D">
        <w:rPr>
          <w:rFonts w:ascii="Times New Roman" w:hAnsi="Times New Roman"/>
          <w:sz w:val="24"/>
          <w:szCs w:val="24"/>
        </w:rPr>
        <w:t xml:space="preserve"> iznosi</w:t>
      </w:r>
      <w:r w:rsidR="00431438" w:rsidRPr="00864D1D">
        <w:rPr>
          <w:rFonts w:ascii="Times New Roman" w:hAnsi="Times New Roman"/>
          <w:sz w:val="24"/>
          <w:szCs w:val="24"/>
        </w:rPr>
        <w:t xml:space="preserve"> 10% iznosa koji čini umnožak površine predložene za otkup u m</w:t>
      </w:r>
      <w:r w:rsidR="00431438" w:rsidRPr="00864D1D">
        <w:rPr>
          <w:rFonts w:ascii="Times New Roman" w:hAnsi="Times New Roman"/>
          <w:sz w:val="24"/>
          <w:szCs w:val="24"/>
          <w:vertAlign w:val="superscript"/>
        </w:rPr>
        <w:t>2</w:t>
      </w:r>
      <w:r w:rsidR="00431438" w:rsidRPr="00864D1D">
        <w:rPr>
          <w:rFonts w:ascii="Times New Roman" w:hAnsi="Times New Roman"/>
          <w:sz w:val="24"/>
          <w:szCs w:val="24"/>
        </w:rPr>
        <w:t xml:space="preserve"> i 16,56 eura u kunskoj protuvrijednosti po srednjem tečaju HNB-a na dan plaćanja. Po odabiru ponuditelja jamčevina će se istome uračunati u kupoprodajnu cijenu</w:t>
      </w:r>
      <w:r w:rsidR="00E926E4" w:rsidRPr="00864D1D">
        <w:rPr>
          <w:rFonts w:ascii="Times New Roman" w:hAnsi="Times New Roman"/>
          <w:sz w:val="24"/>
          <w:szCs w:val="24"/>
        </w:rPr>
        <w:t>.</w:t>
      </w:r>
    </w:p>
    <w:p w14:paraId="11417023" w14:textId="67CC44B0" w:rsidR="00823DE5" w:rsidRPr="00864D1D" w:rsidRDefault="00431438" w:rsidP="00823DE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Jamčevina se</w:t>
      </w:r>
      <w:r w:rsidR="00823DE5" w:rsidRPr="00864D1D">
        <w:rPr>
          <w:rFonts w:ascii="Times New Roman" w:hAnsi="Times New Roman"/>
          <w:sz w:val="24"/>
          <w:szCs w:val="24"/>
        </w:rPr>
        <w:t xml:space="preserve"> uplaćuje na račun Općine  Posedarje, broj IBAN: HR1523900011834900004, otvoren kod Hrvatske poštanske banke d.d., model: HR68, poziv na broj 7706-OIB uplatitelja, svrha uplate: „jamčevina za kupnju građevinskog zemljišta.“ </w:t>
      </w:r>
    </w:p>
    <w:p w14:paraId="1677B0CE" w14:textId="77777777" w:rsidR="00823DE5" w:rsidRPr="00864D1D" w:rsidRDefault="00823DE5" w:rsidP="00823DE5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647CD266" w14:textId="77777777" w:rsidR="00864D1D" w:rsidRDefault="00864D1D" w:rsidP="00823DE5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08C68A42" w14:textId="6E739DE2" w:rsidR="00823DE5" w:rsidRPr="00864D1D" w:rsidRDefault="00823DE5" w:rsidP="00823DE5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IV.</w:t>
      </w:r>
    </w:p>
    <w:p w14:paraId="43B2BB07" w14:textId="5285558F" w:rsidR="00823DE5" w:rsidRPr="00864D1D" w:rsidRDefault="00823DE5" w:rsidP="00823DE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lastRenderedPageBreak/>
        <w:t>Pravo sudjelovanja u kupnji nekretnin</w:t>
      </w:r>
      <w:r w:rsidR="00E926E4" w:rsidRPr="00864D1D">
        <w:rPr>
          <w:rFonts w:ascii="Times New Roman" w:hAnsi="Times New Roman"/>
          <w:sz w:val="24"/>
          <w:szCs w:val="24"/>
        </w:rPr>
        <w:t>a</w:t>
      </w:r>
      <w:r w:rsidRPr="00864D1D">
        <w:rPr>
          <w:rFonts w:ascii="Times New Roman" w:hAnsi="Times New Roman"/>
          <w:sz w:val="24"/>
          <w:szCs w:val="24"/>
        </w:rPr>
        <w:t xml:space="preserve"> iz točke I. imaju sve pravne i fizičke osobe, državljani Republike Hrvatske, kao i sve strane fizičke i pravne osobe, sukladno Zakonu o vlasništvu i drugim stvarnim pravima ( „Narodne novine“, broj 91/96., 69/98., 137/99., 22/00., 73/00., 114/01., 79/06., 141/06.,146/08., 38/09., 153/09., 143/12., 152/14. )</w:t>
      </w:r>
      <w:r w:rsidR="00E926E4" w:rsidRPr="00864D1D">
        <w:rPr>
          <w:rFonts w:ascii="Times New Roman" w:hAnsi="Times New Roman"/>
          <w:sz w:val="24"/>
          <w:szCs w:val="24"/>
        </w:rPr>
        <w:t xml:space="preserve"> koje nemaju  duga prema Općini Posedarje, a što će se utvrditi uvidom u službene evidencije u postupku pregleda ponuda. Svi ponuditelji obvezni u svojoj ponudi navesti u koju svrhu kupuju nekretninu.</w:t>
      </w:r>
    </w:p>
    <w:p w14:paraId="3ABDC619" w14:textId="39AD2DDE" w:rsidR="00823DE5" w:rsidRPr="00864D1D" w:rsidRDefault="00823DE5" w:rsidP="00823DE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Ponuda mora sadržavati:</w:t>
      </w:r>
    </w:p>
    <w:p w14:paraId="38861279" w14:textId="77777777" w:rsidR="00864D1D" w:rsidRPr="00864D1D" w:rsidRDefault="00823DE5" w:rsidP="00823DE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1.   naziv trgovačkog društva ili obrta, OIB, adresu, broj telefona/mobitela, ime i prezime osobe za kontakt</w:t>
      </w:r>
    </w:p>
    <w:p w14:paraId="1D657CA9" w14:textId="6B33B4FE" w:rsidR="00823DE5" w:rsidRPr="00864D1D" w:rsidRDefault="00864D1D" w:rsidP="00823DE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 xml:space="preserve">2.   </w:t>
      </w:r>
      <w:r w:rsidR="00823DE5" w:rsidRPr="00864D1D">
        <w:rPr>
          <w:rFonts w:ascii="Times New Roman" w:hAnsi="Times New Roman"/>
          <w:sz w:val="24"/>
          <w:szCs w:val="24"/>
        </w:rPr>
        <w:t>cijenu ponude</w:t>
      </w:r>
    </w:p>
    <w:p w14:paraId="17C5A20A" w14:textId="3010318A" w:rsidR="00F11944" w:rsidRPr="00864D1D" w:rsidRDefault="00864D1D" w:rsidP="00823DE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3</w:t>
      </w:r>
      <w:r w:rsidR="00F11944" w:rsidRPr="00864D1D">
        <w:rPr>
          <w:rFonts w:ascii="Times New Roman" w:hAnsi="Times New Roman"/>
          <w:sz w:val="24"/>
          <w:szCs w:val="24"/>
        </w:rPr>
        <w:t xml:space="preserve">. </w:t>
      </w:r>
      <w:r w:rsidR="00A04938" w:rsidRPr="00864D1D">
        <w:rPr>
          <w:rFonts w:ascii="Times New Roman" w:hAnsi="Times New Roman"/>
          <w:sz w:val="24"/>
          <w:szCs w:val="24"/>
        </w:rPr>
        <w:t xml:space="preserve"> </w:t>
      </w:r>
      <w:r w:rsidR="00793961" w:rsidRPr="00864D1D">
        <w:rPr>
          <w:rFonts w:ascii="Times New Roman" w:hAnsi="Times New Roman"/>
          <w:sz w:val="24"/>
          <w:szCs w:val="24"/>
        </w:rPr>
        <w:t xml:space="preserve"> naznaku nekretnine</w:t>
      </w:r>
      <w:r w:rsidR="00A04938" w:rsidRPr="00864D1D">
        <w:rPr>
          <w:rFonts w:ascii="Times New Roman" w:hAnsi="Times New Roman"/>
          <w:sz w:val="24"/>
          <w:szCs w:val="24"/>
        </w:rPr>
        <w:t xml:space="preserve"> </w:t>
      </w:r>
      <w:r w:rsidR="00793961" w:rsidRPr="00864D1D">
        <w:rPr>
          <w:rFonts w:ascii="Times New Roman" w:hAnsi="Times New Roman"/>
          <w:sz w:val="24"/>
          <w:szCs w:val="24"/>
        </w:rPr>
        <w:t xml:space="preserve">  </w:t>
      </w:r>
    </w:p>
    <w:p w14:paraId="596C0F1F" w14:textId="407FE7FA" w:rsidR="00823DE5" w:rsidRPr="00864D1D" w:rsidRDefault="00864D1D" w:rsidP="00823DE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4</w:t>
      </w:r>
      <w:r w:rsidR="00823DE5" w:rsidRPr="00864D1D">
        <w:rPr>
          <w:rFonts w:ascii="Times New Roman" w:hAnsi="Times New Roman"/>
          <w:sz w:val="24"/>
          <w:szCs w:val="24"/>
        </w:rPr>
        <w:t>.   izvod iz sudskog ili obrtnog registra (ne stariji od 3 mjeseca od dana objave javnog natječaja)</w:t>
      </w:r>
    </w:p>
    <w:p w14:paraId="218D0D27" w14:textId="2E9C146D" w:rsidR="00823DE5" w:rsidRPr="00864D1D" w:rsidRDefault="00864D1D" w:rsidP="00823DE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5</w:t>
      </w:r>
      <w:r w:rsidR="00823DE5" w:rsidRPr="00864D1D">
        <w:rPr>
          <w:rFonts w:ascii="Times New Roman" w:hAnsi="Times New Roman"/>
          <w:sz w:val="24"/>
          <w:szCs w:val="24"/>
        </w:rPr>
        <w:t>.   dokaz o uplaćenoj jamčevini</w:t>
      </w:r>
    </w:p>
    <w:p w14:paraId="60ED27D1" w14:textId="43E42503" w:rsidR="00823DE5" w:rsidRPr="00864D1D" w:rsidRDefault="00864D1D" w:rsidP="00823DE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6</w:t>
      </w:r>
      <w:r w:rsidR="00823DE5" w:rsidRPr="00864D1D">
        <w:rPr>
          <w:rFonts w:ascii="Times New Roman" w:hAnsi="Times New Roman"/>
          <w:sz w:val="24"/>
          <w:szCs w:val="24"/>
        </w:rPr>
        <w:t>.   Izjavu</w:t>
      </w:r>
      <w:r w:rsidR="00E926E4" w:rsidRPr="00864D1D">
        <w:rPr>
          <w:rFonts w:ascii="Times New Roman" w:hAnsi="Times New Roman"/>
          <w:sz w:val="24"/>
          <w:szCs w:val="24"/>
        </w:rPr>
        <w:t xml:space="preserve"> da je upoznat s odredbama</w:t>
      </w:r>
      <w:r w:rsidR="00E926E4" w:rsidRPr="00864D1D">
        <w:rPr>
          <w:sz w:val="24"/>
          <w:szCs w:val="24"/>
        </w:rPr>
        <w:t xml:space="preserve"> </w:t>
      </w:r>
      <w:r w:rsidR="00E926E4" w:rsidRPr="00864D1D">
        <w:rPr>
          <w:rFonts w:ascii="Times New Roman" w:hAnsi="Times New Roman"/>
          <w:sz w:val="24"/>
          <w:szCs w:val="24"/>
        </w:rPr>
        <w:t xml:space="preserve">Detaljnog plana uređenja gospodarske zone „Posedarje - Slivnica“     </w:t>
      </w:r>
    </w:p>
    <w:p w14:paraId="26360AA5" w14:textId="77777777" w:rsidR="00823DE5" w:rsidRPr="00864D1D" w:rsidRDefault="00823DE5" w:rsidP="00823DE5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V.</w:t>
      </w:r>
    </w:p>
    <w:p w14:paraId="64458FED" w14:textId="05F34926" w:rsidR="00823DE5" w:rsidRPr="00864D1D" w:rsidRDefault="00823DE5" w:rsidP="00864D1D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Sve informacije o predmetnoj nekretnini</w:t>
      </w:r>
      <w:r w:rsidR="00864D1D" w:rsidRPr="00864D1D">
        <w:rPr>
          <w:rFonts w:ascii="Times New Roman" w:hAnsi="Times New Roman"/>
          <w:sz w:val="24"/>
          <w:szCs w:val="24"/>
        </w:rPr>
        <w:t xml:space="preserve"> i Detaljnom planu uređenja iz točke I.</w:t>
      </w:r>
      <w:r w:rsidRPr="00864D1D">
        <w:rPr>
          <w:rFonts w:ascii="Times New Roman" w:hAnsi="Times New Roman"/>
          <w:sz w:val="24"/>
          <w:szCs w:val="24"/>
        </w:rPr>
        <w:t xml:space="preserve"> mogu se dobiti u uredu pročelnice Jedinstvenog upravnog odjela, na adresi Trg Martina Posedarskog 1, 23242 Posedarje i na broj telefona 023/266-775. Nekretnin</w:t>
      </w:r>
      <w:r w:rsidR="00E926E4" w:rsidRPr="00864D1D">
        <w:rPr>
          <w:rFonts w:ascii="Times New Roman" w:hAnsi="Times New Roman"/>
          <w:sz w:val="24"/>
          <w:szCs w:val="24"/>
        </w:rPr>
        <w:t>e</w:t>
      </w:r>
      <w:r w:rsidRPr="00864D1D">
        <w:rPr>
          <w:rFonts w:ascii="Times New Roman" w:hAnsi="Times New Roman"/>
          <w:sz w:val="24"/>
          <w:szCs w:val="24"/>
        </w:rPr>
        <w:t xml:space="preserve"> se mo</w:t>
      </w:r>
      <w:r w:rsidR="00E926E4" w:rsidRPr="00864D1D">
        <w:rPr>
          <w:rFonts w:ascii="Times New Roman" w:hAnsi="Times New Roman"/>
          <w:sz w:val="24"/>
          <w:szCs w:val="24"/>
        </w:rPr>
        <w:t>gu</w:t>
      </w:r>
      <w:r w:rsidRPr="00864D1D">
        <w:rPr>
          <w:rFonts w:ascii="Times New Roman" w:hAnsi="Times New Roman"/>
          <w:sz w:val="24"/>
          <w:szCs w:val="24"/>
        </w:rPr>
        <w:t xml:space="preserve"> razgledati za sve vrijeme trajanja natječaja od 09:00-12:00.  </w:t>
      </w:r>
    </w:p>
    <w:p w14:paraId="5BAF5FD9" w14:textId="77777777" w:rsidR="00823DE5" w:rsidRPr="00864D1D" w:rsidRDefault="00823DE5" w:rsidP="00823DE5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VI.</w:t>
      </w:r>
    </w:p>
    <w:p w14:paraId="71FCF620" w14:textId="77777777" w:rsidR="00823DE5" w:rsidRPr="00864D1D" w:rsidRDefault="00823DE5" w:rsidP="00823DE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Ponude se predaju u Općinu Posedarje, Trg Martina Posedarskog 1, 23242  Posedarje,  ili se šalju poštom u zatvorenoj omotnici s naznakom „Ponuda za kupnju zemljišta – ne otvaraj“  na adresu Općine Posedarje.</w:t>
      </w:r>
    </w:p>
    <w:p w14:paraId="107B11DA" w14:textId="77777777" w:rsidR="00823DE5" w:rsidRPr="00864D1D" w:rsidRDefault="00823DE5" w:rsidP="00823DE5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VII.</w:t>
      </w:r>
    </w:p>
    <w:p w14:paraId="5C68A525" w14:textId="77777777" w:rsidR="00823DE5" w:rsidRPr="00864D1D" w:rsidRDefault="00823DE5" w:rsidP="00823DE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Otvaranju  ponuda  može  pristupiti  ponuditelj  ili  njegov  zakonski  zastupnik  ili  punomoćnik  uz predočenje ovlaštenja/punomoći. Nepotpune i nepravodobne ponude neće se razmatrati.</w:t>
      </w:r>
    </w:p>
    <w:p w14:paraId="35946B30" w14:textId="77777777" w:rsidR="00823DE5" w:rsidRPr="00864D1D" w:rsidRDefault="00823DE5" w:rsidP="00823DE5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VIII.</w:t>
      </w:r>
    </w:p>
    <w:p w14:paraId="19E0D5C0" w14:textId="77777777" w:rsidR="00823DE5" w:rsidRPr="00864D1D" w:rsidRDefault="00823DE5" w:rsidP="00864D1D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Najpovoljnijim ponuditeljem smatrat će se onaj ponuditelj koji ponudi najvišu cijenu povrh početne cijene.  U  slučaju  da  za  pojedinu  nekretninu  pristigne  samo  jedna  ponuda,  ona  se  smatra najpovoljnijom ukoliko je cijena ponude jednaka ili veća od početne cijene.</w:t>
      </w:r>
    </w:p>
    <w:p w14:paraId="6174DAE6" w14:textId="77777777" w:rsidR="00823DE5" w:rsidRPr="00864D1D" w:rsidRDefault="00823DE5" w:rsidP="00864D1D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Ponuditelj  može dati samo jednu ponudu za predmetnu nekretninu. U slučaju više ponuda istog ponuditelja  za  istu  nekretninu,  uz  uvjet  da  ponude  ispunjavaju  svim  uvjetima  natječaja,  kao prihvatljiva će se utvrditi ona ponuda istog ponuditelja čiji iznos ponude je najviši.</w:t>
      </w:r>
    </w:p>
    <w:p w14:paraId="5AFE9394" w14:textId="77777777" w:rsidR="00823DE5" w:rsidRPr="00864D1D" w:rsidRDefault="00823DE5" w:rsidP="00864D1D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U slučaju da više ponuda imaju istu cijenu ponude, kao najpovoljnija će se smatrati ona ponuda koja je ranije zaprimljena.</w:t>
      </w:r>
    </w:p>
    <w:p w14:paraId="73706F6D" w14:textId="77777777" w:rsidR="00823DE5" w:rsidRPr="00864D1D" w:rsidRDefault="00823DE5" w:rsidP="00864D1D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Odluku o izboru najpovoljnijeg ponuditelja donijet će Općinsko vijeće. Općinsko vijeće ima pravo bez obrazloženja poništiti natječaj odnosno ne prihvatiti  niti jednu ponudu i zbog tih razloga ne odgovara za eventualnu štetu, uz povrat jamčevine svim natjecateljima.</w:t>
      </w:r>
    </w:p>
    <w:p w14:paraId="3B6FA08F" w14:textId="77777777" w:rsidR="00823DE5" w:rsidRPr="00864D1D" w:rsidRDefault="00823DE5" w:rsidP="00823D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46F6072" w14:textId="77777777" w:rsidR="00823DE5" w:rsidRPr="00864D1D" w:rsidRDefault="00823DE5" w:rsidP="00823DE5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IX.</w:t>
      </w:r>
    </w:p>
    <w:p w14:paraId="7FD3CEBA" w14:textId="77777777" w:rsidR="00823DE5" w:rsidRPr="00864D1D" w:rsidRDefault="00823DE5" w:rsidP="004707D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 xml:space="preserve">Sa izabranim ponuditeljem zaključit će se kupoprodajni ugovor. Odabrani ponuditelj dužan je uplatiti cjelokupan iznos ponuđene vrijednosti nekretnine najkasnije u roku od 8 (osam) dana od dana zaključenja ugovora. Ukoliko ne plati iznos u navedenom roku zaračunavaju se zatezne kamate. Uplaćena jamčevina će se uračunati u iznos kupoprodajne cijene kao otplaćeni dio iznosa. </w:t>
      </w:r>
      <w:proofErr w:type="spellStart"/>
      <w:r w:rsidRPr="00864D1D">
        <w:rPr>
          <w:rFonts w:ascii="Times New Roman" w:hAnsi="Times New Roman"/>
          <w:sz w:val="24"/>
          <w:szCs w:val="24"/>
        </w:rPr>
        <w:t>Tabularna</w:t>
      </w:r>
      <w:proofErr w:type="spellEnd"/>
      <w:r w:rsidRPr="00864D1D">
        <w:rPr>
          <w:rFonts w:ascii="Times New Roman" w:hAnsi="Times New Roman"/>
          <w:sz w:val="24"/>
          <w:szCs w:val="24"/>
        </w:rPr>
        <w:t xml:space="preserve"> isprava za upis prava vlasništva izdat će se nakon isplate kupoprodajne cijene u cijelosti.</w:t>
      </w:r>
    </w:p>
    <w:p w14:paraId="5D1F579F" w14:textId="77777777" w:rsidR="00864D1D" w:rsidRDefault="00864D1D" w:rsidP="00823DE5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7BAEA330" w14:textId="23A07117" w:rsidR="00823DE5" w:rsidRPr="00864D1D" w:rsidRDefault="00823DE5" w:rsidP="00823DE5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X.</w:t>
      </w:r>
    </w:p>
    <w:p w14:paraId="75B75EBF" w14:textId="1671478E" w:rsidR="00823DE5" w:rsidRPr="00864D1D" w:rsidRDefault="00823DE5" w:rsidP="00823DE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lastRenderedPageBreak/>
        <w:t xml:space="preserve">Izabrani ponuditelj snosi troškove procjene zemljišta i objave javnog natječaja u Zadarskom listu. Izabrani ponuditelj stupa u posjed nekretnine odmah po zaključenju kupoprodajnog ugovora. </w:t>
      </w:r>
    </w:p>
    <w:p w14:paraId="16BABE66" w14:textId="77777777" w:rsidR="00823DE5" w:rsidRPr="00864D1D" w:rsidRDefault="00823DE5" w:rsidP="00823DE5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XI.</w:t>
      </w:r>
    </w:p>
    <w:p w14:paraId="15271005" w14:textId="70CB97BD" w:rsidR="00823DE5" w:rsidRPr="00864D1D" w:rsidRDefault="00823DE5" w:rsidP="00823DE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Ponuditelju koji ne uspije u natječaju uplaćena jamčevina vraća se u roku od 15 (petnaest) dana po završetku natječaja, a ponuditelj koji je uspio na natječaju pa odustao nema pravo na povrat jamčevine.</w:t>
      </w:r>
    </w:p>
    <w:p w14:paraId="169E55CD" w14:textId="77777777" w:rsidR="00823DE5" w:rsidRPr="00864D1D" w:rsidRDefault="00823DE5" w:rsidP="00823DE5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XII.</w:t>
      </w:r>
    </w:p>
    <w:p w14:paraId="01AAECC2" w14:textId="04BEDB05" w:rsidR="00823DE5" w:rsidRPr="00864D1D" w:rsidRDefault="00823DE5" w:rsidP="004707D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Ponuditelj je obvezan potpisati prijedlog ugovora i vratiti ga Općini Posedarje u roku od 8</w:t>
      </w:r>
      <w:r w:rsidR="00F11944" w:rsidRPr="00864D1D">
        <w:rPr>
          <w:rFonts w:ascii="Times New Roman" w:hAnsi="Times New Roman"/>
          <w:sz w:val="24"/>
          <w:szCs w:val="24"/>
        </w:rPr>
        <w:t xml:space="preserve"> </w:t>
      </w:r>
      <w:r w:rsidRPr="00864D1D">
        <w:rPr>
          <w:rFonts w:ascii="Times New Roman" w:hAnsi="Times New Roman"/>
          <w:sz w:val="24"/>
          <w:szCs w:val="24"/>
        </w:rPr>
        <w:t>(osam) dana po primitku ugovora, u protivnom će se smatrati da je odustao od natječaja.</w:t>
      </w:r>
      <w:r w:rsidRPr="00864D1D">
        <w:rPr>
          <w:sz w:val="24"/>
          <w:szCs w:val="24"/>
        </w:rPr>
        <w:t xml:space="preserve"> </w:t>
      </w:r>
      <w:r w:rsidRPr="00864D1D">
        <w:rPr>
          <w:rFonts w:ascii="Times New Roman" w:hAnsi="Times New Roman"/>
          <w:sz w:val="24"/>
          <w:szCs w:val="24"/>
        </w:rPr>
        <w:t xml:space="preserve">Ukoliko ponuditelj zakasni s plaćanjem više od 90 dana, može se raskinut ugovor, a uplaćenu jamčevinu će zadržati prodavatelj. </w:t>
      </w:r>
    </w:p>
    <w:p w14:paraId="15498627" w14:textId="77777777" w:rsidR="00F90BA0" w:rsidRPr="00864D1D" w:rsidRDefault="00823DE5" w:rsidP="00F90BA0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XI</w:t>
      </w:r>
      <w:r w:rsidR="00F90BA0" w:rsidRPr="00864D1D">
        <w:rPr>
          <w:rFonts w:ascii="Times New Roman" w:hAnsi="Times New Roman"/>
          <w:sz w:val="24"/>
          <w:szCs w:val="24"/>
        </w:rPr>
        <w:t>II.</w:t>
      </w:r>
    </w:p>
    <w:p w14:paraId="40AC3813" w14:textId="4B558102" w:rsidR="00F90BA0" w:rsidRPr="00864D1D" w:rsidRDefault="00F90BA0" w:rsidP="00F90BA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 xml:space="preserve">Rok za podnošenje ponuda je </w:t>
      </w:r>
      <w:r w:rsidR="00F11944" w:rsidRPr="00864D1D">
        <w:rPr>
          <w:rFonts w:ascii="Times New Roman" w:hAnsi="Times New Roman"/>
          <w:sz w:val="24"/>
          <w:szCs w:val="24"/>
        </w:rPr>
        <w:t>12</w:t>
      </w:r>
      <w:r w:rsidR="00A97381" w:rsidRPr="00864D1D">
        <w:rPr>
          <w:rFonts w:ascii="Times New Roman" w:hAnsi="Times New Roman"/>
          <w:sz w:val="24"/>
          <w:szCs w:val="24"/>
        </w:rPr>
        <w:t>.</w:t>
      </w:r>
      <w:r w:rsidR="00FD48B4" w:rsidRPr="00864D1D">
        <w:rPr>
          <w:rFonts w:ascii="Times New Roman" w:hAnsi="Times New Roman"/>
          <w:sz w:val="24"/>
          <w:szCs w:val="24"/>
        </w:rPr>
        <w:t>0</w:t>
      </w:r>
      <w:r w:rsidR="00F11944" w:rsidRPr="00864D1D">
        <w:rPr>
          <w:rFonts w:ascii="Times New Roman" w:hAnsi="Times New Roman"/>
          <w:sz w:val="24"/>
          <w:szCs w:val="24"/>
        </w:rPr>
        <w:t>3</w:t>
      </w:r>
      <w:r w:rsidR="00FD48B4" w:rsidRPr="00864D1D">
        <w:rPr>
          <w:rFonts w:ascii="Times New Roman" w:hAnsi="Times New Roman"/>
          <w:sz w:val="24"/>
          <w:szCs w:val="24"/>
        </w:rPr>
        <w:t>.</w:t>
      </w:r>
      <w:r w:rsidR="00A97381" w:rsidRPr="00864D1D">
        <w:rPr>
          <w:rFonts w:ascii="Times New Roman" w:hAnsi="Times New Roman"/>
          <w:sz w:val="24"/>
          <w:szCs w:val="24"/>
        </w:rPr>
        <w:t>20</w:t>
      </w:r>
      <w:r w:rsidR="00FD48B4" w:rsidRPr="00864D1D">
        <w:rPr>
          <w:rFonts w:ascii="Times New Roman" w:hAnsi="Times New Roman"/>
          <w:sz w:val="24"/>
          <w:szCs w:val="24"/>
        </w:rPr>
        <w:t>2</w:t>
      </w:r>
      <w:r w:rsidR="00E06A75" w:rsidRPr="00864D1D">
        <w:rPr>
          <w:rFonts w:ascii="Times New Roman" w:hAnsi="Times New Roman"/>
          <w:sz w:val="24"/>
          <w:szCs w:val="24"/>
        </w:rPr>
        <w:t>1</w:t>
      </w:r>
      <w:r w:rsidR="00A97381" w:rsidRPr="00864D1D">
        <w:rPr>
          <w:rFonts w:ascii="Times New Roman" w:hAnsi="Times New Roman"/>
          <w:sz w:val="24"/>
          <w:szCs w:val="24"/>
        </w:rPr>
        <w:t xml:space="preserve">. godine </w:t>
      </w:r>
      <w:r w:rsidRPr="00864D1D">
        <w:rPr>
          <w:rFonts w:ascii="Times New Roman" w:hAnsi="Times New Roman"/>
          <w:sz w:val="24"/>
          <w:szCs w:val="24"/>
        </w:rPr>
        <w:t>u 12.00 sati.</w:t>
      </w:r>
    </w:p>
    <w:p w14:paraId="29EFFA55" w14:textId="77777777" w:rsidR="00F90BA0" w:rsidRPr="00864D1D" w:rsidRDefault="00F90BA0" w:rsidP="00F90BA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6636904" w14:textId="77777777" w:rsidR="00F90BA0" w:rsidRPr="00864D1D" w:rsidRDefault="00F90BA0" w:rsidP="00F90BA0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>XIV.</w:t>
      </w:r>
    </w:p>
    <w:p w14:paraId="5EC0ABFF" w14:textId="44426E11" w:rsidR="00823DE5" w:rsidRPr="00864D1D" w:rsidRDefault="00823DE5" w:rsidP="00823DE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 xml:space="preserve">Otvaranje i pregled ponuda obavit će Povjerenstvo za provedbu natječaja dana </w:t>
      </w:r>
      <w:r w:rsidR="00F11944" w:rsidRPr="00864D1D">
        <w:rPr>
          <w:rFonts w:ascii="Times New Roman" w:hAnsi="Times New Roman"/>
          <w:sz w:val="24"/>
          <w:szCs w:val="24"/>
        </w:rPr>
        <w:t>12</w:t>
      </w:r>
      <w:r w:rsidRPr="00864D1D">
        <w:rPr>
          <w:rFonts w:ascii="Times New Roman" w:hAnsi="Times New Roman"/>
          <w:sz w:val="24"/>
          <w:szCs w:val="24"/>
        </w:rPr>
        <w:t>.0</w:t>
      </w:r>
      <w:r w:rsidR="00F11944" w:rsidRPr="00864D1D">
        <w:rPr>
          <w:rFonts w:ascii="Times New Roman" w:hAnsi="Times New Roman"/>
          <w:sz w:val="24"/>
          <w:szCs w:val="24"/>
        </w:rPr>
        <w:t>3</w:t>
      </w:r>
      <w:r w:rsidRPr="00864D1D">
        <w:rPr>
          <w:rFonts w:ascii="Times New Roman" w:hAnsi="Times New Roman"/>
          <w:sz w:val="24"/>
          <w:szCs w:val="24"/>
        </w:rPr>
        <w:t>.2021. godine s početkom u 14.00 sati.</w:t>
      </w:r>
    </w:p>
    <w:p w14:paraId="2093450F" w14:textId="77777777" w:rsidR="00B935D6" w:rsidRPr="00864D1D" w:rsidRDefault="00B935D6" w:rsidP="00F90BA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0AF062C" w14:textId="77777777" w:rsidR="000603D2" w:rsidRPr="00864D1D" w:rsidRDefault="000603D2" w:rsidP="00F90BA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58CB362" w14:textId="131BF32B" w:rsidR="00B935D6" w:rsidRPr="00864D1D" w:rsidRDefault="00B935D6" w:rsidP="00F90BA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4D1D">
        <w:rPr>
          <w:rFonts w:ascii="Times New Roman" w:hAnsi="Times New Roman"/>
          <w:sz w:val="24"/>
          <w:szCs w:val="24"/>
        </w:rPr>
        <w:t xml:space="preserve">U Posedarju, </w:t>
      </w:r>
      <w:r w:rsidR="00F11944" w:rsidRPr="00864D1D">
        <w:rPr>
          <w:rFonts w:ascii="Times New Roman" w:hAnsi="Times New Roman"/>
          <w:sz w:val="24"/>
          <w:szCs w:val="24"/>
        </w:rPr>
        <w:t>23</w:t>
      </w:r>
      <w:r w:rsidRPr="00864D1D">
        <w:rPr>
          <w:rFonts w:ascii="Times New Roman" w:hAnsi="Times New Roman"/>
          <w:sz w:val="24"/>
          <w:szCs w:val="24"/>
        </w:rPr>
        <w:t>.0</w:t>
      </w:r>
      <w:r w:rsidR="00E06A75" w:rsidRPr="00864D1D">
        <w:rPr>
          <w:rFonts w:ascii="Times New Roman" w:hAnsi="Times New Roman"/>
          <w:sz w:val="24"/>
          <w:szCs w:val="24"/>
        </w:rPr>
        <w:t>2</w:t>
      </w:r>
      <w:r w:rsidRPr="00864D1D">
        <w:rPr>
          <w:rFonts w:ascii="Times New Roman" w:hAnsi="Times New Roman"/>
          <w:sz w:val="24"/>
          <w:szCs w:val="24"/>
        </w:rPr>
        <w:t>.202</w:t>
      </w:r>
      <w:r w:rsidR="00E06A75" w:rsidRPr="00864D1D">
        <w:rPr>
          <w:rFonts w:ascii="Times New Roman" w:hAnsi="Times New Roman"/>
          <w:sz w:val="24"/>
          <w:szCs w:val="24"/>
        </w:rPr>
        <w:t>1</w:t>
      </w:r>
      <w:r w:rsidRPr="00864D1D">
        <w:rPr>
          <w:rFonts w:ascii="Times New Roman" w:hAnsi="Times New Roman"/>
          <w:sz w:val="24"/>
          <w:szCs w:val="24"/>
        </w:rPr>
        <w:t>. godine</w:t>
      </w:r>
    </w:p>
    <w:p w14:paraId="01CA7193" w14:textId="77777777" w:rsidR="00F90BA0" w:rsidRPr="00864D1D" w:rsidRDefault="00F90BA0" w:rsidP="00F90BA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E73C601" w14:textId="77777777" w:rsidR="00685F3C" w:rsidRPr="004707D3" w:rsidRDefault="00FD48B4" w:rsidP="00F90BA0">
      <w:pPr>
        <w:pStyle w:val="Bezproreda"/>
        <w:jc w:val="right"/>
        <w:rPr>
          <w:rFonts w:ascii="Times New Roman" w:hAnsi="Times New Roman"/>
        </w:rPr>
      </w:pPr>
      <w:r w:rsidRPr="00864D1D">
        <w:rPr>
          <w:rFonts w:ascii="Times New Roman" w:hAnsi="Times New Roman"/>
          <w:sz w:val="24"/>
          <w:szCs w:val="24"/>
        </w:rPr>
        <w:t>POVJERENSTV</w:t>
      </w:r>
      <w:r w:rsidRPr="004707D3">
        <w:rPr>
          <w:rFonts w:ascii="Times New Roman" w:hAnsi="Times New Roman"/>
        </w:rPr>
        <w:t>O</w:t>
      </w:r>
      <w:r w:rsidR="00AA0135" w:rsidRPr="004707D3">
        <w:rPr>
          <w:rFonts w:ascii="Times New Roman" w:hAnsi="Times New Roman"/>
        </w:rPr>
        <w:t xml:space="preserve"> </w:t>
      </w:r>
    </w:p>
    <w:sectPr w:rsidR="00685F3C" w:rsidRPr="004707D3" w:rsidSect="004707D3">
      <w:pgSz w:w="12240" w:h="15840"/>
      <w:pgMar w:top="851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A0"/>
    <w:rsid w:val="000603D2"/>
    <w:rsid w:val="001D6402"/>
    <w:rsid w:val="0020496D"/>
    <w:rsid w:val="00204EEC"/>
    <w:rsid w:val="00214000"/>
    <w:rsid w:val="0022324A"/>
    <w:rsid w:val="002337BD"/>
    <w:rsid w:val="00242658"/>
    <w:rsid w:val="00360C17"/>
    <w:rsid w:val="003E774B"/>
    <w:rsid w:val="00431438"/>
    <w:rsid w:val="004707D3"/>
    <w:rsid w:val="00486978"/>
    <w:rsid w:val="004D4E81"/>
    <w:rsid w:val="004F3AB5"/>
    <w:rsid w:val="005446DC"/>
    <w:rsid w:val="005D2B1B"/>
    <w:rsid w:val="005F1FA5"/>
    <w:rsid w:val="00641F61"/>
    <w:rsid w:val="00685F3C"/>
    <w:rsid w:val="0071134E"/>
    <w:rsid w:val="00753229"/>
    <w:rsid w:val="00773C17"/>
    <w:rsid w:val="00793961"/>
    <w:rsid w:val="007F1F8C"/>
    <w:rsid w:val="00802B40"/>
    <w:rsid w:val="00806E3E"/>
    <w:rsid w:val="00823DE5"/>
    <w:rsid w:val="00864D1D"/>
    <w:rsid w:val="008F6009"/>
    <w:rsid w:val="00904C78"/>
    <w:rsid w:val="00A04938"/>
    <w:rsid w:val="00A97381"/>
    <w:rsid w:val="00AA0135"/>
    <w:rsid w:val="00AE7AFC"/>
    <w:rsid w:val="00AF0897"/>
    <w:rsid w:val="00B935D6"/>
    <w:rsid w:val="00BC1A37"/>
    <w:rsid w:val="00C51C19"/>
    <w:rsid w:val="00C64AD8"/>
    <w:rsid w:val="00CB6C07"/>
    <w:rsid w:val="00E06A75"/>
    <w:rsid w:val="00E07B13"/>
    <w:rsid w:val="00E44F2D"/>
    <w:rsid w:val="00E926E4"/>
    <w:rsid w:val="00F11944"/>
    <w:rsid w:val="00F90BA0"/>
    <w:rsid w:val="00F91DFC"/>
    <w:rsid w:val="00FD48B4"/>
    <w:rsid w:val="00FE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98E39"/>
  <w14:defaultImageDpi w14:val="0"/>
  <w15:docId w15:val="{C47DC5A0-7D43-42F1-9464-657C0A26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90B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</dc:creator>
  <cp:keywords/>
  <dc:description/>
  <cp:lastModifiedBy>Ana Kajtazi</cp:lastModifiedBy>
  <cp:revision>6</cp:revision>
  <cp:lastPrinted>2021-02-23T10:11:00Z</cp:lastPrinted>
  <dcterms:created xsi:type="dcterms:W3CDTF">2021-02-22T12:37:00Z</dcterms:created>
  <dcterms:modified xsi:type="dcterms:W3CDTF">2021-02-23T10:11:00Z</dcterms:modified>
</cp:coreProperties>
</file>