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0EF01" w14:textId="775AEAAE" w:rsidR="00140A1B" w:rsidRPr="00A41AD7" w:rsidRDefault="007D66DE" w:rsidP="007D66DE">
      <w:pPr>
        <w:pStyle w:val="StandardWeb"/>
        <w:shd w:val="clear" w:color="auto" w:fill="FFFFFF"/>
        <w:spacing w:before="0" w:beforeAutospacing="0" w:after="0" w:afterAutospacing="0"/>
        <w:rPr>
          <w:color w:val="333333"/>
        </w:rPr>
      </w:pPr>
      <w:r w:rsidRPr="00A41AD7">
        <w:rPr>
          <w:color w:val="333333"/>
        </w:rPr>
        <w:t xml:space="preserve">Sukladno čl. 131., 132. i 133. Zakona o cestama </w:t>
      </w:r>
      <w:r w:rsidR="00CB5AAB" w:rsidRPr="00A41AD7">
        <w:rPr>
          <w:color w:val="333333"/>
          <w:shd w:val="clear" w:color="auto" w:fill="FFFFFF"/>
        </w:rPr>
        <w:t> (»Narodne novine«, br.</w:t>
      </w:r>
      <w:r w:rsidR="00A41AD7" w:rsidRPr="00A41AD7">
        <w:t xml:space="preserve"> </w:t>
      </w:r>
      <w:r w:rsidR="00A41AD7" w:rsidRPr="00A41AD7">
        <w:rPr>
          <w:color w:val="333333"/>
          <w:shd w:val="clear" w:color="auto" w:fill="FFFFFF"/>
        </w:rPr>
        <w:t>NN 84/11, 22/13, 54/13, 148/13, 92/14, 110/19, 144/21, 114/22, 114/22, 04/23, 133/23</w:t>
      </w:r>
      <w:r w:rsidR="00CB5AAB" w:rsidRPr="00A41AD7">
        <w:rPr>
          <w:color w:val="333333"/>
          <w:shd w:val="clear" w:color="auto" w:fill="FFFFFF"/>
        </w:rPr>
        <w:t>)</w:t>
      </w:r>
      <w:r w:rsidR="00A258AB" w:rsidRPr="00A41AD7">
        <w:rPr>
          <w:color w:val="333333"/>
          <w:shd w:val="clear" w:color="auto" w:fill="FFFFFF"/>
        </w:rPr>
        <w:t xml:space="preserve"> </w:t>
      </w:r>
      <w:r w:rsidR="006A4C83" w:rsidRPr="00A41AD7">
        <w:rPr>
          <w:color w:val="333333"/>
        </w:rPr>
        <w:t>Općina Posedarje</w:t>
      </w:r>
      <w:r w:rsidRPr="00A41AD7">
        <w:rPr>
          <w:color w:val="333333"/>
        </w:rPr>
        <w:t xml:space="preserve"> objavljuje: </w:t>
      </w:r>
    </w:p>
    <w:p w14:paraId="3F8074BF" w14:textId="77777777" w:rsidR="00A41AD7" w:rsidRPr="00A41AD7" w:rsidRDefault="00A41AD7" w:rsidP="00140A1B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</w:p>
    <w:p w14:paraId="178DD5AD" w14:textId="3D45F2CD" w:rsidR="007D66DE" w:rsidRPr="00A41AD7" w:rsidRDefault="007D66DE" w:rsidP="00140A1B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  <w:r w:rsidRPr="00A41AD7">
        <w:rPr>
          <w:b/>
          <w:color w:val="333333"/>
        </w:rPr>
        <w:t>JAVNI POZIV</w:t>
      </w:r>
    </w:p>
    <w:p w14:paraId="374B1F4C" w14:textId="77777777" w:rsidR="00BF1902" w:rsidRPr="00A41AD7" w:rsidRDefault="00BF1902" w:rsidP="00140A1B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</w:p>
    <w:p w14:paraId="57FC6B18" w14:textId="77777777" w:rsidR="007D66DE" w:rsidRPr="00A41AD7" w:rsidRDefault="007D66DE" w:rsidP="007D66DE">
      <w:pPr>
        <w:pStyle w:val="StandardWeb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 w:rsidRPr="00A41AD7">
        <w:rPr>
          <w:b/>
          <w:bCs/>
          <w:color w:val="333333"/>
        </w:rPr>
        <w:t>I.</w:t>
      </w:r>
    </w:p>
    <w:p w14:paraId="09A55250" w14:textId="77777777" w:rsidR="005F2CCA" w:rsidRPr="00A41AD7" w:rsidRDefault="007D66DE" w:rsidP="005F2CCA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41AD7">
        <w:rPr>
          <w:color w:val="333333"/>
        </w:rPr>
        <w:t>Općina Posedarje, Trg Martina Posedarskog 1, 23242 Posedarje, započinje s postupkom evi</w:t>
      </w:r>
      <w:r w:rsidR="005F2CCA" w:rsidRPr="00A41AD7">
        <w:rPr>
          <w:color w:val="333333"/>
        </w:rPr>
        <w:t>dentiranja nerazvrstanih cesta i to:</w:t>
      </w:r>
    </w:p>
    <w:p w14:paraId="26536B54" w14:textId="7860037F" w:rsidR="00AF79D8" w:rsidRPr="00C85054" w:rsidRDefault="005F2CCA" w:rsidP="00443ABF">
      <w:pPr>
        <w:pStyle w:val="StandardWeb"/>
        <w:numPr>
          <w:ilvl w:val="0"/>
          <w:numId w:val="1"/>
        </w:numPr>
        <w:shd w:val="clear" w:color="auto" w:fill="FFFFFF"/>
        <w:spacing w:after="150"/>
        <w:jc w:val="both"/>
        <w:rPr>
          <w:color w:val="333333"/>
        </w:rPr>
      </w:pPr>
      <w:r w:rsidRPr="00A41AD7">
        <w:rPr>
          <w:color w:val="333333"/>
        </w:rPr>
        <w:t xml:space="preserve">Broj k.č iz dosadašnjeg stanja elaborata (dio KI) </w:t>
      </w:r>
      <w:r w:rsidR="00156094" w:rsidRPr="00A41AD7">
        <w:rPr>
          <w:color w:val="333333"/>
        </w:rPr>
        <w:t>830/</w:t>
      </w:r>
      <w:r w:rsidR="00A41AD7" w:rsidRPr="00A41AD7">
        <w:rPr>
          <w:color w:val="333333"/>
        </w:rPr>
        <w:t>75</w:t>
      </w:r>
      <w:r w:rsidR="00C85054">
        <w:rPr>
          <w:color w:val="333333"/>
        </w:rPr>
        <w:t xml:space="preserve">, </w:t>
      </w:r>
      <w:r w:rsidR="00140A1B" w:rsidRPr="00A41AD7">
        <w:rPr>
          <w:color w:val="333333"/>
        </w:rPr>
        <w:t xml:space="preserve">u k.o. </w:t>
      </w:r>
      <w:proofErr w:type="spellStart"/>
      <w:r w:rsidR="00156094" w:rsidRPr="00A41AD7">
        <w:rPr>
          <w:color w:val="333333"/>
        </w:rPr>
        <w:t>Slivnica</w:t>
      </w:r>
      <w:proofErr w:type="spellEnd"/>
      <w:r w:rsidR="00140A1B" w:rsidRPr="00A41AD7">
        <w:rPr>
          <w:color w:val="333333"/>
        </w:rPr>
        <w:t xml:space="preserve">, </w:t>
      </w:r>
      <w:r w:rsidR="00C85054">
        <w:rPr>
          <w:color w:val="333333"/>
        </w:rPr>
        <w:t>N</w:t>
      </w:r>
      <w:r w:rsidR="00156094" w:rsidRPr="00A41AD7">
        <w:rPr>
          <w:color w:val="333333"/>
        </w:rPr>
        <w:t xml:space="preserve">erazvrstana cesta: Ulica </w:t>
      </w:r>
      <w:proofErr w:type="spellStart"/>
      <w:r w:rsidR="00156094" w:rsidRPr="00A41AD7">
        <w:rPr>
          <w:color w:val="333333"/>
        </w:rPr>
        <w:t>Slivnica</w:t>
      </w:r>
      <w:proofErr w:type="spellEnd"/>
      <w:r w:rsidR="00C85054">
        <w:rPr>
          <w:color w:val="333333"/>
        </w:rPr>
        <w:t xml:space="preserve"> I, </w:t>
      </w:r>
      <w:r w:rsidR="00A41AD7">
        <w:rPr>
          <w:b/>
          <w:bCs/>
          <w:color w:val="000000"/>
          <w:lang w:eastAsia="en-GB"/>
        </w:rPr>
        <w:t>n</w:t>
      </w:r>
      <w:r w:rsidR="00156094" w:rsidRPr="00A41AD7">
        <w:rPr>
          <w:b/>
          <w:bCs/>
          <w:color w:val="000000"/>
          <w:lang w:eastAsia="en-GB"/>
        </w:rPr>
        <w:t xml:space="preserve">ovi </w:t>
      </w:r>
      <w:proofErr w:type="spellStart"/>
      <w:r w:rsidR="00156094" w:rsidRPr="00A41AD7">
        <w:rPr>
          <w:b/>
          <w:bCs/>
          <w:color w:val="000000"/>
          <w:lang w:eastAsia="en-GB"/>
        </w:rPr>
        <w:t>k.č</w:t>
      </w:r>
      <w:proofErr w:type="spellEnd"/>
      <w:r w:rsidR="00156094" w:rsidRPr="00A41AD7">
        <w:rPr>
          <w:b/>
          <w:bCs/>
          <w:color w:val="000000"/>
          <w:lang w:eastAsia="en-GB"/>
        </w:rPr>
        <w:t xml:space="preserve">. broj </w:t>
      </w:r>
      <w:r w:rsidR="00A41AD7" w:rsidRPr="00A41AD7">
        <w:rPr>
          <w:b/>
          <w:bCs/>
          <w:color w:val="000000"/>
          <w:lang w:eastAsia="en-GB"/>
        </w:rPr>
        <w:t>2309</w:t>
      </w:r>
    </w:p>
    <w:p w14:paraId="4A72A76C" w14:textId="168A31C5" w:rsidR="00C85054" w:rsidRPr="00C85054" w:rsidRDefault="00C85054" w:rsidP="00443ABF">
      <w:pPr>
        <w:pStyle w:val="StandardWeb"/>
        <w:numPr>
          <w:ilvl w:val="0"/>
          <w:numId w:val="1"/>
        </w:numPr>
        <w:shd w:val="clear" w:color="auto" w:fill="FFFFFF"/>
        <w:spacing w:after="150"/>
        <w:jc w:val="both"/>
        <w:rPr>
          <w:color w:val="333333"/>
        </w:rPr>
      </w:pPr>
      <w:r w:rsidRPr="00C85054">
        <w:rPr>
          <w:color w:val="000000"/>
          <w:lang w:eastAsia="en-GB"/>
        </w:rPr>
        <w:t xml:space="preserve">Broj </w:t>
      </w:r>
      <w:proofErr w:type="spellStart"/>
      <w:r w:rsidRPr="00C85054">
        <w:rPr>
          <w:color w:val="000000"/>
          <w:lang w:eastAsia="en-GB"/>
        </w:rPr>
        <w:t>k.č</w:t>
      </w:r>
      <w:proofErr w:type="spellEnd"/>
      <w:r w:rsidRPr="00C85054">
        <w:rPr>
          <w:color w:val="000000"/>
          <w:lang w:eastAsia="en-GB"/>
        </w:rPr>
        <w:t xml:space="preserve">. iz dosadašnjeg stanja elaborata (dio KI) 830/16, 916/1, 2231, 1087/1, u k.o. </w:t>
      </w:r>
      <w:proofErr w:type="spellStart"/>
      <w:r w:rsidRPr="00C85054">
        <w:rPr>
          <w:color w:val="000000"/>
          <w:lang w:eastAsia="en-GB"/>
        </w:rPr>
        <w:t>Slivnica</w:t>
      </w:r>
      <w:proofErr w:type="spellEnd"/>
      <w:r w:rsidRPr="00C85054">
        <w:rPr>
          <w:color w:val="000000"/>
          <w:lang w:eastAsia="en-GB"/>
        </w:rPr>
        <w:t xml:space="preserve">, nerazvrstana cesta: Ulica </w:t>
      </w:r>
      <w:proofErr w:type="spellStart"/>
      <w:r w:rsidRPr="00C85054">
        <w:rPr>
          <w:color w:val="000000"/>
          <w:lang w:eastAsia="en-GB"/>
        </w:rPr>
        <w:t>Slivnica</w:t>
      </w:r>
      <w:proofErr w:type="spellEnd"/>
      <w:r w:rsidRPr="00C85054">
        <w:rPr>
          <w:color w:val="000000"/>
          <w:lang w:eastAsia="en-GB"/>
        </w:rPr>
        <w:t xml:space="preserve"> II, </w:t>
      </w:r>
      <w:r w:rsidRPr="00C85054">
        <w:rPr>
          <w:b/>
          <w:bCs/>
          <w:color w:val="000000"/>
          <w:lang w:eastAsia="en-GB"/>
        </w:rPr>
        <w:t xml:space="preserve">novi </w:t>
      </w:r>
      <w:proofErr w:type="spellStart"/>
      <w:r w:rsidRPr="00C85054">
        <w:rPr>
          <w:b/>
          <w:bCs/>
          <w:color w:val="000000"/>
          <w:lang w:eastAsia="en-GB"/>
        </w:rPr>
        <w:t>k.č</w:t>
      </w:r>
      <w:proofErr w:type="spellEnd"/>
      <w:r w:rsidRPr="00C85054">
        <w:rPr>
          <w:b/>
          <w:bCs/>
          <w:color w:val="000000"/>
          <w:lang w:eastAsia="en-GB"/>
        </w:rPr>
        <w:t>. broj 2317</w:t>
      </w:r>
    </w:p>
    <w:p w14:paraId="69494C0E" w14:textId="77777777" w:rsidR="007D66DE" w:rsidRPr="00A41AD7" w:rsidRDefault="007D66DE" w:rsidP="00443ABF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41AD7">
        <w:rPr>
          <w:color w:val="333333"/>
        </w:rPr>
        <w:t>Ovim putem se obavještava nositelje prava na nekretninama koje neposredno graniče sa zemljištem na kojem su izvedene nerazvrstane ceste o započinjanju post</w:t>
      </w:r>
      <w:r w:rsidR="006A4C83" w:rsidRPr="00A41AD7">
        <w:rPr>
          <w:color w:val="333333"/>
        </w:rPr>
        <w:t>upka evidentiranja nerazvrstane ceste</w:t>
      </w:r>
      <w:r w:rsidRPr="00A41AD7">
        <w:rPr>
          <w:color w:val="333333"/>
        </w:rPr>
        <w:t>. </w:t>
      </w:r>
    </w:p>
    <w:p w14:paraId="3BF7AD6C" w14:textId="77777777" w:rsidR="007D66DE" w:rsidRPr="00A41AD7" w:rsidRDefault="007D66DE" w:rsidP="007D66DE">
      <w:pPr>
        <w:pStyle w:val="StandardWeb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 w:rsidRPr="00A41AD7">
        <w:rPr>
          <w:b/>
          <w:bCs/>
          <w:color w:val="333333"/>
        </w:rPr>
        <w:t>II.</w:t>
      </w:r>
    </w:p>
    <w:p w14:paraId="27C4D723" w14:textId="18F2AC5A" w:rsidR="005F2CCA" w:rsidRPr="00A41AD7" w:rsidRDefault="007D66DE" w:rsidP="00443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41AD7">
        <w:rPr>
          <w:rFonts w:ascii="Times New Roman" w:hAnsi="Times New Roman" w:cs="Times New Roman"/>
          <w:color w:val="333333"/>
          <w:sz w:val="24"/>
          <w:szCs w:val="24"/>
          <w:lang w:val="hr-HR"/>
        </w:rPr>
        <w:t xml:space="preserve">Geodetske eleaborate izvedenog stanja nerazvrstanih cesta iz točke 1. ovog Javnog poziva u svojstvu odgovorne osobe izradit će </w:t>
      </w:r>
      <w:r w:rsidR="00A41AD7">
        <w:rPr>
          <w:rFonts w:ascii="Times New Roman" w:hAnsi="Times New Roman" w:cs="Times New Roman"/>
          <w:sz w:val="24"/>
          <w:szCs w:val="24"/>
          <w:lang w:val="hr-HR"/>
        </w:rPr>
        <w:tab/>
      </w:r>
      <w:r w:rsidR="00A41AD7" w:rsidRPr="00A41AD7">
        <w:rPr>
          <w:rFonts w:ascii="Times New Roman" w:hAnsi="Times New Roman" w:cs="Times New Roman"/>
          <w:b/>
          <w:bCs/>
          <w:sz w:val="24"/>
          <w:szCs w:val="24"/>
          <w:lang w:val="hr-HR"/>
        </w:rPr>
        <w:t>BIT GEODEZIJA</w:t>
      </w:r>
      <w:r w:rsidR="005F2CCA" w:rsidRPr="00A41AD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d.o.o.</w:t>
      </w:r>
      <w:r w:rsidR="00A41AD7">
        <w:rPr>
          <w:rFonts w:ascii="Times New Roman" w:hAnsi="Times New Roman" w:cs="Times New Roman"/>
          <w:sz w:val="24"/>
          <w:szCs w:val="24"/>
          <w:lang w:val="hr-HR"/>
        </w:rPr>
        <w:t xml:space="preserve">, Put </w:t>
      </w:r>
      <w:proofErr w:type="spellStart"/>
      <w:r w:rsidR="00A41AD7">
        <w:rPr>
          <w:rFonts w:ascii="Times New Roman" w:hAnsi="Times New Roman" w:cs="Times New Roman"/>
          <w:sz w:val="24"/>
          <w:szCs w:val="24"/>
          <w:lang w:val="hr-HR"/>
        </w:rPr>
        <w:t>Bokanjca</w:t>
      </w:r>
      <w:proofErr w:type="spellEnd"/>
      <w:r w:rsidR="00A41AD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A41AD7">
        <w:rPr>
          <w:rFonts w:ascii="Times New Roman" w:hAnsi="Times New Roman" w:cs="Times New Roman"/>
          <w:sz w:val="24"/>
          <w:szCs w:val="24"/>
          <w:lang w:val="hr-HR"/>
        </w:rPr>
        <w:t>89A</w:t>
      </w:r>
      <w:proofErr w:type="spellEnd"/>
      <w:r w:rsidR="005F2CCA" w:rsidRPr="00A41AD7">
        <w:rPr>
          <w:rFonts w:ascii="Times New Roman" w:hAnsi="Times New Roman" w:cs="Times New Roman"/>
          <w:sz w:val="24"/>
          <w:szCs w:val="24"/>
          <w:lang w:val="hr-HR"/>
        </w:rPr>
        <w:t>, 23000 Zadar</w:t>
      </w:r>
      <w:r w:rsidR="00BF1902" w:rsidRPr="00A41AD7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57E1775" w14:textId="79794033" w:rsidR="007D66DE" w:rsidRPr="00A41AD7" w:rsidRDefault="00156094" w:rsidP="00443ABF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41AD7">
        <w:rPr>
          <w:color w:val="333333"/>
        </w:rPr>
        <w:t xml:space="preserve">U </w:t>
      </w:r>
      <w:r w:rsidR="00A41AD7" w:rsidRPr="00A41AD7">
        <w:rPr>
          <w:b/>
          <w:bCs/>
          <w:color w:val="333333"/>
        </w:rPr>
        <w:t>četvrtak,</w:t>
      </w:r>
      <w:r w:rsidRPr="00A41AD7">
        <w:rPr>
          <w:b/>
          <w:bCs/>
          <w:color w:val="333333"/>
        </w:rPr>
        <w:t xml:space="preserve"> </w:t>
      </w:r>
      <w:r w:rsidR="00A41AD7" w:rsidRPr="00A41AD7">
        <w:rPr>
          <w:b/>
          <w:bCs/>
          <w:color w:val="333333"/>
        </w:rPr>
        <w:t>11.07.</w:t>
      </w:r>
      <w:r w:rsidRPr="00A41AD7">
        <w:rPr>
          <w:b/>
          <w:bCs/>
          <w:color w:val="333333"/>
        </w:rPr>
        <w:t>2024</w:t>
      </w:r>
      <w:r w:rsidR="007D66DE" w:rsidRPr="00A41AD7">
        <w:rPr>
          <w:color w:val="333333"/>
        </w:rPr>
        <w:t>. godine u 09:00 sati, Općina Posedarje će započeti s obilježavanjem granica zemljišta na kojemu je izgrađena nerazvrstana cesta uz stručnu pomoć ovlaštenog inženjera geodezije, koji će se brinuti da lomne točke granica zemljišta budu ispravno stabilizirane i obilježene. Ukoliko taj dan budu vremenske neprilike, izlazak na teren se odgađa za prvi sljedeći dan bez oborina. </w:t>
      </w:r>
    </w:p>
    <w:p w14:paraId="1156B0C2" w14:textId="0DF1ECB4" w:rsidR="007D66DE" w:rsidRPr="00A41AD7" w:rsidRDefault="00A41AD7" w:rsidP="007D66DE">
      <w:pPr>
        <w:pStyle w:val="StandardWeb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 w:rsidRPr="00A41AD7">
        <w:rPr>
          <w:b/>
          <w:bCs/>
          <w:color w:val="333333"/>
        </w:rPr>
        <w:t xml:space="preserve">III. </w:t>
      </w:r>
    </w:p>
    <w:p w14:paraId="45C7C05E" w14:textId="34B4945E" w:rsidR="006A4C83" w:rsidRPr="00A41AD7" w:rsidRDefault="007D66DE" w:rsidP="00443ABF">
      <w:pPr>
        <w:pStyle w:val="StandardWeb"/>
        <w:shd w:val="clear" w:color="auto" w:fill="FFFFFF"/>
        <w:spacing w:before="0" w:beforeAutospacing="0" w:after="150" w:afterAutospacing="0"/>
        <w:rPr>
          <w:color w:val="333333"/>
        </w:rPr>
      </w:pPr>
      <w:r w:rsidRPr="00A41AD7">
        <w:rPr>
          <w:color w:val="333333"/>
        </w:rPr>
        <w:t xml:space="preserve">Svi nositelji prava na zemljištu i nekretninama koje neposredno graniče sa zemljištem na kojem su izvedene nerazvrstane ceste mogu izvršiti uvid u geodetske elaborate izvedenog stanja nerazvrstanih cesta te zatražiti dodatna pojašnjenja u </w:t>
      </w:r>
      <w:r w:rsidR="00BF1902" w:rsidRPr="00A41AD7">
        <w:rPr>
          <w:color w:val="333333"/>
        </w:rPr>
        <w:t>Općini Posedarje</w:t>
      </w:r>
      <w:r w:rsidR="00A41AD7">
        <w:rPr>
          <w:color w:val="333333"/>
        </w:rPr>
        <w:t>,</w:t>
      </w:r>
      <w:r w:rsidR="00BF1902" w:rsidRPr="00A41AD7">
        <w:rPr>
          <w:color w:val="333333"/>
        </w:rPr>
        <w:t xml:space="preserve"> Trg Martina </w:t>
      </w:r>
      <w:proofErr w:type="spellStart"/>
      <w:r w:rsidR="00BF1902" w:rsidRPr="00A41AD7">
        <w:rPr>
          <w:color w:val="333333"/>
        </w:rPr>
        <w:t>Posed</w:t>
      </w:r>
      <w:r w:rsidR="00443ABF" w:rsidRPr="00A41AD7">
        <w:rPr>
          <w:color w:val="333333"/>
        </w:rPr>
        <w:t>arskog</w:t>
      </w:r>
      <w:proofErr w:type="spellEnd"/>
      <w:r w:rsidR="00443ABF" w:rsidRPr="00A41AD7">
        <w:rPr>
          <w:color w:val="333333"/>
        </w:rPr>
        <w:t xml:space="preserve"> 1</w:t>
      </w:r>
      <w:r w:rsidR="00A41AD7">
        <w:rPr>
          <w:color w:val="333333"/>
        </w:rPr>
        <w:t xml:space="preserve">, </w:t>
      </w:r>
      <w:r w:rsidR="00443ABF" w:rsidRPr="00A41AD7">
        <w:rPr>
          <w:color w:val="333333"/>
        </w:rPr>
        <w:t>Posedarje 23242 dana</w:t>
      </w:r>
      <w:r w:rsidR="00A41AD7">
        <w:rPr>
          <w:color w:val="333333"/>
        </w:rPr>
        <w:t xml:space="preserve"> </w:t>
      </w:r>
      <w:r w:rsidR="00A41AD7" w:rsidRPr="00647FEA">
        <w:rPr>
          <w:b/>
          <w:bCs/>
          <w:color w:val="333333"/>
        </w:rPr>
        <w:t>15</w:t>
      </w:r>
      <w:r w:rsidR="00CB5AAB" w:rsidRPr="00647FEA">
        <w:rPr>
          <w:b/>
          <w:bCs/>
          <w:color w:val="333333"/>
        </w:rPr>
        <w:t>.</w:t>
      </w:r>
      <w:r w:rsidR="00A41AD7" w:rsidRPr="00647FEA">
        <w:rPr>
          <w:b/>
          <w:bCs/>
          <w:color w:val="333333"/>
        </w:rPr>
        <w:t>07.2024</w:t>
      </w:r>
      <w:r w:rsidR="00A41AD7">
        <w:rPr>
          <w:color w:val="333333"/>
        </w:rPr>
        <w:t>.</w:t>
      </w:r>
      <w:r w:rsidR="00CB5AAB" w:rsidRPr="00A41AD7">
        <w:rPr>
          <w:color w:val="333333"/>
        </w:rPr>
        <w:t xml:space="preserve"> godine </w:t>
      </w:r>
      <w:r w:rsidR="00CB5AAB" w:rsidRPr="00647FEA">
        <w:rPr>
          <w:b/>
          <w:bCs/>
          <w:color w:val="333333"/>
        </w:rPr>
        <w:t>(</w:t>
      </w:r>
      <w:r w:rsidR="00A41AD7" w:rsidRPr="00647FEA">
        <w:rPr>
          <w:b/>
          <w:bCs/>
          <w:color w:val="333333"/>
        </w:rPr>
        <w:t>ponedjeljak</w:t>
      </w:r>
      <w:r w:rsidR="00A41AD7">
        <w:rPr>
          <w:color w:val="333333"/>
        </w:rPr>
        <w:t>)</w:t>
      </w:r>
      <w:r w:rsidRPr="00A41AD7">
        <w:rPr>
          <w:color w:val="333333"/>
        </w:rPr>
        <w:t xml:space="preserve"> od 09:00 do 13:00 sati. </w:t>
      </w:r>
    </w:p>
    <w:p w14:paraId="251D9AFF" w14:textId="77777777" w:rsidR="00A41AD7" w:rsidRDefault="00A41AD7" w:rsidP="00443ABF">
      <w:pPr>
        <w:pStyle w:val="StandardWeb"/>
        <w:shd w:val="clear" w:color="auto" w:fill="FFFFFF"/>
        <w:spacing w:before="0" w:beforeAutospacing="0" w:after="150" w:afterAutospacing="0"/>
        <w:jc w:val="right"/>
        <w:rPr>
          <w:color w:val="333333"/>
        </w:rPr>
      </w:pPr>
    </w:p>
    <w:p w14:paraId="1B2BB157" w14:textId="492C45F7" w:rsidR="007D66DE" w:rsidRPr="00A41AD7" w:rsidRDefault="007D66DE" w:rsidP="00443ABF">
      <w:pPr>
        <w:pStyle w:val="StandardWeb"/>
        <w:shd w:val="clear" w:color="auto" w:fill="FFFFFF"/>
        <w:spacing w:before="0" w:beforeAutospacing="0" w:after="150" w:afterAutospacing="0"/>
        <w:jc w:val="right"/>
        <w:rPr>
          <w:b/>
          <w:bCs/>
        </w:rPr>
      </w:pPr>
      <w:r w:rsidRPr="00A41AD7">
        <w:rPr>
          <w:b/>
          <w:bCs/>
          <w:color w:val="333333"/>
        </w:rPr>
        <w:t>Pročelnik</w:t>
      </w:r>
      <w:r w:rsidR="00A41AD7" w:rsidRPr="00A41AD7">
        <w:rPr>
          <w:b/>
          <w:bCs/>
          <w:color w:val="333333"/>
        </w:rPr>
        <w:t xml:space="preserve"> </w:t>
      </w:r>
      <w:proofErr w:type="spellStart"/>
      <w:r w:rsidR="00A41AD7" w:rsidRPr="00A41AD7">
        <w:rPr>
          <w:b/>
          <w:bCs/>
          <w:color w:val="333333"/>
        </w:rPr>
        <w:t>JUO</w:t>
      </w:r>
      <w:proofErr w:type="spellEnd"/>
      <w:r w:rsidR="00A41AD7" w:rsidRPr="00A41AD7">
        <w:rPr>
          <w:b/>
          <w:bCs/>
          <w:color w:val="333333"/>
        </w:rPr>
        <w:t xml:space="preserve"> </w:t>
      </w:r>
      <w:r w:rsidRPr="00A41AD7">
        <w:rPr>
          <w:b/>
          <w:bCs/>
          <w:color w:val="333333"/>
        </w:rPr>
        <w:br/>
        <w:t>Leonardo Rončević</w:t>
      </w:r>
    </w:p>
    <w:sectPr w:rsidR="007D66DE" w:rsidRPr="00A41AD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E1E4D"/>
    <w:multiLevelType w:val="hybridMultilevel"/>
    <w:tmpl w:val="455658AE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3498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B4E"/>
    <w:rsid w:val="000C3359"/>
    <w:rsid w:val="00140A1B"/>
    <w:rsid w:val="00156094"/>
    <w:rsid w:val="001F7F9A"/>
    <w:rsid w:val="00443ABF"/>
    <w:rsid w:val="00493B4E"/>
    <w:rsid w:val="005F2CCA"/>
    <w:rsid w:val="00647FEA"/>
    <w:rsid w:val="006A4C83"/>
    <w:rsid w:val="007D66DE"/>
    <w:rsid w:val="00A258AB"/>
    <w:rsid w:val="00A41AD7"/>
    <w:rsid w:val="00AF79D8"/>
    <w:rsid w:val="00BF1902"/>
    <w:rsid w:val="00C20198"/>
    <w:rsid w:val="00C55514"/>
    <w:rsid w:val="00C85054"/>
    <w:rsid w:val="00CB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F745"/>
  <w15:chartTrackingRefBased/>
  <w15:docId w15:val="{61A6A3ED-0D0A-46A9-9A14-433B45F0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7D6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7D66D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1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190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F7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168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 posedarje</dc:creator>
  <cp:keywords/>
  <dc:description/>
  <cp:lastModifiedBy>Korisnik</cp:lastModifiedBy>
  <cp:revision>3</cp:revision>
  <cp:lastPrinted>2024-07-10T09:41:00Z</cp:lastPrinted>
  <dcterms:created xsi:type="dcterms:W3CDTF">2024-07-10T08:26:00Z</dcterms:created>
  <dcterms:modified xsi:type="dcterms:W3CDTF">2024-07-10T09:41:00Z</dcterms:modified>
</cp:coreProperties>
</file>