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B" w:rsidRPr="00BF1902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1902">
        <w:rPr>
          <w:color w:val="333333"/>
        </w:rPr>
        <w:t xml:space="preserve">Sukladno čl. 131., 132. i 133. Zakona o cestama </w:t>
      </w:r>
      <w:r w:rsidR="00CB5AAB" w:rsidRPr="00BF1902">
        <w:rPr>
          <w:color w:val="333333"/>
          <w:shd w:val="clear" w:color="auto" w:fill="FFFFFF"/>
        </w:rPr>
        <w:t> (»Narodne novine«, br. 84/11, 18/13, 22/13, 54/13, 148/13, 92/14, 110/19, 114/21 i 114/22)</w:t>
      </w:r>
      <w:r w:rsidR="00A258AB" w:rsidRPr="00BF1902">
        <w:rPr>
          <w:color w:val="333333"/>
          <w:shd w:val="clear" w:color="auto" w:fill="FFFFFF"/>
        </w:rPr>
        <w:t xml:space="preserve"> </w:t>
      </w:r>
      <w:r w:rsidR="006A4C83" w:rsidRPr="00BF1902">
        <w:rPr>
          <w:color w:val="333333"/>
        </w:rPr>
        <w:t>Općina Posedarje</w:t>
      </w:r>
      <w:r w:rsidRPr="00BF1902">
        <w:rPr>
          <w:color w:val="333333"/>
        </w:rPr>
        <w:t xml:space="preserve"> objavljuje: </w:t>
      </w:r>
    </w:p>
    <w:p w:rsidR="007D66DE" w:rsidRDefault="007D66DE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F1902">
        <w:rPr>
          <w:b/>
          <w:color w:val="333333"/>
        </w:rPr>
        <w:t>JAVNI POZIV</w:t>
      </w:r>
    </w:p>
    <w:p w:rsidR="00BF1902" w:rsidRPr="00BF1902" w:rsidRDefault="00BF1902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I.</w:t>
      </w:r>
    </w:p>
    <w:p w:rsidR="005F2CCA" w:rsidRDefault="007D66DE" w:rsidP="005F2CC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1902">
        <w:rPr>
          <w:color w:val="333333"/>
        </w:rPr>
        <w:t>Općina Posedarje, Trg Martina Posedarskog 1, 23242 Posedarje, započinje s postupkom evi</w:t>
      </w:r>
      <w:r w:rsidR="005F2CCA" w:rsidRPr="00BF1902">
        <w:rPr>
          <w:color w:val="333333"/>
        </w:rPr>
        <w:t>dentiranja nerazvrstanih cesta i to:</w:t>
      </w:r>
    </w:p>
    <w:p w:rsidR="00AF79D8" w:rsidRP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>Broj k.č iz dosada</w:t>
      </w:r>
      <w:r w:rsidR="00516A80">
        <w:rPr>
          <w:color w:val="333333"/>
        </w:rPr>
        <w:t xml:space="preserve">šnjeg stanja elaborata </w:t>
      </w:r>
      <w:r w:rsidR="00516A80" w:rsidRPr="00516A80">
        <w:rPr>
          <w:color w:val="333333"/>
        </w:rPr>
        <w:t>20/1</w:t>
      </w:r>
      <w:r w:rsidR="00516A80">
        <w:rPr>
          <w:color w:val="333333"/>
        </w:rPr>
        <w:t xml:space="preserve"> </w:t>
      </w:r>
      <w:r w:rsidR="00140A1B" w:rsidRPr="00AF79D8">
        <w:rPr>
          <w:color w:val="333333"/>
        </w:rPr>
        <w:t xml:space="preserve">u k.o. </w:t>
      </w:r>
      <w:r w:rsidRPr="00AF79D8">
        <w:rPr>
          <w:color w:val="333333"/>
        </w:rPr>
        <w:t>Posedarje</w:t>
      </w:r>
      <w:r w:rsidR="00140A1B" w:rsidRPr="00AF79D8">
        <w:rPr>
          <w:color w:val="333333"/>
        </w:rPr>
        <w:t xml:space="preserve">, </w:t>
      </w:r>
      <w:r w:rsidR="00AF79D8" w:rsidRPr="00AF79D8">
        <w:rPr>
          <w:color w:val="333333"/>
        </w:rPr>
        <w:t xml:space="preserve">Nerazvrstana cesta: </w:t>
      </w:r>
      <w:r w:rsidR="00516A80" w:rsidRPr="00516A80">
        <w:rPr>
          <w:color w:val="333333"/>
        </w:rPr>
        <w:t>Ante Damira Klanac</w:t>
      </w:r>
      <w:r w:rsidR="00516A80" w:rsidRPr="00AF79D8">
        <w:rPr>
          <w:color w:val="333333"/>
        </w:rPr>
        <w:t xml:space="preserve"> </w:t>
      </w:r>
      <w:r w:rsidR="00AF79D8" w:rsidRPr="00AF79D8">
        <w:rPr>
          <w:color w:val="333333"/>
        </w:rPr>
        <w:t xml:space="preserve">Novi k.č. broj </w:t>
      </w:r>
      <w:r w:rsidR="00516A80">
        <w:rPr>
          <w:color w:val="333333"/>
        </w:rPr>
        <w:t>5140</w:t>
      </w:r>
    </w:p>
    <w:p w:rsidR="00516A80" w:rsidRPr="00516A80" w:rsidRDefault="005F2CCA" w:rsidP="00516A80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 xml:space="preserve">Broj k.č iz dosadašnjeg stanja elaborata </w:t>
      </w:r>
      <w:r w:rsidR="00516A80" w:rsidRPr="00516A80">
        <w:rPr>
          <w:color w:val="333333"/>
        </w:rPr>
        <w:t>143/460</w:t>
      </w:r>
      <w:r w:rsidR="00516A80">
        <w:rPr>
          <w:color w:val="333333"/>
        </w:rPr>
        <w:t xml:space="preserve"> i 143/1 u k.o. Posedarje, </w:t>
      </w:r>
      <w:r w:rsidR="00AF79D8" w:rsidRPr="00AF79D8">
        <w:rPr>
          <w:color w:val="333333"/>
        </w:rPr>
        <w:t xml:space="preserve">Nerazvrstana cesta: </w:t>
      </w:r>
      <w:r w:rsidR="00516A80">
        <w:rPr>
          <w:color w:val="333333"/>
        </w:rPr>
        <w:t>Ždrilo,</w:t>
      </w:r>
      <w:r w:rsidR="00AF79D8">
        <w:rPr>
          <w:color w:val="333333"/>
        </w:rPr>
        <w:t xml:space="preserve"> </w:t>
      </w:r>
      <w:r w:rsidR="00AF79D8" w:rsidRPr="00AF79D8">
        <w:rPr>
          <w:color w:val="333333"/>
        </w:rPr>
        <w:t>Novi k.č.</w:t>
      </w:r>
      <w:r w:rsidR="00516A80">
        <w:rPr>
          <w:color w:val="333333"/>
        </w:rPr>
        <w:t xml:space="preserve"> broj 5139</w:t>
      </w:r>
      <w:r w:rsidR="00AF79D8" w:rsidRPr="00AF79D8">
        <w:rPr>
          <w:color w:val="333333"/>
        </w:rPr>
        <w:t xml:space="preserve"> </w:t>
      </w:r>
      <w:r w:rsidRPr="00BF1902">
        <w:t xml:space="preserve">k.o. Posedarje, </w:t>
      </w:r>
    </w:p>
    <w:p w:rsidR="007D66DE" w:rsidRPr="00443ABF" w:rsidRDefault="007D66DE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3ABF">
        <w:rPr>
          <w:color w:val="333333"/>
        </w:rPr>
        <w:t>Ovim putem se obavještava nositelje prava na nekretninama koje neposredno graniče sa zemljištem na kojem su izvedene nerazvrstane ceste o započinjanju post</w:t>
      </w:r>
      <w:r w:rsidR="006A4C83" w:rsidRPr="00443ABF">
        <w:rPr>
          <w:color w:val="333333"/>
        </w:rPr>
        <w:t>upka evidentiranja nerazvrstane ceste</w:t>
      </w:r>
      <w:r w:rsidRPr="00443ABF">
        <w:rPr>
          <w:color w:val="333333"/>
        </w:rPr>
        <w:t>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II.</w:t>
      </w:r>
    </w:p>
    <w:p w:rsidR="005F2CCA" w:rsidRPr="00BF1902" w:rsidRDefault="007D66DE" w:rsidP="0044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Geodetske eleaborate izvedenog stanja nerazvrstanih cesta iz točke 1.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ovog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Javnog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poziva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svojstvu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odgovorne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osobe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izradit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1902">
        <w:rPr>
          <w:rFonts w:ascii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BF1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2CCA" w:rsidRPr="00BF1902">
        <w:rPr>
          <w:rFonts w:ascii="Times New Roman" w:hAnsi="Times New Roman" w:cs="Times New Roman"/>
          <w:sz w:val="24"/>
          <w:szCs w:val="24"/>
          <w:lang w:val="hr-HR"/>
        </w:rPr>
        <w:t>GEO NODE d.o.o. Nikole Tesle 14G, HR-23000 Zadar</w:t>
      </w:r>
      <w:r w:rsidR="00BF1902" w:rsidRPr="00BF19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66DE" w:rsidRPr="00BF1902" w:rsidRDefault="00516A80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U petak 23.06</w:t>
      </w:r>
      <w:r w:rsidR="00140A1B" w:rsidRPr="00BF1902">
        <w:rPr>
          <w:color w:val="333333"/>
        </w:rPr>
        <w:t>.2023</w:t>
      </w:r>
      <w:r w:rsidR="007D66DE" w:rsidRPr="00BF1902">
        <w:rPr>
          <w:color w:val="333333"/>
        </w:rPr>
        <w:t>. godine u 09:00 sati, Općina Posedarje će započeti s obilježavanjem granica zemljišta na kojemu je izgrađena nerazvrstana cesta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IV.</w:t>
      </w:r>
    </w:p>
    <w:p w:rsidR="006A4C83" w:rsidRPr="00443ABF" w:rsidRDefault="007D66DE" w:rsidP="00443ABF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F1902">
        <w:rPr>
          <w:color w:val="333333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BF1902" w:rsidRPr="00BF1902">
        <w:rPr>
          <w:color w:val="333333"/>
        </w:rPr>
        <w:t>Općini Posedarje Trg Martina Posed</w:t>
      </w:r>
      <w:r w:rsidR="00443ABF">
        <w:rPr>
          <w:color w:val="333333"/>
        </w:rPr>
        <w:t>ars</w:t>
      </w:r>
      <w:r w:rsidR="00516A80">
        <w:rPr>
          <w:color w:val="333333"/>
        </w:rPr>
        <w:t>kog 1 Posedarje 23242 dana 27.06</w:t>
      </w:r>
      <w:r w:rsidR="00443ABF">
        <w:rPr>
          <w:color w:val="333333"/>
        </w:rPr>
        <w:t>.</w:t>
      </w:r>
      <w:r w:rsidR="00140A1B" w:rsidRPr="00BF1902">
        <w:rPr>
          <w:color w:val="333333"/>
        </w:rPr>
        <w:t>2023</w:t>
      </w:r>
      <w:r w:rsidR="00CB5AAB" w:rsidRPr="00BF1902">
        <w:rPr>
          <w:color w:val="333333"/>
        </w:rPr>
        <w:t>. godine (</w:t>
      </w:r>
      <w:r w:rsidR="00516A80">
        <w:rPr>
          <w:color w:val="333333"/>
        </w:rPr>
        <w:t>utorak</w:t>
      </w:r>
      <w:bookmarkStart w:id="0" w:name="_GoBack"/>
      <w:bookmarkEnd w:id="0"/>
      <w:r w:rsidRPr="00BF1902">
        <w:rPr>
          <w:color w:val="333333"/>
        </w:rPr>
        <w:t xml:space="preserve">) od 09:00 do 13:00 sati. </w:t>
      </w:r>
    </w:p>
    <w:p w:rsidR="007D66DE" w:rsidRPr="00BF1902" w:rsidRDefault="007D66DE" w:rsidP="00443ABF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BF1902">
        <w:rPr>
          <w:color w:val="333333"/>
        </w:rPr>
        <w:t>Pročelnik</w:t>
      </w:r>
      <w:r w:rsidRPr="00BF1902">
        <w:rPr>
          <w:color w:val="333333"/>
        </w:rPr>
        <w:br/>
        <w:t>Leonardo Rončević</w:t>
      </w:r>
    </w:p>
    <w:sectPr w:rsidR="007D66DE" w:rsidRPr="00BF1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140A1B"/>
    <w:rsid w:val="00443ABF"/>
    <w:rsid w:val="00493B4E"/>
    <w:rsid w:val="00516A80"/>
    <w:rsid w:val="005F2CCA"/>
    <w:rsid w:val="006A4C83"/>
    <w:rsid w:val="007D66DE"/>
    <w:rsid w:val="00A258AB"/>
    <w:rsid w:val="00AF79D8"/>
    <w:rsid w:val="00BF1902"/>
    <w:rsid w:val="00C20198"/>
    <w:rsid w:val="00C5551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BEB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cp:lastPrinted>2023-03-21T12:56:00Z</cp:lastPrinted>
  <dcterms:created xsi:type="dcterms:W3CDTF">2023-06-21T07:09:00Z</dcterms:created>
  <dcterms:modified xsi:type="dcterms:W3CDTF">2023-06-21T07:09:00Z</dcterms:modified>
</cp:coreProperties>
</file>