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8468" w14:textId="77777777" w:rsidR="00AC345A" w:rsidRDefault="00AC345A" w:rsidP="00AC345A">
      <w:pPr>
        <w:jc w:val="center"/>
        <w:rPr>
          <w:rFonts w:ascii="Calibri" w:eastAsia="Times New Roman" w:hAnsi="Calibri"/>
          <w:b/>
          <w:bCs/>
          <w:sz w:val="28"/>
          <w:szCs w:val="28"/>
        </w:rPr>
      </w:pPr>
      <w:r>
        <w:rPr>
          <w:rFonts w:ascii="Calibri" w:eastAsia="Times New Roman" w:hAnsi="Calibri"/>
          <w:b/>
          <w:bCs/>
          <w:sz w:val="28"/>
          <w:szCs w:val="28"/>
        </w:rPr>
        <w:t>INICIJATIVA ZA NABAVKU RADNIH STROJEVA – BAGERA I KAMIONA</w:t>
      </w:r>
    </w:p>
    <w:p w14:paraId="32A87BC0" w14:textId="77777777" w:rsidR="00AC345A" w:rsidRDefault="00AC345A" w:rsidP="00AC345A">
      <w:pPr>
        <w:jc w:val="center"/>
        <w:rPr>
          <w:rFonts w:ascii="Calibri" w:eastAsia="Times New Roman" w:hAnsi="Calibri"/>
          <w:b/>
          <w:bCs/>
        </w:rPr>
      </w:pPr>
      <w:r w:rsidRPr="000A0A84">
        <w:rPr>
          <w:rFonts w:ascii="Calibri" w:eastAsia="Times New Roman" w:hAnsi="Calibri"/>
          <w:b/>
          <w:bCs/>
        </w:rPr>
        <w:t>Općinsko vijeće Općine Posedarje</w:t>
      </w:r>
    </w:p>
    <w:p w14:paraId="04A032CB" w14:textId="77777777" w:rsidR="00AC345A" w:rsidRDefault="00AC345A" w:rsidP="00AC345A">
      <w:pPr>
        <w:jc w:val="center"/>
        <w:rPr>
          <w:rFonts w:ascii="Calibri" w:eastAsia="Times New Roman" w:hAnsi="Calibri"/>
        </w:rPr>
      </w:pPr>
      <w:r w:rsidRPr="000A0A84">
        <w:rPr>
          <w:rFonts w:ascii="Calibri" w:eastAsia="Times New Roman" w:hAnsi="Calibri"/>
        </w:rPr>
        <w:br/>
        <w:t>Na temelju potrebe za unapređenjem komunalne infrastrukture i efikasnijim održavanjem javnih površina, te s ciljem povećanja operativnih kapaciteta komunalnih službi, Općinsko vijeće Općine Posedarje upućuje sljedeću</w:t>
      </w:r>
    </w:p>
    <w:p w14:paraId="10C95883" w14:textId="77777777" w:rsidR="00AC345A" w:rsidRDefault="00AC345A" w:rsidP="00AC345A">
      <w:pPr>
        <w:jc w:val="center"/>
        <w:rPr>
          <w:rFonts w:ascii="Calibri" w:eastAsia="Times New Roman" w:hAnsi="Calibri"/>
          <w:b/>
          <w:bCs/>
        </w:rPr>
      </w:pPr>
      <w:r w:rsidRPr="000A0A84">
        <w:rPr>
          <w:rFonts w:ascii="Calibri" w:eastAsia="Times New Roman" w:hAnsi="Calibri"/>
        </w:rPr>
        <w:br/>
      </w:r>
      <w:r w:rsidRPr="000A0A84">
        <w:rPr>
          <w:rFonts w:ascii="Calibri" w:eastAsia="Times New Roman" w:hAnsi="Calibri"/>
          <w:b/>
          <w:bCs/>
        </w:rPr>
        <w:t>INICIJATIVU</w:t>
      </w:r>
    </w:p>
    <w:p w14:paraId="17554700" w14:textId="77777777" w:rsidR="00AC345A" w:rsidRDefault="00AC345A" w:rsidP="00AC345A">
      <w:pPr>
        <w:jc w:val="center"/>
        <w:rPr>
          <w:rFonts w:ascii="Calibri" w:eastAsia="Times New Roman" w:hAnsi="Calibri"/>
        </w:rPr>
      </w:pPr>
      <w:r w:rsidRPr="000A0A84">
        <w:rPr>
          <w:rFonts w:ascii="Calibri" w:eastAsia="Times New Roman" w:hAnsi="Calibri"/>
        </w:rPr>
        <w:br/>
        <w:t>• Da se u Prora</w:t>
      </w:r>
      <w:r>
        <w:rPr>
          <w:rFonts w:ascii="Calibri" w:eastAsia="Times New Roman" w:hAnsi="Calibri"/>
        </w:rPr>
        <w:t xml:space="preserve">čunu Općine Posedarje za 2026. </w:t>
      </w:r>
      <w:r w:rsidRPr="000A0A84">
        <w:rPr>
          <w:rFonts w:ascii="Calibri" w:eastAsia="Times New Roman" w:hAnsi="Calibri"/>
        </w:rPr>
        <w:t>godinu osiguraju financijska sredstva za nabavku radnih strojeva, konkretno:</w:t>
      </w:r>
      <w:r w:rsidRPr="000A0A84">
        <w:rPr>
          <w:rFonts w:ascii="Calibri" w:eastAsia="Times New Roman" w:hAnsi="Calibri"/>
        </w:rPr>
        <w:br/>
        <w:t xml:space="preserve">• </w:t>
      </w:r>
      <w:r>
        <w:rPr>
          <w:rFonts w:ascii="Calibri" w:eastAsia="Times New Roman" w:hAnsi="Calibri"/>
        </w:rPr>
        <w:t>1 kombinirani građevinski stroj mase do 9000 kg</w:t>
      </w:r>
      <w:r w:rsidRPr="000A0A84">
        <w:rPr>
          <w:rFonts w:ascii="Calibri" w:eastAsia="Times New Roman" w:hAnsi="Calibri"/>
        </w:rPr>
        <w:t>,</w:t>
      </w:r>
      <w:r w:rsidRPr="000A0A84">
        <w:rPr>
          <w:rFonts w:ascii="Calibri" w:eastAsia="Times New Roman" w:hAnsi="Calibri"/>
        </w:rPr>
        <w:br/>
        <w:t>•</w:t>
      </w:r>
      <w:r>
        <w:rPr>
          <w:rFonts w:ascii="Calibri" w:eastAsia="Times New Roman" w:hAnsi="Calibri"/>
        </w:rPr>
        <w:t>1</w:t>
      </w:r>
      <w:r w:rsidRPr="000A0A84">
        <w:rPr>
          <w:rFonts w:ascii="Calibri" w:eastAsia="Times New Roman" w:hAnsi="Calibri"/>
        </w:rPr>
        <w:t xml:space="preserve"> kamiona</w:t>
      </w:r>
      <w:r>
        <w:rPr>
          <w:rFonts w:ascii="Calibri" w:eastAsia="Times New Roman" w:hAnsi="Calibri"/>
        </w:rPr>
        <w:t xml:space="preserve"> sa hidrauličnom dizalicom (dvije osovine, nosivost dizalice do </w:t>
      </w:r>
      <w:proofErr w:type="spellStart"/>
      <w:r>
        <w:rPr>
          <w:rFonts w:ascii="Calibri" w:eastAsia="Times New Roman" w:hAnsi="Calibri"/>
        </w:rPr>
        <w:t>4000kg</w:t>
      </w:r>
      <w:proofErr w:type="spellEnd"/>
      <w:r>
        <w:rPr>
          <w:rFonts w:ascii="Calibri" w:eastAsia="Times New Roman" w:hAnsi="Calibri"/>
        </w:rPr>
        <w:t>)</w:t>
      </w:r>
      <w:r w:rsidRPr="000A0A84">
        <w:rPr>
          <w:rFonts w:ascii="Calibri" w:eastAsia="Times New Roman" w:hAnsi="Calibri"/>
        </w:rPr>
        <w:t xml:space="preserve"> za potrebe komunalnih službi.</w:t>
      </w:r>
      <w:r w:rsidRPr="000A0A84">
        <w:rPr>
          <w:rFonts w:ascii="Calibri" w:eastAsia="Times New Roman" w:hAnsi="Calibri"/>
        </w:rPr>
        <w:br/>
        <w:t>• Da se pokrenu sve potrebne procedure za realizaciju nabavke, uključujući:</w:t>
      </w:r>
      <w:r w:rsidRPr="000A0A84">
        <w:rPr>
          <w:rFonts w:ascii="Calibri" w:eastAsia="Times New Roman" w:hAnsi="Calibri"/>
        </w:rPr>
        <w:br/>
        <w:t>• izradu tehničkih specifikacija,</w:t>
      </w:r>
      <w:r w:rsidRPr="000A0A84">
        <w:rPr>
          <w:rFonts w:ascii="Calibri" w:eastAsia="Times New Roman" w:hAnsi="Calibri"/>
        </w:rPr>
        <w:br/>
        <w:t>• provođenje javne nabave sukladno Zakonu o javnoj nabavi,</w:t>
      </w:r>
      <w:r w:rsidRPr="000A0A84">
        <w:rPr>
          <w:rFonts w:ascii="Calibri" w:eastAsia="Times New Roman" w:hAnsi="Calibri"/>
        </w:rPr>
        <w:br/>
        <w:t>• angažman stručnih službi za praćenje i koordinaciju nabave.</w:t>
      </w:r>
      <w:r w:rsidRPr="000A0A84">
        <w:rPr>
          <w:rFonts w:ascii="Calibri" w:eastAsia="Times New Roman" w:hAnsi="Calibri"/>
        </w:rPr>
        <w:br/>
        <w:t>• Da se o realizaciji ove inicijative izvještava Općinsko vijeće na redovitim sjednicama.</w:t>
      </w:r>
    </w:p>
    <w:p w14:paraId="3D918153" w14:textId="77777777" w:rsidR="00AC345A" w:rsidRDefault="00AC345A" w:rsidP="00AC345A">
      <w:pPr>
        <w:jc w:val="center"/>
        <w:rPr>
          <w:rFonts w:ascii="Calibri" w:eastAsia="Times New Roman" w:hAnsi="Calibri"/>
          <w:b/>
          <w:bCs/>
        </w:rPr>
      </w:pPr>
      <w:r w:rsidRPr="000A0A84">
        <w:rPr>
          <w:rFonts w:ascii="Calibri" w:eastAsia="Times New Roman" w:hAnsi="Calibri"/>
        </w:rPr>
        <w:br/>
      </w:r>
      <w:r w:rsidRPr="000A0A84">
        <w:rPr>
          <w:rFonts w:ascii="Calibri" w:eastAsia="Times New Roman" w:hAnsi="Calibri"/>
          <w:b/>
          <w:bCs/>
        </w:rPr>
        <w:t>Obrazloženje:</w:t>
      </w:r>
    </w:p>
    <w:p w14:paraId="121B1B15" w14:textId="77777777" w:rsidR="00AC345A" w:rsidRDefault="00AC345A" w:rsidP="00AC345A">
      <w:pPr>
        <w:jc w:val="center"/>
        <w:rPr>
          <w:rFonts w:ascii="Calibri" w:eastAsia="Times New Roman" w:hAnsi="Calibri"/>
        </w:rPr>
      </w:pPr>
      <w:r w:rsidRPr="000A0A84">
        <w:rPr>
          <w:rFonts w:ascii="Calibri" w:eastAsia="Times New Roman" w:hAnsi="Calibri"/>
        </w:rPr>
        <w:br/>
        <w:t>Unapređenje komunalne infrastrukture i pravovremeno održavanje javnih površina od izuzetne su važnosti za kvalitetu života građana Općine Posedarje. Nabavkom suvremenih radnih strojeva omogućit će se efikasniji rad komunalnih službi, smanjenje troškova najma vanjskih usluga te dugoročna održivost komunalnog gospodarstva.</w:t>
      </w:r>
    </w:p>
    <w:p w14:paraId="34EAA482" w14:textId="77777777" w:rsidR="00AC345A" w:rsidRDefault="00AC345A" w:rsidP="00AC345A">
      <w:pPr>
        <w:jc w:val="center"/>
        <w:rPr>
          <w:rFonts w:ascii="Calibri" w:eastAsia="Times New Roman" w:hAnsi="Calibri"/>
        </w:rPr>
      </w:pPr>
    </w:p>
    <w:p w14:paraId="6E8EED94" w14:textId="77777777" w:rsidR="00BC31A2" w:rsidRDefault="00BC31A2"/>
    <w:sectPr w:rsidR="00BC3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5A"/>
    <w:rsid w:val="006D311D"/>
    <w:rsid w:val="00AC345A"/>
    <w:rsid w:val="00B91492"/>
    <w:rsid w:val="00BC31A2"/>
    <w:rsid w:val="00DB11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3851"/>
  <w15:chartTrackingRefBased/>
  <w15:docId w15:val="{4A26B0D4-EB30-4BE5-98FE-89582C51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5A"/>
    <w:pPr>
      <w:spacing w:line="278" w:lineRule="auto"/>
    </w:pPr>
    <w:rPr>
      <w:rFonts w:eastAsiaTheme="minorEastAsia"/>
      <w:sz w:val="24"/>
      <w:szCs w:val="24"/>
      <w:lang w:eastAsia="hr-HR"/>
    </w:rPr>
  </w:style>
  <w:style w:type="paragraph" w:styleId="Naslov1">
    <w:name w:val="heading 1"/>
    <w:basedOn w:val="Normal"/>
    <w:next w:val="Normal"/>
    <w:link w:val="Naslov1Char"/>
    <w:uiPriority w:val="9"/>
    <w:qFormat/>
    <w:rsid w:val="00AC345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slov2">
    <w:name w:val="heading 2"/>
    <w:basedOn w:val="Normal"/>
    <w:next w:val="Normal"/>
    <w:link w:val="Naslov2Char"/>
    <w:uiPriority w:val="9"/>
    <w:semiHidden/>
    <w:unhideWhenUsed/>
    <w:qFormat/>
    <w:rsid w:val="00AC345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slov3">
    <w:name w:val="heading 3"/>
    <w:basedOn w:val="Normal"/>
    <w:next w:val="Normal"/>
    <w:link w:val="Naslov3Char"/>
    <w:uiPriority w:val="9"/>
    <w:semiHidden/>
    <w:unhideWhenUsed/>
    <w:qFormat/>
    <w:rsid w:val="00AC345A"/>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Naslov4">
    <w:name w:val="heading 4"/>
    <w:basedOn w:val="Normal"/>
    <w:next w:val="Normal"/>
    <w:link w:val="Naslov4Char"/>
    <w:uiPriority w:val="9"/>
    <w:semiHidden/>
    <w:unhideWhenUsed/>
    <w:qFormat/>
    <w:rsid w:val="00AC345A"/>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Naslov5">
    <w:name w:val="heading 5"/>
    <w:basedOn w:val="Normal"/>
    <w:next w:val="Normal"/>
    <w:link w:val="Naslov5Char"/>
    <w:uiPriority w:val="9"/>
    <w:semiHidden/>
    <w:unhideWhenUsed/>
    <w:qFormat/>
    <w:rsid w:val="00AC345A"/>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Naslov6">
    <w:name w:val="heading 6"/>
    <w:basedOn w:val="Normal"/>
    <w:next w:val="Normal"/>
    <w:link w:val="Naslov6Char"/>
    <w:uiPriority w:val="9"/>
    <w:semiHidden/>
    <w:unhideWhenUsed/>
    <w:qFormat/>
    <w:rsid w:val="00AC345A"/>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Naslov7">
    <w:name w:val="heading 7"/>
    <w:basedOn w:val="Normal"/>
    <w:next w:val="Normal"/>
    <w:link w:val="Naslov7Char"/>
    <w:uiPriority w:val="9"/>
    <w:semiHidden/>
    <w:unhideWhenUsed/>
    <w:qFormat/>
    <w:rsid w:val="00AC345A"/>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Naslov8">
    <w:name w:val="heading 8"/>
    <w:basedOn w:val="Normal"/>
    <w:next w:val="Normal"/>
    <w:link w:val="Naslov8Char"/>
    <w:uiPriority w:val="9"/>
    <w:semiHidden/>
    <w:unhideWhenUsed/>
    <w:qFormat/>
    <w:rsid w:val="00AC345A"/>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Naslov9">
    <w:name w:val="heading 9"/>
    <w:basedOn w:val="Normal"/>
    <w:next w:val="Normal"/>
    <w:link w:val="Naslov9Char"/>
    <w:uiPriority w:val="9"/>
    <w:semiHidden/>
    <w:unhideWhenUsed/>
    <w:qFormat/>
    <w:rsid w:val="00AC345A"/>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345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C345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C345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C345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C345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C345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345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345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345A"/>
    <w:rPr>
      <w:rFonts w:eastAsiaTheme="majorEastAsia" w:cstheme="majorBidi"/>
      <w:color w:val="272727" w:themeColor="text1" w:themeTint="D8"/>
    </w:rPr>
  </w:style>
  <w:style w:type="paragraph" w:styleId="Naslov">
    <w:name w:val="Title"/>
    <w:basedOn w:val="Normal"/>
    <w:next w:val="Normal"/>
    <w:link w:val="NaslovChar"/>
    <w:uiPriority w:val="10"/>
    <w:qFormat/>
    <w:rsid w:val="00AC345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NaslovChar">
    <w:name w:val="Naslov Char"/>
    <w:basedOn w:val="Zadanifontodlomka"/>
    <w:link w:val="Naslov"/>
    <w:uiPriority w:val="10"/>
    <w:rsid w:val="00AC345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345A"/>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PodnaslovChar">
    <w:name w:val="Podnaslov Char"/>
    <w:basedOn w:val="Zadanifontodlomka"/>
    <w:link w:val="Podnaslov"/>
    <w:uiPriority w:val="11"/>
    <w:rsid w:val="00AC34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345A"/>
    <w:pPr>
      <w:spacing w:before="160" w:line="259" w:lineRule="auto"/>
      <w:jc w:val="center"/>
    </w:pPr>
    <w:rPr>
      <w:rFonts w:eastAsiaTheme="minorHAnsi"/>
      <w:i/>
      <w:iCs/>
      <w:color w:val="404040" w:themeColor="text1" w:themeTint="BF"/>
      <w:sz w:val="22"/>
      <w:szCs w:val="22"/>
      <w:lang w:eastAsia="en-US"/>
    </w:rPr>
  </w:style>
  <w:style w:type="character" w:customStyle="1" w:styleId="CitatChar">
    <w:name w:val="Citat Char"/>
    <w:basedOn w:val="Zadanifontodlomka"/>
    <w:link w:val="Citat"/>
    <w:uiPriority w:val="29"/>
    <w:rsid w:val="00AC345A"/>
    <w:rPr>
      <w:i/>
      <w:iCs/>
      <w:color w:val="404040" w:themeColor="text1" w:themeTint="BF"/>
    </w:rPr>
  </w:style>
  <w:style w:type="paragraph" w:styleId="Odlomakpopisa">
    <w:name w:val="List Paragraph"/>
    <w:basedOn w:val="Normal"/>
    <w:uiPriority w:val="34"/>
    <w:qFormat/>
    <w:rsid w:val="00AC345A"/>
    <w:pPr>
      <w:spacing w:line="259" w:lineRule="auto"/>
      <w:ind w:left="720"/>
      <w:contextualSpacing/>
    </w:pPr>
    <w:rPr>
      <w:rFonts w:eastAsiaTheme="minorHAnsi"/>
      <w:sz w:val="22"/>
      <w:szCs w:val="22"/>
      <w:lang w:eastAsia="en-US"/>
    </w:rPr>
  </w:style>
  <w:style w:type="character" w:styleId="Jakoisticanje">
    <w:name w:val="Intense Emphasis"/>
    <w:basedOn w:val="Zadanifontodlomka"/>
    <w:uiPriority w:val="21"/>
    <w:qFormat/>
    <w:rsid w:val="00AC345A"/>
    <w:rPr>
      <w:i/>
      <w:iCs/>
      <w:color w:val="2F5496" w:themeColor="accent1" w:themeShade="BF"/>
    </w:rPr>
  </w:style>
  <w:style w:type="paragraph" w:styleId="Naglaencitat">
    <w:name w:val="Intense Quote"/>
    <w:basedOn w:val="Normal"/>
    <w:next w:val="Normal"/>
    <w:link w:val="NaglaencitatChar"/>
    <w:uiPriority w:val="30"/>
    <w:qFormat/>
    <w:rsid w:val="00AC34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NaglaencitatChar">
    <w:name w:val="Naglašen citat Char"/>
    <w:basedOn w:val="Zadanifontodlomka"/>
    <w:link w:val="Naglaencitat"/>
    <w:uiPriority w:val="30"/>
    <w:rsid w:val="00AC345A"/>
    <w:rPr>
      <w:i/>
      <w:iCs/>
      <w:color w:val="2F5496" w:themeColor="accent1" w:themeShade="BF"/>
    </w:rPr>
  </w:style>
  <w:style w:type="character" w:styleId="Istaknutareferenca">
    <w:name w:val="Intense Reference"/>
    <w:basedOn w:val="Zadanifontodlomka"/>
    <w:uiPriority w:val="32"/>
    <w:qFormat/>
    <w:rsid w:val="00AC3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2025-11-05T09:12:00Z</dcterms:created>
  <dcterms:modified xsi:type="dcterms:W3CDTF">2025-11-05T09:12:00Z</dcterms:modified>
</cp:coreProperties>
</file>