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5FC" w:rsidRDefault="000915FC" w:rsidP="000915FC">
      <w:pPr>
        <w:pStyle w:val="Bezproreda"/>
      </w:pPr>
      <w:r>
        <w:rPr>
          <w:noProof/>
          <w:lang w:val="en-US" w:eastAsia="en-US"/>
        </w:rPr>
        <w:drawing>
          <wp:inline distT="0" distB="0" distL="0" distR="0">
            <wp:extent cx="390525" cy="581025"/>
            <wp:effectExtent l="19050" t="0" r="9525" b="0"/>
            <wp:docPr id="1" name="Slika 1" descr="cid:image001.png@01D33B56.81E26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png@01D33B56.81E26340"/>
                    <pic:cNvPicPr>
                      <a:picLocks noChangeAspect="1" noChangeArrowheads="1"/>
                    </pic:cNvPicPr>
                  </pic:nvPicPr>
                  <pic:blipFill>
                    <a:blip r:embed="rId8" r:link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REPUBLIKA HRVATSKA</w:t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ZADARSKA ŽUPANIJA</w:t>
      </w:r>
    </w:p>
    <w:p w:rsidR="000915FC" w:rsidRPr="00B72553" w:rsidRDefault="000915FC" w:rsidP="000915FC">
      <w:pPr>
        <w:pStyle w:val="Bezproreda"/>
        <w:rPr>
          <w:rFonts w:cstheme="minorHAnsi"/>
          <w:b/>
        </w:rPr>
      </w:pPr>
      <w:r w:rsidRPr="00B72553">
        <w:rPr>
          <w:rFonts w:cstheme="minorHAnsi"/>
          <w:b/>
        </w:rPr>
        <w:t>OPĆINA POSEDARJE</w:t>
      </w:r>
    </w:p>
    <w:p w:rsidR="00AE60D9" w:rsidRPr="00B72553" w:rsidRDefault="00AE60D9">
      <w:pPr>
        <w:rPr>
          <w:rFonts w:cstheme="minorHAnsi"/>
        </w:rPr>
      </w:pPr>
    </w:p>
    <w:p w:rsidR="000915FC" w:rsidRPr="00B72553" w:rsidRDefault="000915FC" w:rsidP="000915FC">
      <w:pPr>
        <w:pStyle w:val="Naslov"/>
        <w:rPr>
          <w:rFonts w:asciiTheme="minorHAnsi" w:hAnsiTheme="minorHAnsi" w:cstheme="minorHAnsi"/>
          <w:sz w:val="48"/>
          <w:szCs w:val="48"/>
        </w:rPr>
      </w:pPr>
    </w:p>
    <w:p w:rsidR="000915FC" w:rsidRPr="00B72553" w:rsidRDefault="000915FC" w:rsidP="000915FC">
      <w:pPr>
        <w:pStyle w:val="Naslov"/>
        <w:rPr>
          <w:rFonts w:asciiTheme="minorHAnsi" w:hAnsiTheme="minorHAnsi" w:cstheme="minorHAnsi"/>
          <w:sz w:val="48"/>
          <w:szCs w:val="48"/>
        </w:rPr>
      </w:pPr>
    </w:p>
    <w:p w:rsidR="000915FC" w:rsidRPr="00B72553" w:rsidRDefault="000915FC" w:rsidP="00B62DEC">
      <w:pPr>
        <w:pStyle w:val="Naslov"/>
        <w:jc w:val="center"/>
        <w:rPr>
          <w:rFonts w:asciiTheme="minorHAnsi" w:hAnsiTheme="minorHAnsi" w:cstheme="minorHAnsi"/>
          <w:b/>
          <w:sz w:val="48"/>
          <w:szCs w:val="48"/>
        </w:rPr>
      </w:pPr>
      <w:r w:rsidRPr="00B72553">
        <w:rPr>
          <w:rFonts w:asciiTheme="minorHAnsi" w:hAnsiTheme="minorHAnsi" w:cstheme="minorHAnsi"/>
          <w:b/>
          <w:sz w:val="48"/>
          <w:szCs w:val="48"/>
        </w:rPr>
        <w:t>PRORAČUN U MALOM ZA 201</w:t>
      </w:r>
      <w:r w:rsidR="004F1664">
        <w:rPr>
          <w:rFonts w:asciiTheme="minorHAnsi" w:hAnsiTheme="minorHAnsi" w:cstheme="minorHAnsi"/>
          <w:b/>
          <w:sz w:val="48"/>
          <w:szCs w:val="48"/>
        </w:rPr>
        <w:t>9</w:t>
      </w:r>
      <w:r w:rsidRPr="00B72553">
        <w:rPr>
          <w:rFonts w:asciiTheme="minorHAnsi" w:hAnsiTheme="minorHAnsi" w:cstheme="minorHAnsi"/>
          <w:b/>
          <w:sz w:val="48"/>
          <w:szCs w:val="48"/>
        </w:rPr>
        <w:t>. GODINU</w:t>
      </w:r>
    </w:p>
    <w:p w:rsidR="000915FC" w:rsidRDefault="000915FC" w:rsidP="000915FC"/>
    <w:p w:rsidR="00B62DEC" w:rsidRDefault="00B62DEC" w:rsidP="000915FC"/>
    <w:p w:rsidR="00DD3C85" w:rsidRDefault="00B62DEC" w:rsidP="000915FC">
      <w:r>
        <w:rPr>
          <w:noProof/>
          <w:lang w:val="en-US"/>
        </w:rPr>
        <w:drawing>
          <wp:inline distT="0" distB="0" distL="0" distR="0">
            <wp:extent cx="5753099" cy="3400425"/>
            <wp:effectExtent l="0" t="0" r="635" b="0"/>
            <wp:docPr id="29" name="Slika 29" descr="C:\Users\Marija\Desktop\posedarje_ckvica_sv.duh_2_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ija\Desktop\posedarje_ckvica_sv.duh_2_s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0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85" w:rsidRDefault="00DD3C85" w:rsidP="000915FC"/>
    <w:p w:rsidR="000915FC" w:rsidRDefault="000915FC" w:rsidP="00DD3C85">
      <w:pPr>
        <w:ind w:left="0"/>
      </w:pPr>
    </w:p>
    <w:p w:rsidR="000915FC" w:rsidRDefault="000915FC" w:rsidP="000915FC"/>
    <w:p w:rsidR="00B62DEC" w:rsidRDefault="00B62DEC" w:rsidP="000915FC"/>
    <w:p w:rsidR="000915FC" w:rsidRDefault="000915FC" w:rsidP="00C729E6">
      <w:pPr>
        <w:pStyle w:val="Bezproreda"/>
        <w:jc w:val="both"/>
        <w:rPr>
          <w:sz w:val="24"/>
          <w:szCs w:val="24"/>
        </w:rPr>
      </w:pPr>
      <w:r w:rsidRPr="00B72553">
        <w:rPr>
          <w:sz w:val="24"/>
          <w:szCs w:val="24"/>
        </w:rPr>
        <w:lastRenderedPageBreak/>
        <w:t>Kako bismo približili općinske financije i što bolje Vas upoznali s najvažnijim dokumentom potrebnim za funkcioniranje naše općine, pripremili smo Proračun u malom za 201</w:t>
      </w:r>
      <w:r w:rsidR="004F1664">
        <w:rPr>
          <w:sz w:val="24"/>
          <w:szCs w:val="24"/>
        </w:rPr>
        <w:t>9</w:t>
      </w:r>
      <w:r w:rsidRPr="00B72553">
        <w:rPr>
          <w:sz w:val="24"/>
          <w:szCs w:val="24"/>
        </w:rPr>
        <w:t>. godinu. U ovom dokumentu su na jednostavan način, prikazani najvažniji planirani go</w:t>
      </w:r>
      <w:r w:rsidR="005C14B4">
        <w:rPr>
          <w:sz w:val="24"/>
          <w:szCs w:val="24"/>
        </w:rPr>
        <w:t>dišnji prihodi i primici</w:t>
      </w:r>
      <w:r w:rsidRPr="00B72553">
        <w:rPr>
          <w:sz w:val="24"/>
          <w:szCs w:val="24"/>
        </w:rPr>
        <w:t xml:space="preserve"> te svi rashodi i izdaci općine. U kratkim crtama su </w:t>
      </w:r>
      <w:r w:rsidR="00201493" w:rsidRPr="00B72553">
        <w:rPr>
          <w:sz w:val="24"/>
          <w:szCs w:val="24"/>
        </w:rPr>
        <w:t>prikazani planovi i aktivnosti O</w:t>
      </w:r>
      <w:r w:rsidRPr="00B72553">
        <w:rPr>
          <w:sz w:val="24"/>
          <w:szCs w:val="24"/>
        </w:rPr>
        <w:t>pćine u vezi k</w:t>
      </w:r>
      <w:r w:rsidR="00C729E6" w:rsidRPr="00B72553">
        <w:rPr>
          <w:sz w:val="24"/>
          <w:szCs w:val="24"/>
        </w:rPr>
        <w:t>or</w:t>
      </w:r>
      <w:r w:rsidRPr="00B72553">
        <w:rPr>
          <w:sz w:val="24"/>
          <w:szCs w:val="24"/>
        </w:rPr>
        <w:t>ištenja općinskog novca u 201</w:t>
      </w:r>
      <w:r w:rsidR="004F1664">
        <w:rPr>
          <w:sz w:val="24"/>
          <w:szCs w:val="24"/>
        </w:rPr>
        <w:t>9</w:t>
      </w:r>
      <w:r w:rsidRPr="00B72553">
        <w:rPr>
          <w:sz w:val="24"/>
          <w:szCs w:val="24"/>
        </w:rPr>
        <w:t>. godini.</w:t>
      </w:r>
    </w:p>
    <w:p w:rsidR="00B15DE7" w:rsidRPr="00B72553" w:rsidRDefault="00B15DE7" w:rsidP="00C729E6">
      <w:pPr>
        <w:pStyle w:val="Bezproreda"/>
        <w:jc w:val="both"/>
        <w:rPr>
          <w:sz w:val="24"/>
          <w:szCs w:val="24"/>
        </w:rPr>
      </w:pPr>
    </w:p>
    <w:p w:rsidR="00EB471D" w:rsidRDefault="00EB471D" w:rsidP="00C729E6">
      <w:pPr>
        <w:pStyle w:val="Bezproreda"/>
        <w:jc w:val="both"/>
      </w:pPr>
    </w:p>
    <w:p w:rsidR="00DB7A2E" w:rsidRDefault="004F1664" w:rsidP="00C729E6">
      <w:pPr>
        <w:pStyle w:val="Bezproreda"/>
        <w:jc w:val="both"/>
      </w:pPr>
      <w:r>
        <w:tab/>
      </w:r>
      <w:r>
        <w:tab/>
      </w:r>
      <w:r>
        <w:tab/>
      </w:r>
      <w:r>
        <w:tab/>
      </w:r>
      <w:r>
        <w:tab/>
      </w:r>
    </w:p>
    <w:p w:rsidR="00B15DE7" w:rsidRPr="00B15DE7" w:rsidRDefault="00DB7A2E" w:rsidP="00B62DEC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 wp14:anchorId="1CE3863A" wp14:editId="5FA11E02">
            <wp:extent cx="3342224" cy="2009775"/>
            <wp:effectExtent l="0" t="0" r="0" b="0"/>
            <wp:docPr id="4" name="Slika 4" descr="Slikovni rezultat za prorač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proraču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87" cy="2011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DE7" w:rsidRDefault="00B15DE7" w:rsidP="00C729E6">
      <w:pPr>
        <w:pStyle w:val="Bezproreda"/>
        <w:jc w:val="both"/>
        <w:rPr>
          <w:rFonts w:cstheme="minorHAnsi"/>
        </w:rPr>
      </w:pPr>
    </w:p>
    <w:p w:rsidR="00B15DE7" w:rsidRDefault="00B15DE7" w:rsidP="00B15DE7">
      <w:pPr>
        <w:pStyle w:val="Bezproreda"/>
        <w:jc w:val="center"/>
        <w:rPr>
          <w:rFonts w:cstheme="minorHAnsi"/>
        </w:rPr>
      </w:pPr>
    </w:p>
    <w:p w:rsidR="00B15DE7" w:rsidRPr="0015582D" w:rsidRDefault="00B15DE7" w:rsidP="00C729E6">
      <w:pPr>
        <w:pStyle w:val="Bezproreda"/>
        <w:jc w:val="both"/>
        <w:rPr>
          <w:rFonts w:cstheme="minorHAnsi"/>
        </w:rPr>
      </w:pPr>
    </w:p>
    <w:p w:rsidR="00C729E6" w:rsidRPr="0015582D" w:rsidRDefault="00C729E6" w:rsidP="00B15DE7">
      <w:pPr>
        <w:pStyle w:val="Podnaslov"/>
        <w:ind w:left="0"/>
        <w:rPr>
          <w:rStyle w:val="Jakoisticanje"/>
          <w:rFonts w:asciiTheme="minorHAnsi" w:hAnsiTheme="minorHAnsi" w:cstheme="minorHAnsi"/>
          <w:color w:val="auto"/>
        </w:rPr>
      </w:pPr>
      <w:r w:rsidRPr="0015582D">
        <w:rPr>
          <w:rStyle w:val="Jakoisticanje"/>
          <w:rFonts w:asciiTheme="minorHAnsi" w:hAnsiTheme="minorHAnsi" w:cstheme="minorHAnsi"/>
          <w:color w:val="auto"/>
        </w:rPr>
        <w:t>OPĆENITO O PRORAČUNU</w:t>
      </w:r>
    </w:p>
    <w:p w:rsidR="00C729E6" w:rsidRPr="0015582D" w:rsidRDefault="00C729E6" w:rsidP="00C729E6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Što je proračun?</w:t>
      </w:r>
    </w:p>
    <w:p w:rsidR="00C729E6" w:rsidRPr="00B72553" w:rsidRDefault="00C729E6" w:rsidP="00C729E6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 xml:space="preserve">Proračun je temeljni financijski dokument koji se donosi na razini jedinice lokalne i područne </w:t>
      </w:r>
      <w:r w:rsidR="00574EDD">
        <w:rPr>
          <w:rFonts w:cstheme="minorHAnsi"/>
          <w:sz w:val="24"/>
          <w:szCs w:val="24"/>
        </w:rPr>
        <w:t>(regionalne</w:t>
      </w:r>
      <w:r w:rsidR="00C95E59" w:rsidRPr="00B72553">
        <w:rPr>
          <w:rFonts w:cstheme="minorHAnsi"/>
          <w:sz w:val="24"/>
          <w:szCs w:val="24"/>
        </w:rPr>
        <w:t>) samouprave (JLP(R</w:t>
      </w:r>
      <w:r w:rsidRPr="00B72553">
        <w:rPr>
          <w:rFonts w:cstheme="minorHAnsi"/>
          <w:sz w:val="24"/>
          <w:szCs w:val="24"/>
        </w:rPr>
        <w:t>)S). To je akt kojim se procjenjuju prihodi i primici te utvrđuju rashodi i izdaci za proračunsku godinu, a sadrži i projekciju prihoda i primitaka te rashoda i izdataka za dvije proračunske g</w:t>
      </w:r>
      <w:r w:rsidR="00563BF3" w:rsidRPr="00B72553">
        <w:rPr>
          <w:rFonts w:cstheme="minorHAnsi"/>
          <w:sz w:val="24"/>
          <w:szCs w:val="24"/>
        </w:rPr>
        <w:t>odine unaprijed. Propis kojim su</w:t>
      </w:r>
      <w:r w:rsidRPr="00B72553">
        <w:rPr>
          <w:rFonts w:cstheme="minorHAnsi"/>
          <w:sz w:val="24"/>
          <w:szCs w:val="24"/>
        </w:rPr>
        <w:t xml:space="preserve"> regulirana sva pitanja vezana uz proračun </w:t>
      </w:r>
      <w:r w:rsidR="00C95E59" w:rsidRPr="00B72553">
        <w:rPr>
          <w:rFonts w:cstheme="minorHAnsi"/>
          <w:sz w:val="24"/>
          <w:szCs w:val="24"/>
        </w:rPr>
        <w:t>j</w:t>
      </w:r>
      <w:r w:rsidRPr="00B72553">
        <w:rPr>
          <w:rFonts w:cstheme="minorHAnsi"/>
          <w:sz w:val="24"/>
          <w:szCs w:val="24"/>
        </w:rPr>
        <w:t>e Zakon o proračunu („Narodne novine“ broj 87/08, 136/12 i 15/15).</w:t>
      </w:r>
    </w:p>
    <w:p w:rsidR="00C729E6" w:rsidRDefault="00C729E6" w:rsidP="00C729E6">
      <w:pPr>
        <w:pStyle w:val="Bezproreda"/>
        <w:jc w:val="both"/>
        <w:rPr>
          <w:rFonts w:cstheme="minorHAnsi"/>
          <w:sz w:val="24"/>
          <w:szCs w:val="24"/>
        </w:rPr>
      </w:pPr>
    </w:p>
    <w:p w:rsidR="000472A0" w:rsidRPr="00B72553" w:rsidRDefault="000472A0" w:rsidP="00C729E6">
      <w:pPr>
        <w:pStyle w:val="Bezproreda"/>
        <w:jc w:val="both"/>
        <w:rPr>
          <w:rFonts w:cstheme="minorHAnsi"/>
          <w:sz w:val="24"/>
          <w:szCs w:val="24"/>
        </w:rPr>
      </w:pPr>
    </w:p>
    <w:p w:rsidR="00C729E6" w:rsidRPr="0015582D" w:rsidRDefault="00C729E6" w:rsidP="00C729E6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Tko donosi proračun?</w:t>
      </w:r>
    </w:p>
    <w:p w:rsidR="00C729E6" w:rsidRDefault="00C729E6" w:rsidP="00C95E59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>Proračun don</w:t>
      </w:r>
      <w:r w:rsidR="00C95E59" w:rsidRPr="00B72553">
        <w:rPr>
          <w:rFonts w:cstheme="minorHAnsi"/>
          <w:sz w:val="24"/>
          <w:szCs w:val="24"/>
        </w:rPr>
        <w:t>osi predstavničko tijelo JLP(R)</w:t>
      </w:r>
      <w:r w:rsidRPr="00B72553">
        <w:rPr>
          <w:rFonts w:cstheme="minorHAnsi"/>
          <w:sz w:val="24"/>
          <w:szCs w:val="24"/>
        </w:rPr>
        <w:t xml:space="preserve">S, u našem slučaju Općinsko vijeće Općine Posedarje. Propisano je da se proračun mora donijeti najkasnije do konca </w:t>
      </w:r>
      <w:r w:rsidR="00C95E59" w:rsidRPr="00B72553">
        <w:rPr>
          <w:rFonts w:cstheme="minorHAnsi"/>
          <w:sz w:val="24"/>
          <w:szCs w:val="24"/>
        </w:rPr>
        <w:t>tekuće godine za iduću godinu</w:t>
      </w:r>
      <w:r w:rsidRPr="00B72553">
        <w:rPr>
          <w:rFonts w:cstheme="minorHAnsi"/>
          <w:sz w:val="24"/>
          <w:szCs w:val="24"/>
        </w:rPr>
        <w:t xml:space="preserve"> prema prijedlogu koji općinski načelnik utvrđuje i dostavlja predstavničkom tijelu na usvajanje do 15.</w:t>
      </w:r>
      <w:r w:rsidR="00B15DE7">
        <w:rPr>
          <w:rFonts w:cstheme="minorHAnsi"/>
          <w:sz w:val="24"/>
          <w:szCs w:val="24"/>
        </w:rPr>
        <w:t xml:space="preserve"> </w:t>
      </w:r>
      <w:r w:rsidRPr="00B72553">
        <w:rPr>
          <w:rFonts w:cstheme="minorHAnsi"/>
          <w:sz w:val="24"/>
          <w:szCs w:val="24"/>
        </w:rPr>
        <w:t xml:space="preserve">studenog tekuće godine. </w:t>
      </w:r>
    </w:p>
    <w:p w:rsidR="000472A0" w:rsidRPr="00B72553" w:rsidRDefault="000472A0" w:rsidP="00C95E59">
      <w:pPr>
        <w:pStyle w:val="Bezproreda"/>
        <w:jc w:val="both"/>
        <w:rPr>
          <w:rFonts w:cstheme="minorHAnsi"/>
          <w:sz w:val="24"/>
          <w:szCs w:val="24"/>
        </w:rPr>
      </w:pPr>
    </w:p>
    <w:p w:rsidR="006F059F" w:rsidRPr="00B72553" w:rsidRDefault="006F059F" w:rsidP="00C729E6">
      <w:pPr>
        <w:pStyle w:val="Bezproreda"/>
        <w:rPr>
          <w:rFonts w:cstheme="minorHAnsi"/>
          <w:sz w:val="24"/>
          <w:szCs w:val="24"/>
        </w:rPr>
      </w:pPr>
    </w:p>
    <w:p w:rsidR="00810D52" w:rsidRPr="0015582D" w:rsidRDefault="006F059F" w:rsidP="00810D52">
      <w:pPr>
        <w:pStyle w:val="Podnaslov"/>
        <w:rPr>
          <w:rFonts w:asciiTheme="minorHAnsi" w:hAnsiTheme="minorHAnsi" w:cstheme="minorHAnsi"/>
          <w:color w:val="auto"/>
        </w:rPr>
      </w:pPr>
      <w:r w:rsidRPr="0015582D">
        <w:rPr>
          <w:rFonts w:asciiTheme="minorHAnsi" w:hAnsiTheme="minorHAnsi" w:cstheme="minorHAnsi"/>
          <w:color w:val="auto"/>
        </w:rPr>
        <w:t>Koji je sadržaj proračuna?</w:t>
      </w:r>
    </w:p>
    <w:p w:rsidR="001B30E4" w:rsidRPr="00B72553" w:rsidRDefault="006F059F" w:rsidP="00EB471D">
      <w:pPr>
        <w:pStyle w:val="Bezproreda"/>
        <w:jc w:val="both"/>
        <w:rPr>
          <w:rFonts w:cstheme="minorHAnsi"/>
          <w:sz w:val="24"/>
          <w:szCs w:val="24"/>
        </w:rPr>
      </w:pPr>
      <w:r w:rsidRPr="00B72553">
        <w:rPr>
          <w:rFonts w:cstheme="minorHAnsi"/>
          <w:sz w:val="24"/>
          <w:szCs w:val="24"/>
        </w:rPr>
        <w:t xml:space="preserve">Proračun se sastoji od općeg i posebnog dijela </w:t>
      </w:r>
      <w:r w:rsidR="00645CA0" w:rsidRPr="00B72553">
        <w:rPr>
          <w:rFonts w:cstheme="minorHAnsi"/>
          <w:sz w:val="24"/>
          <w:szCs w:val="24"/>
        </w:rPr>
        <w:t>te plana razvojnih</w:t>
      </w:r>
      <w:r w:rsidRPr="00B72553">
        <w:rPr>
          <w:rFonts w:cstheme="minorHAnsi"/>
          <w:sz w:val="24"/>
          <w:szCs w:val="24"/>
        </w:rPr>
        <w:t xml:space="preserve"> programa koji sadrži </w:t>
      </w:r>
      <w:r w:rsidR="00661C33" w:rsidRPr="00B72553">
        <w:rPr>
          <w:rFonts w:cstheme="minorHAnsi"/>
          <w:sz w:val="24"/>
          <w:szCs w:val="24"/>
        </w:rPr>
        <w:t>ciljeve i prioritete razvoja O</w:t>
      </w:r>
      <w:r w:rsidR="00645CA0" w:rsidRPr="00B72553">
        <w:rPr>
          <w:rFonts w:cstheme="minorHAnsi"/>
          <w:sz w:val="24"/>
          <w:szCs w:val="24"/>
        </w:rPr>
        <w:t>pćine povezane s programskom i organizacijskom klasifikacijom proračuna.</w:t>
      </w:r>
      <w:r w:rsidR="00E57643">
        <w:rPr>
          <w:rFonts w:cstheme="minorHAnsi"/>
          <w:sz w:val="24"/>
          <w:szCs w:val="24"/>
        </w:rPr>
        <w:t xml:space="preserve"> </w:t>
      </w:r>
      <w:r w:rsidR="00645CA0" w:rsidRPr="00B72553">
        <w:rPr>
          <w:rFonts w:cstheme="minorHAnsi"/>
          <w:sz w:val="24"/>
          <w:szCs w:val="24"/>
        </w:rPr>
        <w:t xml:space="preserve">Opći dio proračuna čini Račun prihoda i rashoda i Račun financiranja. Račun Prihoda i rashoda proračuna sastoji se od plana prihoda i rashoda iskazanih po vrstama, </w:t>
      </w:r>
      <w:r w:rsidR="00645CA0" w:rsidRPr="00B72553">
        <w:rPr>
          <w:rFonts w:cstheme="minorHAnsi"/>
          <w:sz w:val="24"/>
          <w:szCs w:val="24"/>
        </w:rPr>
        <w:lastRenderedPageBreak/>
        <w:t>odnosno po ekonomskoj klasifikaciji koja je propisana Pravilnikom o proračunskom računovodstvu i računskom planu („Narodne novine</w:t>
      </w:r>
      <w:r w:rsidR="00D22504" w:rsidRPr="00B72553">
        <w:rPr>
          <w:rFonts w:cstheme="minorHAnsi"/>
          <w:sz w:val="24"/>
          <w:szCs w:val="24"/>
        </w:rPr>
        <w:t>“ broj 124/14, 115/15,i 87/06.)</w:t>
      </w:r>
      <w:r w:rsidR="008C3404" w:rsidRPr="00B72553">
        <w:rPr>
          <w:rFonts w:cstheme="minorHAnsi"/>
          <w:sz w:val="24"/>
          <w:szCs w:val="24"/>
        </w:rPr>
        <w:t xml:space="preserve">. </w:t>
      </w:r>
      <w:r w:rsidR="00645CA0" w:rsidRPr="00B72553">
        <w:rPr>
          <w:rFonts w:cstheme="minorHAnsi"/>
          <w:sz w:val="24"/>
          <w:szCs w:val="24"/>
        </w:rPr>
        <w:t>U Računu financiranja iskazuju se primici od fi</w:t>
      </w:r>
      <w:r w:rsidR="008C3404" w:rsidRPr="00B72553">
        <w:rPr>
          <w:rFonts w:cstheme="minorHAnsi"/>
          <w:sz w:val="24"/>
          <w:szCs w:val="24"/>
        </w:rPr>
        <w:t xml:space="preserve">nancijske imovine i zaduživanja te izdaci za financijsku imovinu i otplate zajmova. Posebni dio proračuna sadrži plan rashoda i izdataka iskazanih po vrstama, raspoređenih na razini upravnih odjela u programe koji se sastoje od aktivnosti i projekta. </w:t>
      </w:r>
    </w:p>
    <w:p w:rsidR="001303EE" w:rsidRPr="00B72553" w:rsidRDefault="001303EE" w:rsidP="00A02078">
      <w:pPr>
        <w:pStyle w:val="Bezproreda"/>
        <w:tabs>
          <w:tab w:val="left" w:pos="977"/>
        </w:tabs>
        <w:rPr>
          <w:rFonts w:cstheme="minorHAnsi"/>
          <w:sz w:val="24"/>
          <w:szCs w:val="24"/>
        </w:rPr>
      </w:pPr>
    </w:p>
    <w:p w:rsidR="00660C15" w:rsidRDefault="001B30E4" w:rsidP="000472A0">
      <w:pPr>
        <w:pStyle w:val="Naslov2"/>
      </w:pPr>
      <w:r w:rsidRPr="00B72553">
        <w:t>PRORAČUN OPĆINE POSEDARJE ZA 201</w:t>
      </w:r>
      <w:r w:rsidR="004F1664">
        <w:t>9</w:t>
      </w:r>
      <w:r w:rsidRPr="00B72553">
        <w:t>. GODINU</w:t>
      </w:r>
    </w:p>
    <w:p w:rsidR="000472A0" w:rsidRPr="000472A0" w:rsidRDefault="000472A0" w:rsidP="000472A0"/>
    <w:tbl>
      <w:tblPr>
        <w:tblStyle w:val="Reetkatablice"/>
        <w:tblW w:w="0" w:type="auto"/>
        <w:shd w:val="clear" w:color="auto" w:fill="BFBFBF" w:themeFill="background1" w:themeFillShade="BF"/>
        <w:tblLayout w:type="fixed"/>
        <w:tblLook w:val="04A0" w:firstRow="1" w:lastRow="0" w:firstColumn="1" w:lastColumn="0" w:noHBand="0" w:noVBand="1"/>
      </w:tblPr>
      <w:tblGrid>
        <w:gridCol w:w="5211"/>
        <w:gridCol w:w="2127"/>
      </w:tblGrid>
      <w:tr w:rsidR="00660C15" w:rsidRPr="00660C15" w:rsidTr="00B749D1">
        <w:trPr>
          <w:trHeight w:val="591"/>
        </w:trPr>
        <w:tc>
          <w:tcPr>
            <w:tcW w:w="521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</w:tcPr>
          <w:p w:rsidR="00660C15" w:rsidRPr="00660C15" w:rsidRDefault="00660C15" w:rsidP="00645CA0">
            <w:pPr>
              <w:pStyle w:val="Bezproreda"/>
              <w:rPr>
                <w:b/>
              </w:rPr>
            </w:pPr>
            <w:r>
              <w:rPr>
                <w:b/>
              </w:rPr>
              <w:t>A. RAČUN PRIHODA I RASHODA</w:t>
            </w:r>
          </w:p>
        </w:tc>
        <w:tc>
          <w:tcPr>
            <w:tcW w:w="2127" w:type="dxa"/>
            <w:tcBorders>
              <w:left w:val="single" w:sz="4" w:space="0" w:color="auto"/>
            </w:tcBorders>
            <w:shd w:val="clear" w:color="auto" w:fill="B6DDE8" w:themeFill="accent5" w:themeFillTint="66"/>
          </w:tcPr>
          <w:p w:rsidR="00660C15" w:rsidRPr="00660C15" w:rsidRDefault="00660C15" w:rsidP="00645CA0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 w:rsidRPr="00660C15">
              <w:t>Prihodi poslovanja</w:t>
            </w:r>
          </w:p>
        </w:tc>
        <w:tc>
          <w:tcPr>
            <w:tcW w:w="2127" w:type="dxa"/>
          </w:tcPr>
          <w:p w:rsidR="00660C15" w:rsidRPr="00660C15" w:rsidRDefault="001872C0" w:rsidP="00660C15">
            <w:pPr>
              <w:pStyle w:val="Bezproreda"/>
              <w:jc w:val="right"/>
            </w:pPr>
            <w:r>
              <w:t>15.046.500</w:t>
            </w:r>
            <w:r w:rsidR="00B15DE7">
              <w:t>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Prihodi od prodaje nefinancijske imovine</w:t>
            </w:r>
          </w:p>
        </w:tc>
        <w:tc>
          <w:tcPr>
            <w:tcW w:w="2127" w:type="dxa"/>
          </w:tcPr>
          <w:p w:rsidR="00660C15" w:rsidRPr="00660C15" w:rsidRDefault="001872C0" w:rsidP="00660C15">
            <w:pPr>
              <w:pStyle w:val="Bezproreda"/>
              <w:jc w:val="right"/>
            </w:pPr>
            <w:r>
              <w:t>3.400.000</w:t>
            </w:r>
            <w:r w:rsidR="00B15DE7">
              <w:t>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660C15">
            <w:pPr>
              <w:pStyle w:val="Bezproreda"/>
            </w:pPr>
            <w:r>
              <w:t>Rashodi poslovanja</w:t>
            </w:r>
          </w:p>
        </w:tc>
        <w:tc>
          <w:tcPr>
            <w:tcW w:w="2127" w:type="dxa"/>
          </w:tcPr>
          <w:p w:rsidR="00660C15" w:rsidRPr="00660C15" w:rsidRDefault="001872C0" w:rsidP="00660C15">
            <w:pPr>
              <w:pStyle w:val="Bezproreda"/>
              <w:jc w:val="right"/>
            </w:pPr>
            <w:r>
              <w:t>11.448.881</w:t>
            </w:r>
            <w:r w:rsidR="00B15DE7">
              <w:t>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Rashodi za nabavu nefinancijske imovine</w:t>
            </w:r>
          </w:p>
        </w:tc>
        <w:tc>
          <w:tcPr>
            <w:tcW w:w="2127" w:type="dxa"/>
          </w:tcPr>
          <w:p w:rsidR="00660C15" w:rsidRPr="00660C15" w:rsidRDefault="001872C0" w:rsidP="00660C15">
            <w:pPr>
              <w:pStyle w:val="Bezproreda"/>
              <w:jc w:val="right"/>
            </w:pPr>
            <w:r>
              <w:t>6.144.619</w:t>
            </w:r>
            <w:r w:rsidR="00B15DE7">
              <w:t>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660C15">
            <w:pPr>
              <w:pStyle w:val="Bezproreda"/>
            </w:pPr>
            <w:r>
              <w:t>RAZLIKA</w:t>
            </w:r>
          </w:p>
        </w:tc>
        <w:tc>
          <w:tcPr>
            <w:tcW w:w="2127" w:type="dxa"/>
          </w:tcPr>
          <w:p w:rsidR="00660C15" w:rsidRPr="00660C15" w:rsidRDefault="001872C0" w:rsidP="00660C15">
            <w:pPr>
              <w:pStyle w:val="Bezproreda"/>
              <w:jc w:val="right"/>
            </w:pPr>
            <w:r>
              <w:t>853.000</w:t>
            </w:r>
            <w:r w:rsidR="00B15DE7">
              <w:t>,00</w:t>
            </w:r>
          </w:p>
        </w:tc>
      </w:tr>
      <w:tr w:rsidR="00133D71" w:rsidRPr="00660C15" w:rsidTr="00B749D1">
        <w:tblPrEx>
          <w:shd w:val="clear" w:color="auto" w:fill="auto"/>
        </w:tblPrEx>
        <w:tc>
          <w:tcPr>
            <w:tcW w:w="5211" w:type="dxa"/>
            <w:shd w:val="clear" w:color="auto" w:fill="B6DDE8" w:themeFill="accent5" w:themeFillTint="66"/>
          </w:tcPr>
          <w:p w:rsidR="00660C15" w:rsidRPr="00660C15" w:rsidRDefault="00660C15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B. RAČUN ZADUŽIVANJA/FINANCIRANJA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:rsidR="00660C15" w:rsidRPr="00660C15" w:rsidRDefault="00660C15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660C15" w:rsidP="0058503C">
            <w:pPr>
              <w:pStyle w:val="Bezproreda"/>
            </w:pPr>
            <w:r>
              <w:t>Primici od financijske imovine i zaduživanja</w:t>
            </w:r>
          </w:p>
        </w:tc>
        <w:tc>
          <w:tcPr>
            <w:tcW w:w="2127" w:type="dxa"/>
          </w:tcPr>
          <w:p w:rsidR="00660C15" w:rsidRPr="00660C15" w:rsidRDefault="00660C15" w:rsidP="00660C15">
            <w:pPr>
              <w:pStyle w:val="Bezproreda"/>
              <w:jc w:val="right"/>
            </w:pPr>
            <w:r>
              <w:t>0,00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660C15" w:rsidRPr="00660C15" w:rsidRDefault="00133D71" w:rsidP="0058503C">
            <w:pPr>
              <w:pStyle w:val="Bezproreda"/>
            </w:pPr>
            <w:r>
              <w:t>Izdaci za financijsku imovinu i otplate zajmova</w:t>
            </w:r>
          </w:p>
        </w:tc>
        <w:tc>
          <w:tcPr>
            <w:tcW w:w="2127" w:type="dxa"/>
          </w:tcPr>
          <w:p w:rsidR="00660C15" w:rsidRPr="00660C15" w:rsidRDefault="00133D71" w:rsidP="0058503C">
            <w:pPr>
              <w:pStyle w:val="Bezproreda"/>
              <w:jc w:val="right"/>
            </w:pPr>
            <w:r>
              <w:t>0,00</w:t>
            </w:r>
          </w:p>
        </w:tc>
      </w:tr>
      <w:tr w:rsidR="00133D71" w:rsidRPr="00660C15" w:rsidTr="00B749D1">
        <w:tblPrEx>
          <w:shd w:val="clear" w:color="auto" w:fill="auto"/>
        </w:tblPrEx>
        <w:tc>
          <w:tcPr>
            <w:tcW w:w="5211" w:type="dxa"/>
            <w:shd w:val="clear" w:color="auto" w:fill="B6DDE8" w:themeFill="accent5" w:themeFillTint="66"/>
          </w:tcPr>
          <w:p w:rsidR="00133D71" w:rsidRPr="00660C15" w:rsidRDefault="00133D71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C. RASPOLOŽIVA SREDSTVA IZ PRETHODNIH GODIN</w:t>
            </w:r>
            <w:r w:rsidR="002A7F8E">
              <w:rPr>
                <w:b/>
              </w:rPr>
              <w:t>A</w:t>
            </w:r>
          </w:p>
        </w:tc>
        <w:tc>
          <w:tcPr>
            <w:tcW w:w="2127" w:type="dxa"/>
            <w:shd w:val="clear" w:color="auto" w:fill="B6DDE8" w:themeFill="accent5" w:themeFillTint="66"/>
          </w:tcPr>
          <w:p w:rsidR="00133D71" w:rsidRPr="00660C15" w:rsidRDefault="00133D71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IZNOS U KUNAMA</w:t>
            </w:r>
          </w:p>
        </w:tc>
      </w:tr>
      <w:tr w:rsidR="00133D71" w:rsidRPr="00660C15" w:rsidTr="00133D71">
        <w:tblPrEx>
          <w:shd w:val="clear" w:color="auto" w:fill="auto"/>
        </w:tblPrEx>
        <w:tc>
          <w:tcPr>
            <w:tcW w:w="5211" w:type="dxa"/>
          </w:tcPr>
          <w:p w:rsidR="00133D71" w:rsidRPr="00660C15" w:rsidRDefault="00133D71" w:rsidP="00133D71">
            <w:pPr>
              <w:pStyle w:val="Bezproreda"/>
            </w:pPr>
            <w:r>
              <w:t>Višak/manjak iz prethodnih godina</w:t>
            </w:r>
          </w:p>
        </w:tc>
        <w:tc>
          <w:tcPr>
            <w:tcW w:w="2127" w:type="dxa"/>
          </w:tcPr>
          <w:p w:rsidR="00133D71" w:rsidRPr="00660C15" w:rsidRDefault="001872C0" w:rsidP="0058503C">
            <w:pPr>
              <w:pStyle w:val="Bezproreda"/>
              <w:jc w:val="right"/>
            </w:pPr>
            <w:r>
              <w:t>-853</w:t>
            </w:r>
            <w:r w:rsidR="00133D71">
              <w:t>.000,00</w:t>
            </w:r>
          </w:p>
        </w:tc>
      </w:tr>
      <w:tr w:rsidR="00133D71" w:rsidRPr="00133D71" w:rsidTr="00B749D1">
        <w:tblPrEx>
          <w:shd w:val="clear" w:color="auto" w:fill="auto"/>
        </w:tblPrEx>
        <w:tc>
          <w:tcPr>
            <w:tcW w:w="5211" w:type="dxa"/>
            <w:shd w:val="clear" w:color="auto" w:fill="92CDDC" w:themeFill="accent5" w:themeFillTint="99"/>
          </w:tcPr>
          <w:p w:rsidR="00133D71" w:rsidRPr="00133D71" w:rsidRDefault="00133D71" w:rsidP="0058503C">
            <w:pPr>
              <w:pStyle w:val="Bezproreda"/>
              <w:rPr>
                <w:b/>
              </w:rPr>
            </w:pPr>
            <w:r w:rsidRPr="00133D71">
              <w:rPr>
                <w:b/>
              </w:rPr>
              <w:t>VIŠAK/MANJAK+NETO ZADUŽIVANJE/FINANCIRANJE+RASPOLOŽIVA SREDSTVA IZ PRETHODNIH GODINA</w:t>
            </w:r>
          </w:p>
        </w:tc>
        <w:tc>
          <w:tcPr>
            <w:tcW w:w="2127" w:type="dxa"/>
            <w:shd w:val="clear" w:color="auto" w:fill="92CDDC" w:themeFill="accent5" w:themeFillTint="99"/>
          </w:tcPr>
          <w:p w:rsidR="00133D71" w:rsidRPr="00133D71" w:rsidRDefault="00133D71" w:rsidP="00133D71">
            <w:pPr>
              <w:pStyle w:val="Bezproreda"/>
              <w:jc w:val="right"/>
              <w:rPr>
                <w:b/>
              </w:rPr>
            </w:pPr>
            <w:r w:rsidRPr="00133D71">
              <w:rPr>
                <w:b/>
              </w:rPr>
              <w:t>0,00</w:t>
            </w:r>
          </w:p>
        </w:tc>
      </w:tr>
    </w:tbl>
    <w:p w:rsidR="001B30E4" w:rsidRDefault="001B30E4" w:rsidP="00645CA0">
      <w:pPr>
        <w:pStyle w:val="Bezproreda"/>
        <w:rPr>
          <w:b/>
          <w:u w:val="single"/>
        </w:rPr>
      </w:pPr>
    </w:p>
    <w:p w:rsidR="00B15DE7" w:rsidRPr="00B15DE7" w:rsidRDefault="00B15DE7" w:rsidP="00B749D1">
      <w:pPr>
        <w:pStyle w:val="Podnaslov"/>
        <w:rPr>
          <w:i w:val="0"/>
        </w:rPr>
      </w:pPr>
    </w:p>
    <w:p w:rsidR="00660C15" w:rsidRPr="00B15DE7" w:rsidRDefault="00133D71" w:rsidP="00B749D1">
      <w:pPr>
        <w:pStyle w:val="Podnaslov"/>
        <w:rPr>
          <w:b/>
          <w:i w:val="0"/>
        </w:rPr>
      </w:pPr>
      <w:r w:rsidRPr="00B15DE7">
        <w:rPr>
          <w:b/>
          <w:i w:val="0"/>
        </w:rPr>
        <w:t>IZVORI ODAKLE DOLAZI NOVAC U PRORAČUN?</w:t>
      </w:r>
    </w:p>
    <w:p w:rsidR="00EB471D" w:rsidRDefault="00EB471D" w:rsidP="00133D71">
      <w:pPr>
        <w:pStyle w:val="Bezproreda"/>
        <w:rPr>
          <w:b/>
        </w:rPr>
      </w:pPr>
    </w:p>
    <w:p w:rsidR="00133D71" w:rsidRPr="00B15DE7" w:rsidRDefault="00133D71" w:rsidP="00B749D1">
      <w:pPr>
        <w:pStyle w:val="Podnaslov"/>
        <w:rPr>
          <w:b/>
        </w:rPr>
      </w:pPr>
      <w:r w:rsidRPr="00B15DE7">
        <w:rPr>
          <w:b/>
        </w:rPr>
        <w:t>PRIHODI OPĆINE POSEDARJE ZA 201</w:t>
      </w:r>
      <w:r w:rsidR="001872C0" w:rsidRPr="00B15DE7">
        <w:rPr>
          <w:b/>
        </w:rPr>
        <w:t>9</w:t>
      </w:r>
      <w:r w:rsidRPr="00B15DE7">
        <w:rPr>
          <w:b/>
        </w:rPr>
        <w:t>. GODINU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211"/>
        <w:gridCol w:w="2129"/>
      </w:tblGrid>
      <w:tr w:rsidR="009B1C09" w:rsidRPr="009B1C09" w:rsidTr="00B749D1">
        <w:tc>
          <w:tcPr>
            <w:tcW w:w="7340" w:type="dxa"/>
            <w:gridSpan w:val="2"/>
            <w:shd w:val="clear" w:color="auto" w:fill="B6DDE8" w:themeFill="accent5" w:themeFillTint="66"/>
          </w:tcPr>
          <w:p w:rsidR="009B1C09" w:rsidRPr="009B1C09" w:rsidRDefault="009B1C09" w:rsidP="00133D71">
            <w:pPr>
              <w:pStyle w:val="Bezproreda"/>
              <w:rPr>
                <w:b/>
              </w:rPr>
            </w:pPr>
            <w:r w:rsidRPr="009B1C09">
              <w:rPr>
                <w:b/>
              </w:rPr>
              <w:t>PRIHODI POSLOVANJA</w:t>
            </w:r>
          </w:p>
        </w:tc>
      </w:tr>
      <w:tr w:rsidR="00133D71" w:rsidRPr="00133D71" w:rsidTr="0015388D">
        <w:tc>
          <w:tcPr>
            <w:tcW w:w="5211" w:type="dxa"/>
          </w:tcPr>
          <w:p w:rsidR="00133D71" w:rsidRPr="00133D71" w:rsidRDefault="00133D71" w:rsidP="00133D71">
            <w:pPr>
              <w:pStyle w:val="Bezproreda"/>
              <w:rPr>
                <w:b/>
              </w:rPr>
            </w:pPr>
            <w:r w:rsidRPr="00133D71">
              <w:rPr>
                <w:b/>
              </w:rPr>
              <w:t>Prihodi od poreza</w:t>
            </w:r>
          </w:p>
        </w:tc>
        <w:tc>
          <w:tcPr>
            <w:tcW w:w="2129" w:type="dxa"/>
          </w:tcPr>
          <w:p w:rsidR="00133D71" w:rsidRPr="00133D71" w:rsidRDefault="001872C0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8.546.200</w:t>
            </w:r>
            <w:r w:rsidR="00B15DE7">
              <w:rPr>
                <w:b/>
              </w:rPr>
              <w:t>,00</w:t>
            </w:r>
          </w:p>
        </w:tc>
      </w:tr>
      <w:tr w:rsidR="00133D71" w:rsidRPr="00531373" w:rsidTr="0015388D">
        <w:tc>
          <w:tcPr>
            <w:tcW w:w="5211" w:type="dxa"/>
          </w:tcPr>
          <w:p w:rsidR="00133D71" w:rsidRPr="00531373" w:rsidRDefault="00133D71" w:rsidP="0058503C">
            <w:pPr>
              <w:pStyle w:val="Bezproreda"/>
            </w:pPr>
            <w:r w:rsidRPr="00531373">
              <w:t>Porez i prirez na dohodak</w:t>
            </w:r>
          </w:p>
        </w:tc>
        <w:tc>
          <w:tcPr>
            <w:tcW w:w="2129" w:type="dxa"/>
          </w:tcPr>
          <w:p w:rsidR="00133D71" w:rsidRPr="00531373" w:rsidRDefault="001872C0" w:rsidP="00531373">
            <w:pPr>
              <w:pStyle w:val="Bezproreda"/>
              <w:jc w:val="right"/>
            </w:pPr>
            <w:r>
              <w:t>7.000.000</w:t>
            </w:r>
            <w:r w:rsidR="00B15DE7">
              <w:t>,00</w:t>
            </w:r>
          </w:p>
        </w:tc>
      </w:tr>
      <w:tr w:rsidR="00133D71" w:rsidRPr="00531373" w:rsidTr="0015388D">
        <w:tc>
          <w:tcPr>
            <w:tcW w:w="5211" w:type="dxa"/>
          </w:tcPr>
          <w:p w:rsidR="00133D71" w:rsidRPr="00531373" w:rsidRDefault="00133D71" w:rsidP="0058503C">
            <w:pPr>
              <w:pStyle w:val="Bezproreda"/>
            </w:pPr>
            <w:r w:rsidRPr="00531373">
              <w:t>Porez na imovinu</w:t>
            </w:r>
          </w:p>
        </w:tc>
        <w:tc>
          <w:tcPr>
            <w:tcW w:w="2129" w:type="dxa"/>
          </w:tcPr>
          <w:p w:rsidR="00133D71" w:rsidRPr="00531373" w:rsidRDefault="001872C0" w:rsidP="00531373">
            <w:pPr>
              <w:pStyle w:val="Bezproreda"/>
              <w:jc w:val="right"/>
            </w:pPr>
            <w:r>
              <w:t>1.466.200</w:t>
            </w:r>
            <w:r w:rsidR="00B15DE7"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Porez na robu i usluge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80.000</w:t>
            </w:r>
            <w:r w:rsidR="00B15DE7">
              <w:t>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Pomoći iz inozemstva i od subjekata unutar općeg proračuna</w:t>
            </w:r>
          </w:p>
        </w:tc>
        <w:tc>
          <w:tcPr>
            <w:tcW w:w="2129" w:type="dxa"/>
          </w:tcPr>
          <w:p w:rsidR="00531373" w:rsidRPr="00133D71" w:rsidRDefault="001872C0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2.688.000</w:t>
            </w:r>
            <w:r w:rsidR="00B15DE7">
              <w:rPr>
                <w:b/>
              </w:rPr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Pomoći proračunu iz drugih proračuna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2.563.000</w:t>
            </w:r>
            <w:r w:rsidR="00B15DE7"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Pomoći proračunskim korisnicima iz proračuna koji im nije nadležan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125.000</w:t>
            </w:r>
            <w:r w:rsidR="00B15DE7">
              <w:t>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Prihodi od imovine</w:t>
            </w:r>
          </w:p>
        </w:tc>
        <w:tc>
          <w:tcPr>
            <w:tcW w:w="2129" w:type="dxa"/>
          </w:tcPr>
          <w:p w:rsidR="00531373" w:rsidRPr="00133D71" w:rsidRDefault="001872C0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459.200</w:t>
            </w:r>
            <w:r w:rsidR="00B15DE7">
              <w:rPr>
                <w:b/>
              </w:rPr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Prihodi od financijske imovine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16.000</w:t>
            </w:r>
            <w:r w:rsidR="00B15DE7"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31373">
            <w:pPr>
              <w:pStyle w:val="Bezproreda"/>
            </w:pPr>
            <w:r w:rsidRPr="00531373">
              <w:t>Prihodi od nefinancijske imovine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443.200</w:t>
            </w:r>
            <w:r w:rsidR="00B15DE7">
              <w:t>,00</w:t>
            </w:r>
          </w:p>
        </w:tc>
      </w:tr>
      <w:tr w:rsidR="00531373" w:rsidRPr="00133D71" w:rsidTr="0015388D">
        <w:tc>
          <w:tcPr>
            <w:tcW w:w="5211" w:type="dxa"/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 xml:space="preserve">Prihodi od upravnih i administrativnih pristojbi, </w:t>
            </w:r>
            <w:r>
              <w:rPr>
                <w:b/>
              </w:rPr>
              <w:lastRenderedPageBreak/>
              <w:t>pristojbi po posebnim propisima i naknada</w:t>
            </w:r>
          </w:p>
        </w:tc>
        <w:tc>
          <w:tcPr>
            <w:tcW w:w="2129" w:type="dxa"/>
          </w:tcPr>
          <w:p w:rsidR="00531373" w:rsidRPr="00133D71" w:rsidRDefault="001872C0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lastRenderedPageBreak/>
              <w:t>3.333.100</w:t>
            </w:r>
            <w:r w:rsidR="00B15DE7">
              <w:rPr>
                <w:b/>
              </w:rPr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lastRenderedPageBreak/>
              <w:t>Upravne i administrativne pristojbe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97.000</w:t>
            </w:r>
            <w:r w:rsidR="00B15DE7"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8503C">
            <w:pPr>
              <w:pStyle w:val="Bezproreda"/>
            </w:pPr>
            <w:r w:rsidRPr="00531373">
              <w:t>Prihodi po posebnim propisima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836.100</w:t>
            </w:r>
            <w:r w:rsidR="00B15DE7">
              <w:t>,00</w:t>
            </w:r>
          </w:p>
        </w:tc>
      </w:tr>
      <w:tr w:rsidR="00531373" w:rsidRPr="00531373" w:rsidTr="0015388D">
        <w:tc>
          <w:tcPr>
            <w:tcW w:w="5211" w:type="dxa"/>
          </w:tcPr>
          <w:p w:rsidR="00531373" w:rsidRPr="00531373" w:rsidRDefault="00531373" w:rsidP="00531373">
            <w:pPr>
              <w:pStyle w:val="Bezproreda"/>
            </w:pPr>
            <w:r w:rsidRPr="00531373">
              <w:t>Komunalni doprinos i naknade</w:t>
            </w:r>
          </w:p>
        </w:tc>
        <w:tc>
          <w:tcPr>
            <w:tcW w:w="2129" w:type="dxa"/>
          </w:tcPr>
          <w:p w:rsidR="00531373" w:rsidRPr="00531373" w:rsidRDefault="001872C0" w:rsidP="00531373">
            <w:pPr>
              <w:pStyle w:val="Bezproreda"/>
              <w:jc w:val="right"/>
            </w:pPr>
            <w:r>
              <w:t>2.400.000</w:t>
            </w:r>
            <w:r w:rsidR="00B15DE7">
              <w:t>,00</w:t>
            </w:r>
          </w:p>
        </w:tc>
      </w:tr>
      <w:tr w:rsidR="00531373" w:rsidRPr="00133D71" w:rsidTr="0015388D">
        <w:tc>
          <w:tcPr>
            <w:tcW w:w="5211" w:type="dxa"/>
            <w:tcBorders>
              <w:bottom w:val="single" w:sz="4" w:space="0" w:color="auto"/>
            </w:tcBorders>
          </w:tcPr>
          <w:p w:rsidR="00531373" w:rsidRPr="00133D71" w:rsidRDefault="00531373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Kazne, upravne mjere i ostali prihodi</w:t>
            </w:r>
          </w:p>
        </w:tc>
        <w:tc>
          <w:tcPr>
            <w:tcW w:w="2129" w:type="dxa"/>
            <w:tcBorders>
              <w:bottom w:val="single" w:sz="4" w:space="0" w:color="auto"/>
            </w:tcBorders>
          </w:tcPr>
          <w:p w:rsidR="00531373" w:rsidRPr="00133D71" w:rsidRDefault="001872C0" w:rsidP="00531373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20.000</w:t>
            </w:r>
            <w:r w:rsidR="00B15DE7">
              <w:rPr>
                <w:b/>
              </w:rPr>
              <w:t>,00</w:t>
            </w:r>
          </w:p>
        </w:tc>
      </w:tr>
      <w:tr w:rsidR="00531373" w:rsidRPr="00531373" w:rsidTr="0015388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31373" w:rsidRPr="00531373" w:rsidRDefault="00531373" w:rsidP="0058503C">
            <w:pPr>
              <w:pStyle w:val="Bezproreda"/>
            </w:pPr>
            <w:r w:rsidRPr="00531373">
              <w:t>Ostali prihodi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373" w:rsidRPr="00531373" w:rsidRDefault="001872C0" w:rsidP="001872C0">
            <w:pPr>
              <w:pStyle w:val="Bezproreda"/>
              <w:jc w:val="right"/>
            </w:pPr>
            <w:r>
              <w:t>20.000</w:t>
            </w:r>
            <w:r w:rsidR="00B15DE7">
              <w:t>,00</w:t>
            </w:r>
          </w:p>
        </w:tc>
      </w:tr>
      <w:tr w:rsidR="007F0DD0" w:rsidRPr="009B1C09" w:rsidTr="00B749D1">
        <w:tc>
          <w:tcPr>
            <w:tcW w:w="7340" w:type="dxa"/>
            <w:gridSpan w:val="2"/>
            <w:shd w:val="clear" w:color="auto" w:fill="B6DDE8" w:themeFill="accent5" w:themeFillTint="66"/>
          </w:tcPr>
          <w:p w:rsidR="007F0DD0" w:rsidRPr="009B1C09" w:rsidRDefault="007F0DD0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PRIHODI OD PRODAJE NEFINANCIJSKE IMOVINE</w:t>
            </w:r>
          </w:p>
        </w:tc>
      </w:tr>
      <w:tr w:rsidR="007F0DD0" w:rsidRPr="0015388D" w:rsidTr="000D75A6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DD0" w:rsidRPr="0015388D" w:rsidRDefault="007F0DD0" w:rsidP="007F0DD0">
            <w:pPr>
              <w:pStyle w:val="Bezproreda"/>
              <w:rPr>
                <w:b/>
              </w:rPr>
            </w:pPr>
            <w:r w:rsidRPr="0015388D">
              <w:rPr>
                <w:b/>
              </w:rPr>
              <w:t>Prihodi od prodaje neproizvedene dugotrajne imovine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DD0" w:rsidRPr="0015388D" w:rsidRDefault="001872C0" w:rsidP="0058503C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3.400.000</w:t>
            </w:r>
            <w:r w:rsidR="00B15DE7">
              <w:rPr>
                <w:b/>
              </w:rPr>
              <w:t>,00</w:t>
            </w:r>
          </w:p>
        </w:tc>
      </w:tr>
      <w:tr w:rsidR="0015388D" w:rsidRPr="0015388D" w:rsidTr="0015388D">
        <w:tc>
          <w:tcPr>
            <w:tcW w:w="5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388D" w:rsidRPr="0015388D" w:rsidRDefault="0015388D" w:rsidP="0058503C">
            <w:pPr>
              <w:pStyle w:val="Bezproreda"/>
            </w:pPr>
            <w:r w:rsidRPr="0015388D">
              <w:t>Prihodi od prodaje neproizvedene dugotrajne imovine</w:t>
            </w:r>
          </w:p>
        </w:tc>
        <w:tc>
          <w:tcPr>
            <w:tcW w:w="212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388D" w:rsidRPr="0015388D" w:rsidRDefault="001872C0" w:rsidP="0058503C">
            <w:pPr>
              <w:pStyle w:val="Bezproreda"/>
              <w:jc w:val="right"/>
            </w:pPr>
            <w:r>
              <w:t>3.000.00</w:t>
            </w:r>
            <w:r w:rsidR="00B15DE7">
              <w:t>,00</w:t>
            </w:r>
          </w:p>
        </w:tc>
      </w:tr>
      <w:tr w:rsidR="0015388D" w:rsidRPr="0015388D" w:rsidTr="0058503C">
        <w:tc>
          <w:tcPr>
            <w:tcW w:w="5211" w:type="dxa"/>
          </w:tcPr>
          <w:p w:rsidR="0015388D" w:rsidRPr="0015388D" w:rsidRDefault="0015388D" w:rsidP="0058503C">
            <w:pPr>
              <w:pStyle w:val="Bezproreda"/>
              <w:rPr>
                <w:b/>
              </w:rPr>
            </w:pPr>
            <w:r w:rsidRPr="0015388D">
              <w:rPr>
                <w:b/>
              </w:rPr>
              <w:t>Prihodi od prodaje proizvedene dugotrajne imovine</w:t>
            </w:r>
          </w:p>
        </w:tc>
        <w:tc>
          <w:tcPr>
            <w:tcW w:w="2129" w:type="dxa"/>
          </w:tcPr>
          <w:p w:rsidR="0015388D" w:rsidRPr="0015388D" w:rsidRDefault="001872C0" w:rsidP="0058503C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400.000</w:t>
            </w:r>
            <w:r w:rsidR="00B15DE7">
              <w:rPr>
                <w:b/>
              </w:rPr>
              <w:t>,00</w:t>
            </w:r>
          </w:p>
        </w:tc>
      </w:tr>
      <w:tr w:rsidR="0015388D" w:rsidRPr="0015388D" w:rsidTr="0058503C">
        <w:tc>
          <w:tcPr>
            <w:tcW w:w="5211" w:type="dxa"/>
          </w:tcPr>
          <w:p w:rsidR="0015388D" w:rsidRPr="0015388D" w:rsidRDefault="0015388D" w:rsidP="0058503C">
            <w:pPr>
              <w:pStyle w:val="Bezproreda"/>
            </w:pPr>
            <w:r w:rsidRPr="0015388D">
              <w:t>Prihodi od prodaje proizvedene dugotrajne imovine</w:t>
            </w:r>
          </w:p>
        </w:tc>
        <w:tc>
          <w:tcPr>
            <w:tcW w:w="2129" w:type="dxa"/>
          </w:tcPr>
          <w:p w:rsidR="0015388D" w:rsidRPr="0015388D" w:rsidRDefault="001872C0" w:rsidP="0058503C">
            <w:pPr>
              <w:pStyle w:val="Bezproreda"/>
              <w:jc w:val="right"/>
            </w:pPr>
            <w:r>
              <w:t>400.000</w:t>
            </w:r>
            <w:r w:rsidR="00B15DE7">
              <w:t>,00</w:t>
            </w:r>
          </w:p>
        </w:tc>
      </w:tr>
      <w:tr w:rsidR="0015388D" w:rsidRPr="009B1C09" w:rsidTr="00B749D1">
        <w:tc>
          <w:tcPr>
            <w:tcW w:w="5211" w:type="dxa"/>
            <w:tcBorders>
              <w:right w:val="single" w:sz="4" w:space="0" w:color="auto"/>
            </w:tcBorders>
            <w:shd w:val="clear" w:color="auto" w:fill="8DB3E2" w:themeFill="text2" w:themeFillTint="66"/>
          </w:tcPr>
          <w:p w:rsidR="0015388D" w:rsidRPr="009B1C09" w:rsidRDefault="0015388D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UKUPNI PRIHODI</w:t>
            </w:r>
          </w:p>
        </w:tc>
        <w:tc>
          <w:tcPr>
            <w:tcW w:w="2129" w:type="dxa"/>
            <w:tcBorders>
              <w:left w:val="single" w:sz="4" w:space="0" w:color="auto"/>
            </w:tcBorders>
            <w:shd w:val="clear" w:color="auto" w:fill="8DB3E2" w:themeFill="text2" w:themeFillTint="66"/>
          </w:tcPr>
          <w:p w:rsidR="0015388D" w:rsidRPr="009B1C09" w:rsidRDefault="001872C0" w:rsidP="0015388D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18.446.500</w:t>
            </w:r>
            <w:r w:rsidR="00B15DE7">
              <w:rPr>
                <w:b/>
              </w:rPr>
              <w:t>,00</w:t>
            </w:r>
          </w:p>
        </w:tc>
      </w:tr>
      <w:tr w:rsidR="007F0DD0" w:rsidRPr="00133D71" w:rsidTr="001538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7F0DD0" w:rsidRDefault="007F0DD0" w:rsidP="0058503C">
            <w:pPr>
              <w:pStyle w:val="Bezproreda"/>
            </w:pPr>
          </w:p>
          <w:p w:rsidR="0015388D" w:rsidRPr="00531373" w:rsidRDefault="0015388D" w:rsidP="00F82E3A">
            <w:pPr>
              <w:pStyle w:val="Bezproreda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7F0DD0" w:rsidRPr="00133D71" w:rsidRDefault="007F0DD0" w:rsidP="0058503C">
            <w:pPr>
              <w:pStyle w:val="Bezproreda"/>
              <w:jc w:val="right"/>
              <w:rPr>
                <w:b/>
              </w:rPr>
            </w:pPr>
          </w:p>
        </w:tc>
      </w:tr>
      <w:tr w:rsidR="0015388D" w:rsidRPr="00133D71" w:rsidTr="0015388D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15388D" w:rsidRDefault="0015388D" w:rsidP="0058503C">
            <w:pPr>
              <w:pStyle w:val="Bezproreda"/>
            </w:pPr>
          </w:p>
        </w:tc>
        <w:tc>
          <w:tcPr>
            <w:tcW w:w="2129" w:type="dxa"/>
            <w:tcBorders>
              <w:top w:val="nil"/>
              <w:left w:val="nil"/>
              <w:bottom w:val="nil"/>
              <w:right w:val="nil"/>
            </w:tcBorders>
          </w:tcPr>
          <w:p w:rsidR="0015388D" w:rsidRPr="00133D71" w:rsidRDefault="0015388D" w:rsidP="0058503C">
            <w:pPr>
              <w:pStyle w:val="Bezproreda"/>
              <w:jc w:val="right"/>
              <w:rPr>
                <w:b/>
              </w:rPr>
            </w:pPr>
          </w:p>
        </w:tc>
      </w:tr>
    </w:tbl>
    <w:p w:rsidR="00B15DE7" w:rsidRDefault="0047668E" w:rsidP="00B15DE7">
      <w:pPr>
        <w:pStyle w:val="Podnaslov"/>
        <w:rPr>
          <w:b/>
          <w:i w:val="0"/>
        </w:rPr>
      </w:pPr>
      <w:r w:rsidRPr="00B15DE7">
        <w:rPr>
          <w:b/>
          <w:i w:val="0"/>
        </w:rPr>
        <w:t>GDJE</w:t>
      </w:r>
      <w:r w:rsidR="00EB471D" w:rsidRPr="00B15DE7">
        <w:rPr>
          <w:b/>
          <w:i w:val="0"/>
        </w:rPr>
        <w:t xml:space="preserve"> ODLAZI NO</w:t>
      </w:r>
      <w:r w:rsidR="00190A1F" w:rsidRPr="00B15DE7">
        <w:rPr>
          <w:b/>
          <w:i w:val="0"/>
        </w:rPr>
        <w:t>VAC IZ PRORAČUNA?</w:t>
      </w:r>
    </w:p>
    <w:p w:rsidR="00B15DE7" w:rsidRPr="00B15DE7" w:rsidRDefault="00B15DE7" w:rsidP="00B15DE7"/>
    <w:p w:rsidR="00B749D1" w:rsidRPr="00B15DE7" w:rsidRDefault="00B749D1" w:rsidP="00B15DE7">
      <w:pPr>
        <w:pStyle w:val="Podnaslov"/>
        <w:rPr>
          <w:b/>
          <w:i w:val="0"/>
        </w:rPr>
      </w:pPr>
      <w:r w:rsidRPr="00B15DE7">
        <w:rPr>
          <w:b/>
          <w:i w:val="0"/>
        </w:rPr>
        <w:t>RASHODI OPĆINE POSEDARJE ZA 2019. GODINU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72"/>
        <w:gridCol w:w="1768"/>
      </w:tblGrid>
      <w:tr w:rsidR="0015388D" w:rsidRPr="009B1C09" w:rsidTr="00B749D1">
        <w:tc>
          <w:tcPr>
            <w:tcW w:w="7340" w:type="dxa"/>
            <w:gridSpan w:val="2"/>
            <w:shd w:val="clear" w:color="auto" w:fill="B6DDE8" w:themeFill="accent5" w:themeFillTint="66"/>
          </w:tcPr>
          <w:p w:rsidR="0015388D" w:rsidRPr="009B1C09" w:rsidRDefault="0015388D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RASHODI POSLOVANJA</w:t>
            </w:r>
          </w:p>
        </w:tc>
      </w:tr>
      <w:tr w:rsidR="000D75A6" w:rsidRPr="009B1C09" w:rsidTr="00A5213F">
        <w:tc>
          <w:tcPr>
            <w:tcW w:w="557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C046C7" w:rsidRPr="009B1C09" w:rsidRDefault="00C046C7" w:rsidP="00A5213F">
            <w:pPr>
              <w:pStyle w:val="Bezproreda"/>
              <w:rPr>
                <w:b/>
              </w:rPr>
            </w:pPr>
            <w:r>
              <w:rPr>
                <w:b/>
              </w:rPr>
              <w:t xml:space="preserve"> </w:t>
            </w:r>
            <w:r w:rsidR="000D75A6">
              <w:rPr>
                <w:b/>
              </w:rPr>
              <w:t>OPĆINSKO VIJEĆ</w:t>
            </w:r>
            <w:r w:rsidR="00A5213F">
              <w:rPr>
                <w:b/>
              </w:rPr>
              <w:t>E</w:t>
            </w:r>
          </w:p>
        </w:tc>
        <w:tc>
          <w:tcPr>
            <w:tcW w:w="1768" w:type="dxa"/>
            <w:tcBorders>
              <w:left w:val="single" w:sz="4" w:space="0" w:color="auto"/>
              <w:bottom w:val="single" w:sz="4" w:space="0" w:color="auto"/>
            </w:tcBorders>
            <w:shd w:val="clear" w:color="auto" w:fill="DAEEF3" w:themeFill="accent5" w:themeFillTint="33"/>
          </w:tcPr>
          <w:p w:rsidR="000D75A6" w:rsidRPr="009B1C09" w:rsidRDefault="00A5213F" w:rsidP="00A5213F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389.000</w:t>
            </w:r>
            <w:r w:rsidR="00B15DE7">
              <w:rPr>
                <w:b/>
              </w:rPr>
              <w:t>,00</w:t>
            </w:r>
          </w:p>
        </w:tc>
      </w:tr>
      <w:tr w:rsidR="00A5213F" w:rsidRPr="00A5213F" w:rsidTr="00A5213F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A5213F" w:rsidRPr="00A5213F" w:rsidRDefault="00A5213F" w:rsidP="00A5213F">
            <w:pPr>
              <w:pStyle w:val="Bezproreda"/>
              <w:rPr>
                <w:b/>
              </w:rPr>
            </w:pPr>
            <w:r w:rsidRPr="00A5213F">
              <w:rPr>
                <w:b/>
              </w:rPr>
              <w:t>Program: 1001 Rad općinskog vijeća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  <w:shd w:val="clear" w:color="auto" w:fill="DAEEF3" w:themeFill="accent5" w:themeFillTint="33"/>
          </w:tcPr>
          <w:p w:rsidR="00A5213F" w:rsidRPr="00A5213F" w:rsidRDefault="00A5213F" w:rsidP="00C046C7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389.000</w:t>
            </w:r>
            <w:r w:rsidR="00B15DE7">
              <w:rPr>
                <w:b/>
              </w:rPr>
              <w:t>,00</w:t>
            </w:r>
          </w:p>
        </w:tc>
      </w:tr>
      <w:tr w:rsidR="000D75A6" w:rsidRPr="009B1C09" w:rsidTr="000D75A6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5A6" w:rsidRPr="000D75A6" w:rsidRDefault="00C046C7" w:rsidP="0058503C">
            <w:pPr>
              <w:pStyle w:val="Bezproreda"/>
            </w:pPr>
            <w:r>
              <w:t>Naknade za članove vijeća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0D75A6" w:rsidRPr="000D75A6" w:rsidRDefault="00A5213F" w:rsidP="00C046C7">
            <w:pPr>
              <w:pStyle w:val="Bezproreda"/>
              <w:jc w:val="right"/>
            </w:pPr>
            <w:r>
              <w:t>159.000</w:t>
            </w:r>
            <w:r w:rsidR="00B15DE7">
              <w:t>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Potpora radu političkim strankama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A5213F" w:rsidP="00C046C7">
            <w:pPr>
              <w:pStyle w:val="Bezproreda"/>
              <w:jc w:val="right"/>
            </w:pPr>
            <w:r>
              <w:t>19.800</w:t>
            </w:r>
            <w:r w:rsidR="00B15DE7">
              <w:t>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Obilježavanje proslave dana Općine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A5213F" w:rsidP="00C046C7">
            <w:pPr>
              <w:pStyle w:val="Bezproreda"/>
              <w:jc w:val="right"/>
            </w:pPr>
            <w:r>
              <w:t>40.200</w:t>
            </w:r>
            <w:r w:rsidR="00B15DE7">
              <w:t>,00</w:t>
            </w:r>
          </w:p>
        </w:tc>
      </w:tr>
      <w:tr w:rsidR="00C046C7" w:rsidRPr="009B1C09" w:rsidTr="0058503C">
        <w:tc>
          <w:tcPr>
            <w:tcW w:w="557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6C7" w:rsidRPr="000D75A6" w:rsidRDefault="00C046C7" w:rsidP="0058503C">
            <w:pPr>
              <w:pStyle w:val="Bezproreda"/>
            </w:pPr>
            <w:r>
              <w:t>Izbori za Vijeće mjesnih odbora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</w:tcBorders>
          </w:tcPr>
          <w:p w:rsidR="00C046C7" w:rsidRPr="000D75A6" w:rsidRDefault="00A5213F" w:rsidP="00C046C7">
            <w:pPr>
              <w:pStyle w:val="Bezproreda"/>
              <w:jc w:val="right"/>
            </w:pPr>
            <w:r>
              <w:t>170.000</w:t>
            </w:r>
            <w:r w:rsidR="00B15DE7">
              <w:t>,00</w:t>
            </w:r>
          </w:p>
        </w:tc>
      </w:tr>
      <w:tr w:rsidR="00C046C7" w:rsidRPr="009B1C09" w:rsidTr="00A5213F">
        <w:tc>
          <w:tcPr>
            <w:tcW w:w="5572" w:type="dxa"/>
            <w:shd w:val="clear" w:color="auto" w:fill="DAEEF3" w:themeFill="accent5" w:themeFillTint="33"/>
          </w:tcPr>
          <w:p w:rsidR="00C046C7" w:rsidRPr="009B1C09" w:rsidRDefault="00C046C7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JEDINSTVENI UPRAVNI ODJEL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C046C7" w:rsidRPr="009B1C09" w:rsidRDefault="00A5213F" w:rsidP="00A5213F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17.204.500</w:t>
            </w:r>
            <w:r w:rsidR="00B15DE7">
              <w:rPr>
                <w:b/>
              </w:rPr>
              <w:t>,00</w:t>
            </w:r>
          </w:p>
        </w:tc>
      </w:tr>
      <w:tr w:rsidR="00C046C7" w:rsidRPr="009B1C09" w:rsidTr="00A5213F">
        <w:tc>
          <w:tcPr>
            <w:tcW w:w="5572" w:type="dxa"/>
            <w:shd w:val="clear" w:color="auto" w:fill="DAEEF3" w:themeFill="accent5" w:themeFillTint="33"/>
          </w:tcPr>
          <w:p w:rsidR="00C046C7" w:rsidRPr="009B1C09" w:rsidRDefault="00A5213F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 1002 Opći poslovi Jedinstvenog upravnog odjela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C046C7" w:rsidRPr="009B1C09" w:rsidRDefault="00A5213F" w:rsidP="00A5213F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4.611.100</w:t>
            </w:r>
            <w:r w:rsidR="00B15DE7">
              <w:rPr>
                <w:b/>
              </w:rPr>
              <w:t>,00</w:t>
            </w: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58503C">
            <w:pPr>
              <w:pStyle w:val="Bezproreda"/>
            </w:pPr>
            <w:r w:rsidRPr="00C046C7">
              <w:t>Izvršna uprava i administracija</w:t>
            </w:r>
          </w:p>
        </w:tc>
        <w:tc>
          <w:tcPr>
            <w:tcW w:w="1768" w:type="dxa"/>
          </w:tcPr>
          <w:p w:rsidR="00C046C7" w:rsidRPr="00C046C7" w:rsidRDefault="00A5213F" w:rsidP="00402000">
            <w:pPr>
              <w:pStyle w:val="Bezproreda"/>
              <w:jc w:val="right"/>
            </w:pPr>
            <w:r>
              <w:t>3.926.100</w:t>
            </w:r>
            <w:r w:rsidR="00B15DE7">
              <w:t>,00</w:t>
            </w: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58503C">
            <w:pPr>
              <w:pStyle w:val="Bezproreda"/>
            </w:pPr>
            <w:r w:rsidRPr="00C046C7">
              <w:t>Održavanje građevinskih objekata u vlasništvu Općine</w:t>
            </w:r>
          </w:p>
        </w:tc>
        <w:tc>
          <w:tcPr>
            <w:tcW w:w="1768" w:type="dxa"/>
          </w:tcPr>
          <w:p w:rsidR="00C046C7" w:rsidRPr="00C046C7" w:rsidRDefault="00A5213F" w:rsidP="00402000">
            <w:pPr>
              <w:pStyle w:val="Bezproreda"/>
              <w:jc w:val="right"/>
            </w:pPr>
            <w:r>
              <w:t>320.000</w:t>
            </w:r>
            <w:r w:rsidR="00B15DE7">
              <w:t>,00</w:t>
            </w:r>
          </w:p>
        </w:tc>
      </w:tr>
      <w:tr w:rsidR="00C046C7" w:rsidRPr="00C046C7" w:rsidTr="00C046C7">
        <w:tc>
          <w:tcPr>
            <w:tcW w:w="5572" w:type="dxa"/>
          </w:tcPr>
          <w:p w:rsidR="00C046C7" w:rsidRPr="00C046C7" w:rsidRDefault="00C046C7" w:rsidP="00C046C7">
            <w:pPr>
              <w:pStyle w:val="Bezproreda"/>
            </w:pPr>
            <w:r w:rsidRPr="00C046C7">
              <w:t>Tekuće pomoći udrugama iz Domovinskog rata</w:t>
            </w:r>
          </w:p>
        </w:tc>
        <w:tc>
          <w:tcPr>
            <w:tcW w:w="1768" w:type="dxa"/>
          </w:tcPr>
          <w:p w:rsidR="00C046C7" w:rsidRPr="00C046C7" w:rsidRDefault="00A5213F" w:rsidP="00402000">
            <w:pPr>
              <w:pStyle w:val="Bezproreda"/>
              <w:jc w:val="right"/>
            </w:pPr>
            <w:r>
              <w:t>6.000</w:t>
            </w:r>
            <w:r w:rsidR="00B15DE7">
              <w:t>,00</w:t>
            </w:r>
          </w:p>
        </w:tc>
      </w:tr>
      <w:tr w:rsidR="00A5213F" w:rsidRPr="009B1C09" w:rsidTr="00C046C7">
        <w:tc>
          <w:tcPr>
            <w:tcW w:w="5572" w:type="dxa"/>
          </w:tcPr>
          <w:p w:rsidR="00A5213F" w:rsidRPr="00402000" w:rsidRDefault="00A5213F" w:rsidP="00A5213F">
            <w:pPr>
              <w:pStyle w:val="Bezproreda"/>
            </w:pPr>
            <w:r>
              <w:t>Djelatnici za održavanje javnih površina</w:t>
            </w:r>
          </w:p>
        </w:tc>
        <w:tc>
          <w:tcPr>
            <w:tcW w:w="1768" w:type="dxa"/>
          </w:tcPr>
          <w:p w:rsidR="00A5213F" w:rsidRPr="00402000" w:rsidRDefault="00A5213F" w:rsidP="00402000">
            <w:pPr>
              <w:pStyle w:val="Bezproreda"/>
              <w:jc w:val="right"/>
            </w:pPr>
            <w:r>
              <w:t>114.000</w:t>
            </w:r>
            <w:r w:rsidR="00B15DE7">
              <w:t>,00</w:t>
            </w:r>
          </w:p>
        </w:tc>
      </w:tr>
      <w:tr w:rsidR="00C046C7" w:rsidRPr="009B1C09" w:rsidTr="00C046C7">
        <w:tc>
          <w:tcPr>
            <w:tcW w:w="5572" w:type="dxa"/>
          </w:tcPr>
          <w:p w:rsidR="00C046C7" w:rsidRPr="00402000" w:rsidRDefault="00C046C7" w:rsidP="00C046C7">
            <w:pPr>
              <w:pStyle w:val="Bezproreda"/>
            </w:pPr>
            <w:r w:rsidRPr="00402000">
              <w:t>Najam vozila za vlastiti komunalni pogon</w:t>
            </w:r>
          </w:p>
        </w:tc>
        <w:tc>
          <w:tcPr>
            <w:tcW w:w="1768" w:type="dxa"/>
          </w:tcPr>
          <w:p w:rsidR="00C046C7" w:rsidRPr="00402000" w:rsidRDefault="00A5213F" w:rsidP="00402000">
            <w:pPr>
              <w:pStyle w:val="Bezproreda"/>
              <w:jc w:val="right"/>
            </w:pPr>
            <w:r>
              <w:t>100.000</w:t>
            </w:r>
            <w:r w:rsidR="00B15DE7">
              <w:t>,00</w:t>
            </w:r>
          </w:p>
        </w:tc>
      </w:tr>
      <w:tr w:rsidR="00C046C7" w:rsidRPr="009B1C09" w:rsidTr="00C046C7">
        <w:tc>
          <w:tcPr>
            <w:tcW w:w="5572" w:type="dxa"/>
          </w:tcPr>
          <w:p w:rsidR="00C046C7" w:rsidRPr="00402000" w:rsidRDefault="00402000" w:rsidP="00402000">
            <w:pPr>
              <w:pStyle w:val="Bezproreda"/>
            </w:pPr>
            <w:r w:rsidRPr="00402000">
              <w:t>Nabava opreme</w:t>
            </w:r>
            <w:r>
              <w:t xml:space="preserve"> (računalna oprema i uredska oprema)</w:t>
            </w:r>
          </w:p>
        </w:tc>
        <w:tc>
          <w:tcPr>
            <w:tcW w:w="1768" w:type="dxa"/>
          </w:tcPr>
          <w:p w:rsidR="00C046C7" w:rsidRPr="00402000" w:rsidRDefault="00A5213F" w:rsidP="00402000">
            <w:pPr>
              <w:pStyle w:val="Bezproreda"/>
              <w:jc w:val="right"/>
            </w:pPr>
            <w:r>
              <w:t>5.000</w:t>
            </w:r>
            <w:r w:rsidR="00B15DE7">
              <w:t>,00</w:t>
            </w:r>
          </w:p>
        </w:tc>
      </w:tr>
      <w:tr w:rsidR="00402000" w:rsidRPr="00402000" w:rsidTr="00402000">
        <w:tc>
          <w:tcPr>
            <w:tcW w:w="5572" w:type="dxa"/>
          </w:tcPr>
          <w:p w:rsidR="00402000" w:rsidRPr="00402000" w:rsidRDefault="00402000" w:rsidP="00402000">
            <w:pPr>
              <w:pStyle w:val="Bezproreda"/>
            </w:pPr>
            <w:r w:rsidRPr="00402000">
              <w:t>Nabava opr</w:t>
            </w:r>
            <w:r w:rsidR="00EB471D">
              <w:t>eme za komunalnu infrastrukturu</w:t>
            </w:r>
          </w:p>
        </w:tc>
        <w:tc>
          <w:tcPr>
            <w:tcW w:w="1768" w:type="dxa"/>
          </w:tcPr>
          <w:p w:rsidR="00402000" w:rsidRPr="00402000" w:rsidRDefault="00A5213F" w:rsidP="00402000">
            <w:pPr>
              <w:pStyle w:val="Bezproreda"/>
              <w:jc w:val="right"/>
            </w:pPr>
            <w:r>
              <w:t>140.000</w:t>
            </w:r>
            <w:r w:rsidR="00B15DE7">
              <w:t>,00</w:t>
            </w:r>
          </w:p>
        </w:tc>
      </w:tr>
      <w:tr w:rsidR="00402000" w:rsidRPr="009B1C09" w:rsidTr="00A5213F">
        <w:tc>
          <w:tcPr>
            <w:tcW w:w="5572" w:type="dxa"/>
            <w:shd w:val="clear" w:color="auto" w:fill="DAEEF3" w:themeFill="accent5" w:themeFillTint="33"/>
          </w:tcPr>
          <w:p w:rsidR="00402000" w:rsidRPr="009B1C09" w:rsidRDefault="00A5213F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Program:1003 Zaštita od požara, civilna zaštita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402000" w:rsidRPr="009B1C09" w:rsidRDefault="00A5213F" w:rsidP="00A5213F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232.500</w:t>
            </w:r>
            <w:r w:rsidR="00B15DE7">
              <w:rPr>
                <w:b/>
              </w:rPr>
              <w:t>,00</w:t>
            </w: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58503C">
            <w:pPr>
              <w:pStyle w:val="Bezproreda"/>
            </w:pPr>
            <w:r>
              <w:t>Funkcioniranje DVD-a</w:t>
            </w:r>
          </w:p>
        </w:tc>
        <w:tc>
          <w:tcPr>
            <w:tcW w:w="1768" w:type="dxa"/>
          </w:tcPr>
          <w:p w:rsidR="00402000" w:rsidRPr="00C046C7" w:rsidRDefault="00A5213F" w:rsidP="0058503C">
            <w:pPr>
              <w:pStyle w:val="Bezproreda"/>
              <w:jc w:val="right"/>
            </w:pPr>
            <w:r>
              <w:t>220.000</w:t>
            </w:r>
            <w:r w:rsidR="00B15DE7">
              <w:t>,00</w:t>
            </w: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402000">
            <w:pPr>
              <w:pStyle w:val="Bezproreda"/>
            </w:pPr>
            <w:r>
              <w:t>Funkcioniranje Civilne zaštite</w:t>
            </w:r>
          </w:p>
        </w:tc>
        <w:tc>
          <w:tcPr>
            <w:tcW w:w="1768" w:type="dxa"/>
          </w:tcPr>
          <w:p w:rsidR="00402000" w:rsidRPr="00C046C7" w:rsidRDefault="00A5213F" w:rsidP="0058503C">
            <w:pPr>
              <w:pStyle w:val="Bezproreda"/>
              <w:jc w:val="right"/>
            </w:pPr>
            <w:r>
              <w:t>12.500</w:t>
            </w:r>
            <w:r w:rsidR="00B15DE7">
              <w:t>,00</w:t>
            </w:r>
          </w:p>
        </w:tc>
      </w:tr>
      <w:tr w:rsidR="00402000" w:rsidRPr="009B1C09" w:rsidTr="00FA5BFE">
        <w:tc>
          <w:tcPr>
            <w:tcW w:w="5572" w:type="dxa"/>
            <w:shd w:val="clear" w:color="auto" w:fill="DAEEF3" w:themeFill="accent5" w:themeFillTint="33"/>
          </w:tcPr>
          <w:p w:rsidR="00402000" w:rsidRPr="009B1C09" w:rsidRDefault="00A5213F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Program: 1005</w:t>
            </w:r>
            <w:r w:rsidR="006946DE">
              <w:rPr>
                <w:b/>
              </w:rPr>
              <w:t xml:space="preserve"> </w:t>
            </w:r>
            <w:r w:rsidR="00FA5BFE">
              <w:rPr>
                <w:b/>
              </w:rPr>
              <w:t>Promicanje turizma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402000" w:rsidRPr="009B1C09" w:rsidRDefault="00A5213F" w:rsidP="00A5213F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320.000</w:t>
            </w:r>
            <w:r w:rsidR="00B15DE7">
              <w:rPr>
                <w:b/>
              </w:rPr>
              <w:t>,00</w:t>
            </w:r>
          </w:p>
        </w:tc>
      </w:tr>
      <w:tr w:rsidR="00402000" w:rsidRPr="00C046C7" w:rsidTr="00402000">
        <w:tc>
          <w:tcPr>
            <w:tcW w:w="5572" w:type="dxa"/>
          </w:tcPr>
          <w:p w:rsidR="00402000" w:rsidRPr="00C046C7" w:rsidRDefault="00402000" w:rsidP="0058503C">
            <w:pPr>
              <w:pStyle w:val="Bezproreda"/>
            </w:pPr>
            <w:r>
              <w:t xml:space="preserve">Organizacija manifestacija </w:t>
            </w:r>
            <w:proofErr w:type="spellStart"/>
            <w:r>
              <w:t>Posedaračkog</w:t>
            </w:r>
            <w:proofErr w:type="spellEnd"/>
            <w:r>
              <w:t xml:space="preserve"> i </w:t>
            </w:r>
            <w:proofErr w:type="spellStart"/>
            <w:r>
              <w:t>Vinjeračkog</w:t>
            </w:r>
            <w:proofErr w:type="spellEnd"/>
            <w:r>
              <w:t xml:space="preserve"> ljeta</w:t>
            </w:r>
          </w:p>
        </w:tc>
        <w:tc>
          <w:tcPr>
            <w:tcW w:w="1768" w:type="dxa"/>
          </w:tcPr>
          <w:p w:rsidR="00402000" w:rsidRPr="00C046C7" w:rsidRDefault="00A5213F" w:rsidP="0058503C">
            <w:pPr>
              <w:pStyle w:val="Bezproreda"/>
              <w:jc w:val="right"/>
            </w:pPr>
            <w:r>
              <w:t>320.000</w:t>
            </w:r>
            <w:r w:rsidR="00B15DE7">
              <w:t>,00</w:t>
            </w:r>
          </w:p>
        </w:tc>
      </w:tr>
      <w:tr w:rsidR="006C5477" w:rsidRPr="009B1C09" w:rsidTr="00FA5BFE">
        <w:tc>
          <w:tcPr>
            <w:tcW w:w="5572" w:type="dxa"/>
            <w:shd w:val="clear" w:color="auto" w:fill="DAEEF3" w:themeFill="accent5" w:themeFillTint="33"/>
          </w:tcPr>
          <w:p w:rsidR="006C5477" w:rsidRPr="009B1C09" w:rsidRDefault="00A5213F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Program:</w:t>
            </w:r>
            <w:r w:rsidR="00FA5BFE">
              <w:rPr>
                <w:b/>
              </w:rPr>
              <w:t xml:space="preserve"> 1006 Zaštita okoliša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6C5477" w:rsidRPr="009B1C09" w:rsidRDefault="00FA5BFE" w:rsidP="00FA5BFE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1.231.250</w:t>
            </w:r>
            <w:r w:rsidR="00B15DE7">
              <w:rPr>
                <w:b/>
              </w:rPr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>
              <w:t>Odvoz otpada i deratizacija</w:t>
            </w:r>
          </w:p>
        </w:tc>
        <w:tc>
          <w:tcPr>
            <w:tcW w:w="1768" w:type="dxa"/>
          </w:tcPr>
          <w:p w:rsidR="006C5477" w:rsidRPr="006C5477" w:rsidRDefault="00FA5BFE" w:rsidP="006C5477">
            <w:pPr>
              <w:pStyle w:val="Bezproreda"/>
              <w:jc w:val="right"/>
            </w:pPr>
            <w:r>
              <w:t>305.000</w:t>
            </w:r>
            <w:r w:rsidR="00B15DE7"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6C5477">
            <w:pPr>
              <w:pStyle w:val="Bezproreda"/>
            </w:pPr>
            <w:r w:rsidRPr="006C5477">
              <w:t>Sanacija nelegalnih odlagališta otpada</w:t>
            </w:r>
          </w:p>
        </w:tc>
        <w:tc>
          <w:tcPr>
            <w:tcW w:w="1768" w:type="dxa"/>
          </w:tcPr>
          <w:p w:rsidR="006C5477" w:rsidRPr="006C5477" w:rsidRDefault="00FA5BFE" w:rsidP="006C5477">
            <w:pPr>
              <w:pStyle w:val="Bezproreda"/>
              <w:jc w:val="right"/>
            </w:pPr>
            <w:r>
              <w:t>50.000</w:t>
            </w:r>
            <w:r w:rsidR="00B15DE7"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6C5477" w:rsidP="0058503C">
            <w:pPr>
              <w:pStyle w:val="Bezproreda"/>
            </w:pPr>
            <w:r w:rsidRPr="006C5477">
              <w:t>Izgradnja reciklažnog dvorišta</w:t>
            </w:r>
          </w:p>
        </w:tc>
        <w:tc>
          <w:tcPr>
            <w:tcW w:w="1768" w:type="dxa"/>
          </w:tcPr>
          <w:p w:rsidR="006C5477" w:rsidRPr="006C5477" w:rsidRDefault="00FA5BFE" w:rsidP="006C5477">
            <w:pPr>
              <w:pStyle w:val="Bezproreda"/>
              <w:jc w:val="right"/>
            </w:pPr>
            <w:r>
              <w:t>876.250</w:t>
            </w:r>
            <w:r w:rsidR="00B15DE7">
              <w:t>,00</w:t>
            </w:r>
          </w:p>
        </w:tc>
      </w:tr>
      <w:tr w:rsidR="00FA5BFE" w:rsidRPr="009B1C09" w:rsidTr="00FA5BFE">
        <w:tc>
          <w:tcPr>
            <w:tcW w:w="5572" w:type="dxa"/>
            <w:shd w:val="clear" w:color="auto" w:fill="DAEEF3" w:themeFill="accent5" w:themeFillTint="33"/>
          </w:tcPr>
          <w:p w:rsidR="00FA5BFE" w:rsidRDefault="00FA5BFE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Program: 1007 Održavanje komunalne infrastrukture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FA5BFE" w:rsidRPr="009B1C09" w:rsidRDefault="00FA5BFE" w:rsidP="00FA5BFE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2.228.911</w:t>
            </w:r>
            <w:r w:rsidR="00B15DE7">
              <w:rPr>
                <w:b/>
              </w:rPr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58503C">
            <w:pPr>
              <w:pStyle w:val="Bezproreda"/>
            </w:pPr>
            <w:r w:rsidRPr="00FA5BFE">
              <w:t>Održavanje javnih površina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Pr="00FA5BFE" w:rsidRDefault="00FA5BFE" w:rsidP="00FA5BFE">
            <w:pPr>
              <w:pStyle w:val="Bezproreda"/>
              <w:jc w:val="right"/>
            </w:pPr>
            <w:r>
              <w:t>330.000</w:t>
            </w:r>
            <w:r w:rsidR="00B15DE7"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FA5BFE">
            <w:pPr>
              <w:pStyle w:val="Bezproreda"/>
            </w:pPr>
            <w:r>
              <w:t>Održavanje nerazvrstanih cesta (lokalnih putova)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Default="00FA5BFE" w:rsidP="00FA5BFE">
            <w:pPr>
              <w:pStyle w:val="Bezproreda"/>
              <w:jc w:val="right"/>
            </w:pPr>
            <w:r>
              <w:t>613.911</w:t>
            </w:r>
            <w:r w:rsidR="00B15DE7"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58503C">
            <w:pPr>
              <w:pStyle w:val="Bezproreda"/>
            </w:pPr>
            <w:r>
              <w:lastRenderedPageBreak/>
              <w:t>Održavanje javne rasvjete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Default="00FA5BFE" w:rsidP="00FA5BFE">
            <w:pPr>
              <w:pStyle w:val="Bezproreda"/>
              <w:jc w:val="right"/>
            </w:pPr>
            <w:r>
              <w:t>570.000</w:t>
            </w:r>
            <w:r w:rsidR="00B15DE7"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58503C">
            <w:pPr>
              <w:pStyle w:val="Bezproreda"/>
            </w:pPr>
            <w:r>
              <w:t>Opskrba mještana s vodom s hidranata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Default="00FA5BFE" w:rsidP="00FA5BFE">
            <w:pPr>
              <w:pStyle w:val="Bezproreda"/>
              <w:jc w:val="right"/>
            </w:pPr>
            <w:r>
              <w:t>560.000</w:t>
            </w:r>
            <w:r w:rsidR="00B15DE7"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58503C">
            <w:pPr>
              <w:pStyle w:val="Bezproreda"/>
            </w:pPr>
            <w:r>
              <w:t>Održavanje groblja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Default="00FA5BFE" w:rsidP="00FA5BFE">
            <w:pPr>
              <w:pStyle w:val="Bezproreda"/>
              <w:jc w:val="right"/>
            </w:pPr>
            <w:r>
              <w:t>30.000</w:t>
            </w:r>
            <w:r w:rsidR="00B15DE7">
              <w:t>,00</w:t>
            </w:r>
          </w:p>
        </w:tc>
      </w:tr>
      <w:tr w:rsidR="00FA5BFE" w:rsidRPr="00FA5BFE" w:rsidTr="00FA5BFE">
        <w:tc>
          <w:tcPr>
            <w:tcW w:w="5572" w:type="dxa"/>
            <w:shd w:val="clear" w:color="auto" w:fill="FFFFFF" w:themeFill="background1"/>
          </w:tcPr>
          <w:p w:rsidR="00FA5BFE" w:rsidRPr="00FA5BFE" w:rsidRDefault="00FA5BFE" w:rsidP="0058503C">
            <w:pPr>
              <w:pStyle w:val="Bezproreda"/>
            </w:pPr>
            <w:r>
              <w:t>Održavanje plaža</w:t>
            </w:r>
          </w:p>
        </w:tc>
        <w:tc>
          <w:tcPr>
            <w:tcW w:w="1768" w:type="dxa"/>
            <w:shd w:val="clear" w:color="auto" w:fill="FFFFFF" w:themeFill="background1"/>
          </w:tcPr>
          <w:p w:rsidR="00FA5BFE" w:rsidRDefault="00FA5BFE" w:rsidP="00FA5BFE">
            <w:pPr>
              <w:pStyle w:val="Bezproreda"/>
              <w:jc w:val="right"/>
            </w:pPr>
            <w:r>
              <w:t>125.000</w:t>
            </w:r>
            <w:r w:rsidR="00B15DE7">
              <w:t>,00</w:t>
            </w:r>
          </w:p>
        </w:tc>
      </w:tr>
      <w:tr w:rsidR="006C5477" w:rsidRPr="009B1C09" w:rsidTr="00FA5BFE">
        <w:tc>
          <w:tcPr>
            <w:tcW w:w="5572" w:type="dxa"/>
            <w:shd w:val="clear" w:color="auto" w:fill="DAEEF3" w:themeFill="accent5" w:themeFillTint="33"/>
          </w:tcPr>
          <w:p w:rsidR="006C5477" w:rsidRPr="009B1C09" w:rsidRDefault="00FA5BFE" w:rsidP="0058503C">
            <w:pPr>
              <w:pStyle w:val="Bezproreda"/>
              <w:rPr>
                <w:b/>
              </w:rPr>
            </w:pPr>
            <w:r>
              <w:rPr>
                <w:b/>
              </w:rPr>
              <w:t>Program: 1008 Izgradnja komunalne infrastrukture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6C5477" w:rsidRPr="009B1C09" w:rsidRDefault="00FA5BFE" w:rsidP="00FA5BFE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4.680.369</w:t>
            </w:r>
            <w:r w:rsidR="00B15DE7">
              <w:rPr>
                <w:b/>
              </w:rPr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FA5BFE" w:rsidP="0058503C">
            <w:pPr>
              <w:pStyle w:val="Bezproreda"/>
            </w:pPr>
            <w:r>
              <w:t>Izgradnja vodovoda</w:t>
            </w:r>
          </w:p>
        </w:tc>
        <w:tc>
          <w:tcPr>
            <w:tcW w:w="1768" w:type="dxa"/>
          </w:tcPr>
          <w:p w:rsidR="006C5477" w:rsidRPr="006C5477" w:rsidRDefault="00FA5BFE" w:rsidP="006C5477">
            <w:pPr>
              <w:pStyle w:val="Bezproreda"/>
              <w:jc w:val="right"/>
            </w:pPr>
            <w:r>
              <w:t>850.000</w:t>
            </w:r>
            <w:r w:rsidR="00B15DE7">
              <w:t>,00</w:t>
            </w:r>
          </w:p>
        </w:tc>
      </w:tr>
      <w:tr w:rsidR="00FA5BFE" w:rsidRPr="006C5477" w:rsidTr="006C5477">
        <w:tc>
          <w:tcPr>
            <w:tcW w:w="5572" w:type="dxa"/>
          </w:tcPr>
          <w:p w:rsidR="00FA5BFE" w:rsidRPr="006C5477" w:rsidRDefault="00FA5BFE" w:rsidP="0058503C">
            <w:pPr>
              <w:pStyle w:val="Bezproreda"/>
            </w:pPr>
            <w:r>
              <w:t>Izgradnja kanalizacijskog sustava</w:t>
            </w:r>
          </w:p>
        </w:tc>
        <w:tc>
          <w:tcPr>
            <w:tcW w:w="1768" w:type="dxa"/>
          </w:tcPr>
          <w:p w:rsidR="00FA5BFE" w:rsidRPr="006C5477" w:rsidRDefault="00FA5BFE" w:rsidP="006C5477">
            <w:pPr>
              <w:pStyle w:val="Bezproreda"/>
              <w:jc w:val="right"/>
            </w:pPr>
            <w:r>
              <w:t>950.000</w:t>
            </w:r>
            <w:r w:rsidR="00B15DE7">
              <w:t>,00</w:t>
            </w:r>
          </w:p>
        </w:tc>
      </w:tr>
      <w:tr w:rsidR="00FA5BFE" w:rsidRPr="006C5477" w:rsidTr="006C5477">
        <w:tc>
          <w:tcPr>
            <w:tcW w:w="5572" w:type="dxa"/>
          </w:tcPr>
          <w:p w:rsidR="00FA5BFE" w:rsidRPr="006C5477" w:rsidRDefault="0013140E" w:rsidP="0058503C">
            <w:pPr>
              <w:pStyle w:val="Bezproreda"/>
            </w:pPr>
            <w:r>
              <w:t>Rekonstrukcija groblja</w:t>
            </w:r>
          </w:p>
        </w:tc>
        <w:tc>
          <w:tcPr>
            <w:tcW w:w="1768" w:type="dxa"/>
          </w:tcPr>
          <w:p w:rsidR="00FA5BFE" w:rsidRPr="006C5477" w:rsidRDefault="0013140E" w:rsidP="006C5477">
            <w:pPr>
              <w:pStyle w:val="Bezproreda"/>
              <w:jc w:val="right"/>
            </w:pPr>
            <w:r>
              <w:t>1.155.000</w:t>
            </w:r>
            <w:r w:rsidR="00B15DE7">
              <w:t>,00</w:t>
            </w:r>
          </w:p>
        </w:tc>
      </w:tr>
      <w:tr w:rsidR="00FA5BFE" w:rsidRPr="006C5477" w:rsidTr="006C5477">
        <w:tc>
          <w:tcPr>
            <w:tcW w:w="5572" w:type="dxa"/>
          </w:tcPr>
          <w:p w:rsidR="00FA5BFE" w:rsidRPr="006C5477" w:rsidRDefault="0013140E" w:rsidP="0013140E">
            <w:pPr>
              <w:pStyle w:val="Bezproreda"/>
            </w:pPr>
            <w:r>
              <w:t>Izrada urbanističkih planova i projektne dokumentacije</w:t>
            </w:r>
          </w:p>
        </w:tc>
        <w:tc>
          <w:tcPr>
            <w:tcW w:w="1768" w:type="dxa"/>
          </w:tcPr>
          <w:p w:rsidR="00FA5BFE" w:rsidRPr="006C5477" w:rsidRDefault="0013140E" w:rsidP="006C5477">
            <w:pPr>
              <w:pStyle w:val="Bezproreda"/>
              <w:jc w:val="right"/>
            </w:pPr>
            <w:r>
              <w:t>80.000</w:t>
            </w:r>
            <w:r w:rsidR="00B15DE7">
              <w:t>,00</w:t>
            </w:r>
          </w:p>
        </w:tc>
      </w:tr>
      <w:tr w:rsidR="0013140E" w:rsidRPr="006C5477" w:rsidTr="006C5477">
        <w:tc>
          <w:tcPr>
            <w:tcW w:w="5572" w:type="dxa"/>
          </w:tcPr>
          <w:p w:rsidR="0013140E" w:rsidRPr="006C5477" w:rsidRDefault="0013140E" w:rsidP="0058503C">
            <w:pPr>
              <w:pStyle w:val="Bezproreda"/>
            </w:pPr>
            <w:r>
              <w:t>Izgradnja prometnica</w:t>
            </w:r>
          </w:p>
        </w:tc>
        <w:tc>
          <w:tcPr>
            <w:tcW w:w="1768" w:type="dxa"/>
          </w:tcPr>
          <w:p w:rsidR="0013140E" w:rsidRPr="006C5477" w:rsidRDefault="0013140E" w:rsidP="006C5477">
            <w:pPr>
              <w:pStyle w:val="Bezproreda"/>
              <w:jc w:val="right"/>
            </w:pPr>
            <w:r>
              <w:t>588.369</w:t>
            </w:r>
            <w:r w:rsidR="00B15DE7">
              <w:t>,00</w:t>
            </w:r>
          </w:p>
        </w:tc>
      </w:tr>
      <w:tr w:rsidR="0013140E" w:rsidRPr="006C5477" w:rsidTr="006C5477">
        <w:tc>
          <w:tcPr>
            <w:tcW w:w="5572" w:type="dxa"/>
          </w:tcPr>
          <w:p w:rsidR="0013140E" w:rsidRPr="006C5477" w:rsidRDefault="0013140E" w:rsidP="0058503C">
            <w:pPr>
              <w:pStyle w:val="Bezproreda"/>
            </w:pPr>
            <w:r>
              <w:t>Izgradnja autobusnih stajališta (kućica)</w:t>
            </w:r>
          </w:p>
        </w:tc>
        <w:tc>
          <w:tcPr>
            <w:tcW w:w="1768" w:type="dxa"/>
          </w:tcPr>
          <w:p w:rsidR="0013140E" w:rsidRPr="006C5477" w:rsidRDefault="0013140E" w:rsidP="006C5477">
            <w:pPr>
              <w:pStyle w:val="Bezproreda"/>
              <w:jc w:val="right"/>
            </w:pPr>
            <w:r>
              <w:t>50.000</w:t>
            </w:r>
            <w:r w:rsidR="00B15DE7">
              <w:t>,00</w:t>
            </w:r>
          </w:p>
        </w:tc>
      </w:tr>
      <w:tr w:rsidR="0013140E" w:rsidRPr="006C5477" w:rsidTr="006C5477">
        <w:tc>
          <w:tcPr>
            <w:tcW w:w="5572" w:type="dxa"/>
          </w:tcPr>
          <w:p w:rsidR="0013140E" w:rsidRPr="006C5477" w:rsidRDefault="0013140E" w:rsidP="0058503C">
            <w:pPr>
              <w:pStyle w:val="Bezproreda"/>
            </w:pPr>
            <w:r>
              <w:t>Izgradnja parkinga</w:t>
            </w:r>
          </w:p>
        </w:tc>
        <w:tc>
          <w:tcPr>
            <w:tcW w:w="1768" w:type="dxa"/>
          </w:tcPr>
          <w:p w:rsidR="0013140E" w:rsidRPr="006C5477" w:rsidRDefault="0013140E" w:rsidP="006C5477">
            <w:pPr>
              <w:pStyle w:val="Bezproreda"/>
              <w:jc w:val="right"/>
            </w:pPr>
            <w:r>
              <w:t>322.000</w:t>
            </w:r>
            <w:r w:rsidR="00B15DE7">
              <w:t>,00</w:t>
            </w:r>
          </w:p>
        </w:tc>
      </w:tr>
      <w:tr w:rsidR="0013140E" w:rsidRPr="006C5477" w:rsidTr="006C5477">
        <w:tc>
          <w:tcPr>
            <w:tcW w:w="5572" w:type="dxa"/>
          </w:tcPr>
          <w:p w:rsidR="0013140E" w:rsidRPr="006C5477" w:rsidRDefault="0013140E" w:rsidP="0058503C">
            <w:pPr>
              <w:pStyle w:val="Bezproreda"/>
            </w:pPr>
            <w:r>
              <w:t xml:space="preserve">Uređenje glavnog parka  u </w:t>
            </w:r>
            <w:proofErr w:type="spellStart"/>
            <w:r>
              <w:t>Posedarju</w:t>
            </w:r>
            <w:proofErr w:type="spellEnd"/>
          </w:p>
        </w:tc>
        <w:tc>
          <w:tcPr>
            <w:tcW w:w="1768" w:type="dxa"/>
          </w:tcPr>
          <w:p w:rsidR="0013140E" w:rsidRPr="006C5477" w:rsidRDefault="0013140E" w:rsidP="006C5477">
            <w:pPr>
              <w:pStyle w:val="Bezproreda"/>
              <w:jc w:val="right"/>
            </w:pPr>
            <w:r>
              <w:t>435.000,00</w:t>
            </w:r>
          </w:p>
        </w:tc>
      </w:tr>
      <w:tr w:rsidR="0013140E" w:rsidRPr="006C5477" w:rsidTr="006C5477">
        <w:tc>
          <w:tcPr>
            <w:tcW w:w="5572" w:type="dxa"/>
          </w:tcPr>
          <w:p w:rsidR="0013140E" w:rsidRPr="006C5477" w:rsidRDefault="0013140E" w:rsidP="0058503C">
            <w:pPr>
              <w:pStyle w:val="Bezproreda"/>
            </w:pPr>
            <w:r>
              <w:t>Ulaganje u Poslovnu zonu Posedarje</w:t>
            </w:r>
          </w:p>
        </w:tc>
        <w:tc>
          <w:tcPr>
            <w:tcW w:w="1768" w:type="dxa"/>
          </w:tcPr>
          <w:p w:rsidR="0013140E" w:rsidRPr="006C5477" w:rsidRDefault="0013140E" w:rsidP="006C5477">
            <w:pPr>
              <w:pStyle w:val="Bezproreda"/>
              <w:jc w:val="right"/>
            </w:pPr>
            <w:r>
              <w:t>200.000</w:t>
            </w:r>
            <w:r w:rsidR="00B15DE7">
              <w:t>,00</w:t>
            </w:r>
          </w:p>
        </w:tc>
      </w:tr>
      <w:tr w:rsidR="006C5477" w:rsidRPr="009B1C09" w:rsidTr="0013140E">
        <w:tc>
          <w:tcPr>
            <w:tcW w:w="5572" w:type="dxa"/>
            <w:shd w:val="clear" w:color="auto" w:fill="DAEEF3" w:themeFill="accent5" w:themeFillTint="33"/>
          </w:tcPr>
          <w:p w:rsidR="006C5477" w:rsidRPr="009B1C09" w:rsidRDefault="0013140E" w:rsidP="006C5477">
            <w:pPr>
              <w:pStyle w:val="Bezproreda"/>
              <w:rPr>
                <w:b/>
              </w:rPr>
            </w:pPr>
            <w:r>
              <w:rPr>
                <w:b/>
              </w:rPr>
              <w:t>Program: 1009 Javne potrebe u kulturi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6C5477" w:rsidRPr="009B1C09" w:rsidRDefault="0013140E" w:rsidP="006C5477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86.000</w:t>
            </w:r>
            <w:r w:rsidR="00B15DE7">
              <w:rPr>
                <w:b/>
              </w:rPr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13140E" w:rsidP="0058503C">
            <w:pPr>
              <w:pStyle w:val="Bezproreda"/>
            </w:pPr>
            <w:r>
              <w:t>Kulturne manifestacije</w:t>
            </w:r>
          </w:p>
        </w:tc>
        <w:tc>
          <w:tcPr>
            <w:tcW w:w="1768" w:type="dxa"/>
          </w:tcPr>
          <w:p w:rsidR="006C5477" w:rsidRPr="006C5477" w:rsidRDefault="0013140E" w:rsidP="006C5477">
            <w:pPr>
              <w:pStyle w:val="Bezproreda"/>
              <w:jc w:val="right"/>
            </w:pPr>
            <w:r>
              <w:t>86.000</w:t>
            </w:r>
            <w:r w:rsidR="00B15DE7">
              <w:t>,00</w:t>
            </w:r>
          </w:p>
        </w:tc>
      </w:tr>
      <w:tr w:rsidR="006C5477" w:rsidRPr="009B1C09" w:rsidTr="0013140E">
        <w:tc>
          <w:tcPr>
            <w:tcW w:w="5572" w:type="dxa"/>
            <w:shd w:val="clear" w:color="auto" w:fill="DAEEF3" w:themeFill="accent5" w:themeFillTint="33"/>
          </w:tcPr>
          <w:p w:rsidR="006C5477" w:rsidRPr="009B1C09" w:rsidRDefault="0013140E" w:rsidP="0013140E">
            <w:pPr>
              <w:pStyle w:val="Bezproreda"/>
              <w:rPr>
                <w:b/>
              </w:rPr>
            </w:pPr>
            <w:r>
              <w:rPr>
                <w:b/>
              </w:rPr>
              <w:t>Program: 1010 Javne potrebe u sportu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6C5477" w:rsidRPr="009B1C09" w:rsidRDefault="0013140E" w:rsidP="0013140E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1.370.000</w:t>
            </w:r>
            <w:r w:rsidR="00B15DE7">
              <w:rPr>
                <w:b/>
              </w:rPr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13140E" w:rsidP="006C5477">
            <w:pPr>
              <w:pStyle w:val="Bezproreda"/>
            </w:pPr>
            <w:r>
              <w:t>Financiranje sportskih udruga</w:t>
            </w:r>
          </w:p>
        </w:tc>
        <w:tc>
          <w:tcPr>
            <w:tcW w:w="1768" w:type="dxa"/>
          </w:tcPr>
          <w:p w:rsidR="006C5477" w:rsidRPr="006C5477" w:rsidRDefault="0013140E" w:rsidP="0058503C">
            <w:pPr>
              <w:pStyle w:val="Bezproreda"/>
              <w:jc w:val="right"/>
            </w:pPr>
            <w:r>
              <w:t>410.000</w:t>
            </w:r>
            <w:r w:rsidR="00B15DE7">
              <w:t>,00</w:t>
            </w:r>
          </w:p>
        </w:tc>
      </w:tr>
      <w:tr w:rsidR="006C5477" w:rsidRPr="006C5477" w:rsidTr="006C5477">
        <w:tc>
          <w:tcPr>
            <w:tcW w:w="5572" w:type="dxa"/>
          </w:tcPr>
          <w:p w:rsidR="006C5477" w:rsidRPr="006C5477" w:rsidRDefault="0013140E" w:rsidP="006C5477">
            <w:pPr>
              <w:pStyle w:val="Bezproreda"/>
            </w:pPr>
            <w:r>
              <w:t>Izgradnja sportskih objekata</w:t>
            </w:r>
          </w:p>
        </w:tc>
        <w:tc>
          <w:tcPr>
            <w:tcW w:w="1768" w:type="dxa"/>
          </w:tcPr>
          <w:p w:rsidR="006C5477" w:rsidRPr="006C5477" w:rsidRDefault="0013140E" w:rsidP="0058503C">
            <w:pPr>
              <w:pStyle w:val="Bezproreda"/>
              <w:jc w:val="right"/>
            </w:pPr>
            <w:r>
              <w:t>960.000</w:t>
            </w:r>
            <w:r w:rsidR="00B15DE7">
              <w:t>,00</w:t>
            </w:r>
          </w:p>
        </w:tc>
      </w:tr>
      <w:tr w:rsidR="0013140E" w:rsidRPr="009B1C09" w:rsidTr="0013140E">
        <w:tc>
          <w:tcPr>
            <w:tcW w:w="5572" w:type="dxa"/>
            <w:shd w:val="clear" w:color="auto" w:fill="DAEEF3" w:themeFill="accent5" w:themeFillTint="33"/>
          </w:tcPr>
          <w:p w:rsidR="0013140E" w:rsidRDefault="0013140E" w:rsidP="008A1C25">
            <w:pPr>
              <w:pStyle w:val="Bezproreda"/>
              <w:rPr>
                <w:b/>
              </w:rPr>
            </w:pPr>
            <w:r>
              <w:rPr>
                <w:b/>
              </w:rPr>
              <w:t xml:space="preserve">Program: 1011 </w:t>
            </w:r>
            <w:r w:rsidR="008A1C25">
              <w:rPr>
                <w:b/>
              </w:rPr>
              <w:t>J</w:t>
            </w:r>
            <w:r>
              <w:rPr>
                <w:b/>
              </w:rPr>
              <w:t>avne potrebe u školstvu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13140E" w:rsidRPr="009B1C09" w:rsidRDefault="0013140E" w:rsidP="008A1C25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452.100</w:t>
            </w:r>
            <w:r w:rsidR="00B15DE7">
              <w:rPr>
                <w:b/>
              </w:rPr>
              <w:t>,00</w:t>
            </w:r>
          </w:p>
        </w:tc>
      </w:tr>
      <w:tr w:rsidR="008A1C25" w:rsidRPr="008A1C25" w:rsidTr="008A1C25">
        <w:tc>
          <w:tcPr>
            <w:tcW w:w="5572" w:type="dxa"/>
            <w:shd w:val="clear" w:color="auto" w:fill="FFFFFF" w:themeFill="background1"/>
          </w:tcPr>
          <w:p w:rsidR="008A1C25" w:rsidRPr="008A1C25" w:rsidRDefault="008A1C25" w:rsidP="0058503C">
            <w:pPr>
              <w:pStyle w:val="Bezproreda"/>
            </w:pPr>
            <w:r w:rsidRPr="008A1C25">
              <w:t>Srednjoškolsko i visoko obrazovanje</w:t>
            </w:r>
          </w:p>
        </w:tc>
        <w:tc>
          <w:tcPr>
            <w:tcW w:w="1768" w:type="dxa"/>
            <w:shd w:val="clear" w:color="auto" w:fill="FFFFFF" w:themeFill="background1"/>
          </w:tcPr>
          <w:p w:rsidR="008A1C25" w:rsidRPr="008A1C25" w:rsidRDefault="008A1C25" w:rsidP="008A1C25">
            <w:pPr>
              <w:pStyle w:val="Bezproreda"/>
              <w:jc w:val="right"/>
            </w:pPr>
            <w:r>
              <w:t>452.100</w:t>
            </w:r>
            <w:r w:rsidR="00B15DE7">
              <w:t>,00</w:t>
            </w:r>
          </w:p>
        </w:tc>
      </w:tr>
      <w:tr w:rsidR="00F25BD8" w:rsidRPr="009B1C09" w:rsidTr="008A1C25">
        <w:tc>
          <w:tcPr>
            <w:tcW w:w="5572" w:type="dxa"/>
            <w:shd w:val="clear" w:color="auto" w:fill="DAEEF3" w:themeFill="accent5" w:themeFillTint="33"/>
          </w:tcPr>
          <w:p w:rsidR="00F25BD8" w:rsidRPr="009B1C09" w:rsidRDefault="008A1C25" w:rsidP="008A1C25">
            <w:pPr>
              <w:pStyle w:val="Bezproreda"/>
              <w:rPr>
                <w:b/>
              </w:rPr>
            </w:pPr>
            <w:r>
              <w:rPr>
                <w:b/>
              </w:rPr>
              <w:t>Program: 1012 Općinski program socijalne skrbi</w:t>
            </w:r>
          </w:p>
        </w:tc>
        <w:tc>
          <w:tcPr>
            <w:tcW w:w="1768" w:type="dxa"/>
            <w:shd w:val="clear" w:color="auto" w:fill="DAEEF3" w:themeFill="accent5" w:themeFillTint="33"/>
          </w:tcPr>
          <w:p w:rsidR="00F25BD8" w:rsidRPr="009B1C09" w:rsidRDefault="008A1C25" w:rsidP="008A1C25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267.270</w:t>
            </w:r>
            <w:r w:rsidR="00B15DE7">
              <w:rPr>
                <w:b/>
              </w:rPr>
              <w:t>,00</w:t>
            </w:r>
          </w:p>
        </w:tc>
      </w:tr>
      <w:tr w:rsidR="00F25BD8" w:rsidRPr="00F25BD8" w:rsidTr="00F25BD8">
        <w:tc>
          <w:tcPr>
            <w:tcW w:w="5572" w:type="dxa"/>
          </w:tcPr>
          <w:p w:rsidR="00F25BD8" w:rsidRPr="00F25BD8" w:rsidRDefault="00F25BD8" w:rsidP="0058503C">
            <w:pPr>
              <w:pStyle w:val="Bezproreda"/>
            </w:pPr>
            <w:r w:rsidRPr="00F25BD8">
              <w:t>Općinski program socijalne skrbi</w:t>
            </w:r>
          </w:p>
        </w:tc>
        <w:tc>
          <w:tcPr>
            <w:tcW w:w="1768" w:type="dxa"/>
          </w:tcPr>
          <w:p w:rsidR="00F25BD8" w:rsidRPr="00F25BD8" w:rsidRDefault="00F25BD8" w:rsidP="00F25BD8">
            <w:pPr>
              <w:pStyle w:val="Bezproreda"/>
              <w:jc w:val="right"/>
            </w:pPr>
            <w:r>
              <w:t>321.000,00</w:t>
            </w:r>
          </w:p>
        </w:tc>
      </w:tr>
      <w:tr w:rsidR="008A1C25" w:rsidRPr="008A1C25" w:rsidTr="008A1C25">
        <w:tc>
          <w:tcPr>
            <w:tcW w:w="5572" w:type="dxa"/>
            <w:shd w:val="clear" w:color="auto" w:fill="B6DDE8" w:themeFill="accent5" w:themeFillTint="66"/>
          </w:tcPr>
          <w:p w:rsidR="008A1C25" w:rsidRPr="008A1C25" w:rsidRDefault="008A1C25" w:rsidP="00DE5EC4">
            <w:pPr>
              <w:pStyle w:val="Bezproreda"/>
              <w:rPr>
                <w:b/>
              </w:rPr>
            </w:pPr>
            <w:r w:rsidRPr="008A1C25">
              <w:rPr>
                <w:b/>
              </w:rPr>
              <w:t>KORISNIK 47070 DJEČJI VRTIĆ SVRČAK POSEDARJE</w:t>
            </w:r>
          </w:p>
        </w:tc>
        <w:tc>
          <w:tcPr>
            <w:tcW w:w="1768" w:type="dxa"/>
            <w:shd w:val="clear" w:color="auto" w:fill="B6DDE8" w:themeFill="accent5" w:themeFillTint="66"/>
          </w:tcPr>
          <w:p w:rsidR="008A1C25" w:rsidRPr="008A1C25" w:rsidRDefault="008A1C25" w:rsidP="00DE5EC4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1.725.000</w:t>
            </w:r>
            <w:r w:rsidR="00B15DE7">
              <w:rPr>
                <w:b/>
              </w:rPr>
              <w:t>,00</w:t>
            </w:r>
          </w:p>
        </w:tc>
      </w:tr>
      <w:tr w:rsidR="008A1C25" w:rsidRPr="00F25BD8" w:rsidTr="008A1C25">
        <w:tc>
          <w:tcPr>
            <w:tcW w:w="5572" w:type="dxa"/>
          </w:tcPr>
          <w:p w:rsidR="008A1C25" w:rsidRPr="00F25BD8" w:rsidRDefault="008A1C25" w:rsidP="00DE5EC4">
            <w:pPr>
              <w:pStyle w:val="Bezproreda"/>
            </w:pPr>
            <w:r>
              <w:t xml:space="preserve">Financiranje dječjeg vrtića Cvrčak </w:t>
            </w:r>
            <w:proofErr w:type="spellStart"/>
            <w:r>
              <w:t>Poseadrje</w:t>
            </w:r>
            <w:proofErr w:type="spellEnd"/>
          </w:p>
        </w:tc>
        <w:tc>
          <w:tcPr>
            <w:tcW w:w="1768" w:type="dxa"/>
          </w:tcPr>
          <w:p w:rsidR="008A1C25" w:rsidRPr="00F25BD8" w:rsidRDefault="008A1C25" w:rsidP="00DE5EC4">
            <w:pPr>
              <w:pStyle w:val="Bezproreda"/>
              <w:jc w:val="right"/>
            </w:pPr>
            <w:r>
              <w:t>1.725.000</w:t>
            </w:r>
            <w:r w:rsidR="00B15DE7">
              <w:t>,00</w:t>
            </w:r>
          </w:p>
        </w:tc>
      </w:tr>
    </w:tbl>
    <w:p w:rsidR="00C046C7" w:rsidRDefault="00C046C7" w:rsidP="00C046C7"/>
    <w:p w:rsidR="000472A0" w:rsidRDefault="000472A0" w:rsidP="00C046C7"/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572"/>
        <w:gridCol w:w="1768"/>
      </w:tblGrid>
      <w:tr w:rsidR="00F25BD8" w:rsidRPr="009B1C09" w:rsidTr="0058503C">
        <w:tc>
          <w:tcPr>
            <w:tcW w:w="5572" w:type="dxa"/>
            <w:shd w:val="clear" w:color="auto" w:fill="BFBFBF" w:themeFill="background1" w:themeFillShade="BF"/>
          </w:tcPr>
          <w:p w:rsidR="00F25BD8" w:rsidRPr="009B1C09" w:rsidRDefault="00F25BD8" w:rsidP="008A1C25">
            <w:pPr>
              <w:pStyle w:val="Bezproreda"/>
              <w:rPr>
                <w:b/>
              </w:rPr>
            </w:pPr>
            <w:r>
              <w:rPr>
                <w:b/>
              </w:rPr>
              <w:t>PRENESENI MANJAK IZ 201</w:t>
            </w:r>
            <w:r w:rsidR="008A1C25">
              <w:rPr>
                <w:b/>
              </w:rPr>
              <w:t>8</w:t>
            </w:r>
            <w:r>
              <w:rPr>
                <w:b/>
              </w:rPr>
              <w:t>. GODINE</w:t>
            </w:r>
          </w:p>
        </w:tc>
        <w:tc>
          <w:tcPr>
            <w:tcW w:w="1768" w:type="dxa"/>
            <w:shd w:val="clear" w:color="auto" w:fill="BFBFBF" w:themeFill="background1" w:themeFillShade="BF"/>
          </w:tcPr>
          <w:p w:rsidR="00F25BD8" w:rsidRPr="009B1C09" w:rsidRDefault="008A1C25" w:rsidP="00F25BD8">
            <w:pPr>
              <w:pStyle w:val="Bezproreda"/>
              <w:jc w:val="right"/>
              <w:rPr>
                <w:b/>
              </w:rPr>
            </w:pPr>
            <w:r>
              <w:rPr>
                <w:b/>
              </w:rPr>
              <w:t>853.000</w:t>
            </w:r>
            <w:r w:rsidR="00B15DE7">
              <w:rPr>
                <w:b/>
              </w:rPr>
              <w:t>,00</w:t>
            </w:r>
          </w:p>
        </w:tc>
      </w:tr>
    </w:tbl>
    <w:p w:rsidR="00C046C7" w:rsidRDefault="00C046C7" w:rsidP="00524A64">
      <w:pPr>
        <w:ind w:left="0"/>
      </w:pPr>
    </w:p>
    <w:p w:rsidR="000472A0" w:rsidRPr="00190A1F" w:rsidRDefault="000472A0" w:rsidP="00524A64">
      <w:pPr>
        <w:ind w:left="0"/>
      </w:pPr>
    </w:p>
    <w:p w:rsidR="00FC4DA7" w:rsidRDefault="00FC4DA7" w:rsidP="00FC4DA7">
      <w:pPr>
        <w:pStyle w:val="Bezproreda"/>
        <w:rPr>
          <w:sz w:val="24"/>
          <w:szCs w:val="24"/>
        </w:rPr>
      </w:pPr>
      <w:r w:rsidRPr="00B72553">
        <w:rPr>
          <w:sz w:val="24"/>
          <w:szCs w:val="24"/>
        </w:rPr>
        <w:t>Proračun Općine Posedarje pri</w:t>
      </w:r>
      <w:r w:rsidR="00E648ED">
        <w:rPr>
          <w:sz w:val="24"/>
          <w:szCs w:val="24"/>
        </w:rPr>
        <w:t xml:space="preserve">kazan je kroz dva razdjela: </w:t>
      </w:r>
      <w:r w:rsidRPr="00B72553">
        <w:rPr>
          <w:sz w:val="24"/>
          <w:szCs w:val="24"/>
        </w:rPr>
        <w:t xml:space="preserve">Općinsko vijeće i Jedinstveni upravni odjel. </w:t>
      </w:r>
    </w:p>
    <w:p w:rsidR="00E57643" w:rsidRPr="00B72553" w:rsidRDefault="00E57643" w:rsidP="00FC4DA7">
      <w:pPr>
        <w:pStyle w:val="Bezproreda"/>
        <w:rPr>
          <w:sz w:val="24"/>
          <w:szCs w:val="24"/>
        </w:rPr>
      </w:pPr>
    </w:p>
    <w:p w:rsidR="000472A0" w:rsidRDefault="000472A0" w:rsidP="0096419A">
      <w:pPr>
        <w:pStyle w:val="Podnaslov"/>
        <w:ind w:left="0"/>
        <w:rPr>
          <w:b/>
          <w:i w:val="0"/>
          <w:color w:val="auto"/>
        </w:rPr>
      </w:pPr>
    </w:p>
    <w:p w:rsidR="00FC4DA7" w:rsidRPr="0096419A" w:rsidRDefault="00FC4DA7" w:rsidP="0096419A">
      <w:pPr>
        <w:pStyle w:val="Podnaslov"/>
        <w:ind w:left="0"/>
        <w:rPr>
          <w:b/>
          <w:i w:val="0"/>
          <w:color w:val="auto"/>
        </w:rPr>
      </w:pPr>
      <w:r w:rsidRPr="0096419A">
        <w:rPr>
          <w:b/>
          <w:i w:val="0"/>
          <w:color w:val="auto"/>
        </w:rPr>
        <w:t>OPĆINSKO VIJEĆE</w:t>
      </w:r>
    </w:p>
    <w:p w:rsidR="00FC4DA7" w:rsidRPr="00B72553" w:rsidRDefault="00FC4DA7" w:rsidP="00FC4DA7">
      <w:pPr>
        <w:pStyle w:val="Bezproreda"/>
        <w:jc w:val="both"/>
        <w:rPr>
          <w:sz w:val="24"/>
          <w:szCs w:val="24"/>
        </w:rPr>
      </w:pPr>
      <w:r w:rsidRPr="00B72553">
        <w:rPr>
          <w:sz w:val="24"/>
          <w:szCs w:val="24"/>
        </w:rPr>
        <w:t>Općinsko vijeće je predstavničko tijelo građana i tijelo lokalne samouprave koje donosi odluke i akte u okviru prava i dužnosti Općine te obavlja i druge poslove u skladu s Ustavom,</w:t>
      </w:r>
      <w:r w:rsidR="00E57643">
        <w:rPr>
          <w:sz w:val="24"/>
          <w:szCs w:val="24"/>
        </w:rPr>
        <w:t xml:space="preserve"> </w:t>
      </w:r>
      <w:r w:rsidRPr="00B72553">
        <w:rPr>
          <w:sz w:val="24"/>
          <w:szCs w:val="24"/>
        </w:rPr>
        <w:t>zakonom i Statutom općine. Općinsko vijeće Općine Posedarje ima 13 članova.</w:t>
      </w:r>
    </w:p>
    <w:p w:rsidR="00FC4DA7" w:rsidRDefault="00FC4DA7" w:rsidP="00FC4DA7">
      <w:pPr>
        <w:pStyle w:val="Bezproreda"/>
        <w:jc w:val="both"/>
      </w:pPr>
      <w:r w:rsidRPr="00B72553">
        <w:rPr>
          <w:sz w:val="24"/>
          <w:szCs w:val="24"/>
        </w:rPr>
        <w:t>Rashodi Općinskog vijeća su naknade predstavničkom tijelu, donacije za redovito financiranje političkih stranaka, troškovi proslave dana Općine i troškovi oko raspisivanje izbora za Vijeće mjesnih odbora</w:t>
      </w:r>
      <w:r>
        <w:t>.</w:t>
      </w:r>
    </w:p>
    <w:p w:rsidR="000472A0" w:rsidRPr="000472A0" w:rsidRDefault="000472A0" w:rsidP="00FA0E8F">
      <w:pPr>
        <w:ind w:left="0"/>
        <w:rPr>
          <w:lang w:eastAsia="hr-HR"/>
        </w:rPr>
      </w:pPr>
    </w:p>
    <w:p w:rsidR="00FC4DA7" w:rsidRPr="0096419A" w:rsidRDefault="00FC4DA7" w:rsidP="0096419A">
      <w:pPr>
        <w:pStyle w:val="Podnaslov"/>
        <w:ind w:left="0"/>
        <w:rPr>
          <w:b/>
          <w:i w:val="0"/>
          <w:color w:val="auto"/>
        </w:rPr>
      </w:pPr>
      <w:r w:rsidRPr="0096419A">
        <w:rPr>
          <w:b/>
          <w:i w:val="0"/>
          <w:color w:val="auto"/>
        </w:rPr>
        <w:lastRenderedPageBreak/>
        <w:t>JEDINSTVENI UPRAVNI ODJEL</w:t>
      </w:r>
    </w:p>
    <w:p w:rsidR="00FC4DA7" w:rsidRPr="00F82E3A" w:rsidRDefault="00FC4DA7" w:rsidP="007C69C3">
      <w:pPr>
        <w:pStyle w:val="Bezproreda"/>
        <w:jc w:val="both"/>
        <w:rPr>
          <w:sz w:val="24"/>
          <w:szCs w:val="24"/>
        </w:rPr>
      </w:pPr>
      <w:r w:rsidRPr="00F82E3A">
        <w:rPr>
          <w:sz w:val="24"/>
          <w:szCs w:val="24"/>
        </w:rPr>
        <w:t xml:space="preserve">Jedinstveni upravni odjel ustrojen je za obavljanje poslova iz samoupravnog djelokruga Općine te obavljanje poslova državne uprave koju su zakonom preneseni u nadležnost Općine. </w:t>
      </w:r>
    </w:p>
    <w:p w:rsidR="007C69C3" w:rsidRDefault="007C69C3" w:rsidP="007C69C3">
      <w:pPr>
        <w:pStyle w:val="Bezproreda"/>
        <w:jc w:val="both"/>
        <w:rPr>
          <w:sz w:val="24"/>
          <w:szCs w:val="24"/>
        </w:rPr>
      </w:pPr>
    </w:p>
    <w:p w:rsidR="000472A0" w:rsidRPr="00F82E3A" w:rsidRDefault="000472A0" w:rsidP="007C69C3">
      <w:pPr>
        <w:pStyle w:val="Bezproreda"/>
        <w:jc w:val="both"/>
        <w:rPr>
          <w:sz w:val="24"/>
          <w:szCs w:val="24"/>
        </w:rPr>
      </w:pPr>
    </w:p>
    <w:p w:rsidR="007C69C3" w:rsidRDefault="007C69C3" w:rsidP="00F01519">
      <w:pPr>
        <w:pStyle w:val="Bezproreda"/>
        <w:ind w:firstLine="708"/>
        <w:jc w:val="both"/>
        <w:rPr>
          <w:b/>
          <w:sz w:val="24"/>
          <w:szCs w:val="24"/>
        </w:rPr>
      </w:pPr>
      <w:r w:rsidRPr="00F01519">
        <w:rPr>
          <w:b/>
          <w:sz w:val="24"/>
          <w:szCs w:val="24"/>
        </w:rPr>
        <w:t>OPĆI POSLOVI JEDINSTVENOG UPRAVNOG ODJELA</w:t>
      </w:r>
    </w:p>
    <w:p w:rsidR="00622BB1" w:rsidRPr="00F01519" w:rsidRDefault="00622BB1" w:rsidP="00F01519">
      <w:pPr>
        <w:pStyle w:val="Bezproreda"/>
        <w:ind w:firstLine="708"/>
        <w:jc w:val="both"/>
        <w:rPr>
          <w:b/>
          <w:sz w:val="24"/>
          <w:szCs w:val="24"/>
        </w:rPr>
      </w:pPr>
    </w:p>
    <w:p w:rsidR="007C69C3" w:rsidRPr="00F82E3A" w:rsidRDefault="007C69C3" w:rsidP="007C69C3">
      <w:pPr>
        <w:pStyle w:val="Bezproreda"/>
        <w:jc w:val="both"/>
        <w:rPr>
          <w:sz w:val="24"/>
          <w:szCs w:val="24"/>
        </w:rPr>
      </w:pPr>
    </w:p>
    <w:p w:rsidR="00FC4DA7" w:rsidRPr="00F82E3A" w:rsidRDefault="00FC4DA7" w:rsidP="007C69C3">
      <w:pPr>
        <w:pStyle w:val="Bezproreda"/>
        <w:jc w:val="both"/>
        <w:rPr>
          <w:sz w:val="24"/>
          <w:szCs w:val="24"/>
        </w:rPr>
      </w:pPr>
      <w:r w:rsidRPr="00F82E3A">
        <w:rPr>
          <w:sz w:val="24"/>
          <w:szCs w:val="24"/>
        </w:rPr>
        <w:t>Rashodi redovne djelatnosti Jedinstvenog upravnog odjela su:</w:t>
      </w:r>
      <w:r w:rsidR="007C69C3" w:rsidRPr="00F82E3A">
        <w:rPr>
          <w:sz w:val="24"/>
          <w:szCs w:val="24"/>
        </w:rPr>
        <w:t xml:space="preserve"> rashodi za zaposlene, materijalni rashodi, financijski rashodi, naknade građanima i kućanstvima na temelju osiguranja i druge naknade, rashodi za održavanje građevinskih objekata u vlasništvu Općine, tekuće pomoći udrugama iz Domovinskog rata, troškovi najma vozila za komunalni pogon, troškovi nabave opreme (rač</w:t>
      </w:r>
      <w:r w:rsidR="00F916F2">
        <w:rPr>
          <w:sz w:val="24"/>
          <w:szCs w:val="24"/>
        </w:rPr>
        <w:t>unalna oprema i uredska oprema) te</w:t>
      </w:r>
      <w:bookmarkStart w:id="0" w:name="_GoBack"/>
      <w:bookmarkEnd w:id="0"/>
      <w:r w:rsidR="007C69C3" w:rsidRPr="00F82E3A">
        <w:rPr>
          <w:sz w:val="24"/>
          <w:szCs w:val="24"/>
        </w:rPr>
        <w:t xml:space="preserve"> nabava opreme za vlastiti komunalni pogon</w:t>
      </w:r>
      <w:r w:rsidR="008A1C25">
        <w:rPr>
          <w:sz w:val="24"/>
          <w:szCs w:val="24"/>
        </w:rPr>
        <w:t>.</w:t>
      </w:r>
    </w:p>
    <w:p w:rsidR="008A1C25" w:rsidRDefault="008A1C25" w:rsidP="00C33FAD">
      <w:pPr>
        <w:pStyle w:val="Bezproreda"/>
        <w:jc w:val="both"/>
        <w:rPr>
          <w:rFonts w:cstheme="minorHAnsi"/>
          <w:b/>
          <w:sz w:val="24"/>
          <w:szCs w:val="24"/>
        </w:rPr>
      </w:pPr>
    </w:p>
    <w:p w:rsidR="008A1C25" w:rsidRPr="00811050" w:rsidRDefault="008A1C25" w:rsidP="00C33FAD">
      <w:pPr>
        <w:pStyle w:val="Bezproreda"/>
        <w:jc w:val="both"/>
        <w:rPr>
          <w:rFonts w:asciiTheme="majorHAnsi" w:hAnsiTheme="majorHAnsi" w:cstheme="minorHAnsi"/>
          <w:b/>
          <w:sz w:val="24"/>
          <w:szCs w:val="24"/>
        </w:rPr>
      </w:pPr>
    </w:p>
    <w:p w:rsidR="00622BB1" w:rsidRDefault="00622BB1" w:rsidP="00C33FAD">
      <w:pPr>
        <w:pStyle w:val="Bezproreda"/>
        <w:jc w:val="both"/>
        <w:rPr>
          <w:rFonts w:asciiTheme="majorHAnsi" w:hAnsiTheme="majorHAnsi" w:cstheme="minorHAnsi"/>
          <w:b/>
          <w:sz w:val="24"/>
          <w:szCs w:val="24"/>
        </w:rPr>
      </w:pPr>
    </w:p>
    <w:p w:rsidR="007C69C3" w:rsidRPr="00811050" w:rsidRDefault="007C69C3" w:rsidP="00C33FAD">
      <w:pPr>
        <w:pStyle w:val="Bezproreda"/>
        <w:jc w:val="both"/>
        <w:rPr>
          <w:rFonts w:asciiTheme="majorHAnsi" w:hAnsiTheme="majorHAnsi" w:cstheme="minorHAnsi"/>
          <w:b/>
          <w:sz w:val="24"/>
          <w:szCs w:val="24"/>
        </w:rPr>
      </w:pPr>
      <w:r w:rsidRPr="00811050">
        <w:rPr>
          <w:rFonts w:asciiTheme="majorHAnsi" w:hAnsiTheme="majorHAnsi" w:cstheme="minorHAnsi"/>
          <w:b/>
          <w:sz w:val="24"/>
          <w:szCs w:val="24"/>
        </w:rPr>
        <w:t>VATROGASNA ZAŠTITA, CIVILNA ZAŠTITA</w:t>
      </w:r>
    </w:p>
    <w:p w:rsidR="00811050" w:rsidRPr="00F82E3A" w:rsidRDefault="00811050" w:rsidP="00C33FAD">
      <w:pPr>
        <w:pStyle w:val="Bezproreda"/>
        <w:jc w:val="both"/>
        <w:rPr>
          <w:rFonts w:cstheme="minorHAnsi"/>
          <w:b/>
          <w:sz w:val="24"/>
          <w:szCs w:val="24"/>
        </w:rPr>
      </w:pPr>
    </w:p>
    <w:p w:rsidR="00EB471D" w:rsidRPr="00F82E3A" w:rsidRDefault="00EB471D" w:rsidP="007C69C3">
      <w:pPr>
        <w:pStyle w:val="Bezproreda"/>
        <w:jc w:val="both"/>
        <w:rPr>
          <w:rFonts w:cstheme="minorHAnsi"/>
          <w:b/>
          <w:sz w:val="24"/>
          <w:szCs w:val="24"/>
        </w:rPr>
      </w:pPr>
    </w:p>
    <w:p w:rsidR="00B72553" w:rsidRDefault="007C69C3" w:rsidP="00B72553">
      <w:pPr>
        <w:pStyle w:val="Bezproreda"/>
        <w:jc w:val="both"/>
        <w:rPr>
          <w:rFonts w:cstheme="minorHAnsi"/>
          <w:sz w:val="24"/>
          <w:szCs w:val="24"/>
        </w:rPr>
      </w:pPr>
      <w:r w:rsidRPr="00F82E3A">
        <w:rPr>
          <w:rFonts w:cstheme="minorHAnsi"/>
          <w:sz w:val="24"/>
          <w:szCs w:val="24"/>
        </w:rPr>
        <w:t>Rashodi vezani za zaštitu od požara i za civilnu zaštitu odnose se na tekuće donacije za DVD Posedarje</w:t>
      </w:r>
      <w:r w:rsidR="00930FC4" w:rsidRPr="00F82E3A">
        <w:rPr>
          <w:rFonts w:cstheme="minorHAnsi"/>
          <w:sz w:val="24"/>
          <w:szCs w:val="24"/>
        </w:rPr>
        <w:t>, troškove za izradu Plana zaštite i spašavanja,</w:t>
      </w:r>
      <w:r w:rsidR="00E57643">
        <w:rPr>
          <w:rFonts w:cstheme="minorHAnsi"/>
          <w:sz w:val="24"/>
          <w:szCs w:val="24"/>
        </w:rPr>
        <w:t xml:space="preserve"> </w:t>
      </w:r>
      <w:r w:rsidR="00930FC4" w:rsidRPr="00F82E3A">
        <w:rPr>
          <w:rFonts w:cstheme="minorHAnsi"/>
          <w:sz w:val="24"/>
          <w:szCs w:val="24"/>
        </w:rPr>
        <w:t>troškove nabave opreme za članove Civilne zaštite te tekuću donaciju Hrvatskoj gorskoj službi spašavanja.</w:t>
      </w:r>
    </w:p>
    <w:p w:rsidR="00D3205F" w:rsidRDefault="00D3205F" w:rsidP="00B72553">
      <w:pPr>
        <w:pStyle w:val="Bezproreda"/>
        <w:jc w:val="both"/>
        <w:rPr>
          <w:rFonts w:cstheme="minorHAnsi"/>
          <w:sz w:val="24"/>
          <w:szCs w:val="24"/>
        </w:rPr>
      </w:pPr>
    </w:p>
    <w:p w:rsidR="00D3205F" w:rsidRDefault="00D3205F" w:rsidP="00B72553">
      <w:pPr>
        <w:pStyle w:val="Bezproreda"/>
        <w:jc w:val="both"/>
        <w:rPr>
          <w:rFonts w:cstheme="minorHAnsi"/>
          <w:sz w:val="24"/>
          <w:szCs w:val="24"/>
        </w:rPr>
      </w:pPr>
    </w:p>
    <w:p w:rsidR="00D3205F" w:rsidRDefault="00D3205F" w:rsidP="00D3205F">
      <w:pPr>
        <w:pStyle w:val="Bezproreda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>
            <wp:extent cx="5000625" cy="3314700"/>
            <wp:effectExtent l="0" t="0" r="9525" b="0"/>
            <wp:docPr id="5" name="Slika 5" descr="C:\Users\Marija\Desktop\vatrogas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ja\Desktop\vatrogas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44" cy="331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5F" w:rsidRDefault="00D3205F" w:rsidP="00B72553">
      <w:pPr>
        <w:pStyle w:val="Bezproreda"/>
        <w:jc w:val="both"/>
        <w:rPr>
          <w:rFonts w:cstheme="minorHAnsi"/>
          <w:sz w:val="24"/>
          <w:szCs w:val="24"/>
        </w:rPr>
      </w:pPr>
    </w:p>
    <w:p w:rsidR="00F82E3A" w:rsidRDefault="00F82E3A" w:rsidP="00F82E3A">
      <w:pPr>
        <w:pStyle w:val="Bezproreda"/>
        <w:rPr>
          <w:rFonts w:cstheme="minorHAnsi"/>
          <w:sz w:val="24"/>
          <w:szCs w:val="24"/>
        </w:rPr>
      </w:pPr>
    </w:p>
    <w:p w:rsidR="00622BB1" w:rsidRPr="00F82E3A" w:rsidRDefault="00622BB1" w:rsidP="00F82E3A">
      <w:pPr>
        <w:pStyle w:val="Bezproreda"/>
        <w:rPr>
          <w:b/>
          <w:sz w:val="24"/>
          <w:szCs w:val="24"/>
        </w:rPr>
      </w:pPr>
    </w:p>
    <w:p w:rsidR="00930FC4" w:rsidRDefault="00622BB1" w:rsidP="00C33FAD">
      <w:pPr>
        <w:pStyle w:val="Bezproreda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sz w:val="24"/>
          <w:szCs w:val="24"/>
        </w:rPr>
        <w:t>TURIZ</w:t>
      </w:r>
      <w:r w:rsidR="00930FC4" w:rsidRPr="00811050">
        <w:rPr>
          <w:rFonts w:asciiTheme="majorHAnsi" w:hAnsiTheme="majorHAnsi"/>
          <w:b/>
          <w:sz w:val="24"/>
          <w:szCs w:val="24"/>
        </w:rPr>
        <w:t>AM</w:t>
      </w:r>
    </w:p>
    <w:p w:rsidR="00D3205F" w:rsidRPr="00811050" w:rsidRDefault="00D3205F" w:rsidP="00C33FAD">
      <w:pPr>
        <w:pStyle w:val="Bezproreda"/>
        <w:rPr>
          <w:rFonts w:asciiTheme="majorHAnsi" w:hAnsiTheme="majorHAnsi"/>
          <w:sz w:val="24"/>
          <w:szCs w:val="24"/>
        </w:rPr>
      </w:pPr>
    </w:p>
    <w:p w:rsidR="00EB471D" w:rsidRDefault="00EB471D" w:rsidP="007C69C3">
      <w:pPr>
        <w:pStyle w:val="Bezproreda"/>
        <w:jc w:val="both"/>
        <w:rPr>
          <w:b/>
        </w:rPr>
      </w:pPr>
    </w:p>
    <w:p w:rsidR="00930FC4" w:rsidRDefault="00930FC4" w:rsidP="001303EE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Općina Posedarje kroz svoj proračun financira promidžbu turizma kroz organiziranje turističkih manifestacija u toku ljetne sezone. Cilj ove aktivnosti je osiguranje sredstava za provođenje ljetnih događanja,  poboljšanje turističke ponude koje za cilj imaju povećanje  </w:t>
      </w:r>
      <w:r w:rsidR="001303EE" w:rsidRPr="00DF7773">
        <w:rPr>
          <w:sz w:val="24"/>
          <w:szCs w:val="24"/>
        </w:rPr>
        <w:t>broja noćenja</w:t>
      </w:r>
      <w:r w:rsidRPr="00DF7773">
        <w:rPr>
          <w:sz w:val="24"/>
          <w:szCs w:val="24"/>
        </w:rPr>
        <w:t xml:space="preserve">. </w:t>
      </w:r>
    </w:p>
    <w:p w:rsidR="008A1C25" w:rsidRPr="00DF7773" w:rsidRDefault="00D3205F" w:rsidP="001303EE">
      <w:pPr>
        <w:pStyle w:val="Bezprored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Najpoznatije </w:t>
      </w:r>
      <w:r w:rsidR="008A1C25">
        <w:rPr>
          <w:sz w:val="24"/>
          <w:szCs w:val="24"/>
        </w:rPr>
        <w:t>fešte u tijeku turističke sezone su Fešta od ribe vina i tradicionalna Tr</w:t>
      </w:r>
      <w:r w:rsidR="00A818D4">
        <w:rPr>
          <w:sz w:val="24"/>
          <w:szCs w:val="24"/>
        </w:rPr>
        <w:t>k</w:t>
      </w:r>
      <w:r>
        <w:rPr>
          <w:sz w:val="24"/>
          <w:szCs w:val="24"/>
        </w:rPr>
        <w:t>a magaraca.</w:t>
      </w:r>
    </w:p>
    <w:p w:rsidR="004E16CD" w:rsidRDefault="004E16CD" w:rsidP="001303EE">
      <w:pPr>
        <w:pStyle w:val="Bezproreda"/>
        <w:jc w:val="both"/>
        <w:rPr>
          <w:noProof/>
          <w:lang w:val="en-US" w:eastAsia="en-US"/>
        </w:rPr>
      </w:pPr>
    </w:p>
    <w:p w:rsidR="00D3205F" w:rsidRDefault="00D3205F" w:rsidP="001303EE">
      <w:pPr>
        <w:pStyle w:val="Bezproreda"/>
        <w:jc w:val="both"/>
        <w:rPr>
          <w:noProof/>
          <w:lang w:val="en-US" w:eastAsia="en-US"/>
        </w:rPr>
      </w:pPr>
    </w:p>
    <w:p w:rsidR="00D3205F" w:rsidRDefault="00D3205F" w:rsidP="001303EE">
      <w:pPr>
        <w:pStyle w:val="Bezproreda"/>
        <w:jc w:val="both"/>
        <w:rPr>
          <w:noProof/>
          <w:lang w:val="en-US" w:eastAsia="en-US"/>
        </w:rPr>
      </w:pPr>
    </w:p>
    <w:p w:rsidR="00D3205F" w:rsidRDefault="00D3205F" w:rsidP="000472A0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3910013" cy="2606675"/>
            <wp:effectExtent l="0" t="0" r="0" b="3175"/>
            <wp:docPr id="9" name="Slika 9" descr="C:\Users\Marija\Desktop\fešta od ribe i 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ja\Desktop\fešta od ribe i vin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013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A0" w:rsidRDefault="000472A0" w:rsidP="000472A0">
      <w:pPr>
        <w:pStyle w:val="Bezproreda"/>
        <w:jc w:val="center"/>
      </w:pPr>
    </w:p>
    <w:p w:rsidR="004C3117" w:rsidRPr="004C3117" w:rsidRDefault="004C3117" w:rsidP="004C3117">
      <w:pPr>
        <w:pStyle w:val="Bezproreda"/>
        <w:jc w:val="both"/>
        <w:rPr>
          <w:sz w:val="24"/>
          <w:szCs w:val="24"/>
        </w:rPr>
      </w:pPr>
      <w:r w:rsidRPr="004C3117">
        <w:rPr>
          <w:sz w:val="24"/>
          <w:szCs w:val="24"/>
        </w:rPr>
        <w:t xml:space="preserve">Na fešti od ribe i vina prikazuje se ribarenje i stari ribarski alati poput lova mrežom potegačom (u </w:t>
      </w:r>
      <w:proofErr w:type="spellStart"/>
      <w:r w:rsidRPr="004C3117">
        <w:rPr>
          <w:sz w:val="24"/>
          <w:szCs w:val="24"/>
        </w:rPr>
        <w:t>Posedarju</w:t>
      </w:r>
      <w:proofErr w:type="spellEnd"/>
      <w:r w:rsidRPr="004C3117">
        <w:rPr>
          <w:sz w:val="24"/>
          <w:szCs w:val="24"/>
        </w:rPr>
        <w:t xml:space="preserve"> poznata kao ‘’</w:t>
      </w:r>
      <w:proofErr w:type="spellStart"/>
      <w:r w:rsidRPr="004C3117">
        <w:rPr>
          <w:sz w:val="24"/>
          <w:szCs w:val="24"/>
        </w:rPr>
        <w:t>braganja</w:t>
      </w:r>
      <w:proofErr w:type="spellEnd"/>
      <w:r w:rsidRPr="004C3117">
        <w:rPr>
          <w:sz w:val="24"/>
          <w:szCs w:val="24"/>
        </w:rPr>
        <w:t xml:space="preserve">’’), ribolov pod </w:t>
      </w:r>
      <w:proofErr w:type="spellStart"/>
      <w:r w:rsidRPr="004C3117">
        <w:rPr>
          <w:sz w:val="24"/>
          <w:szCs w:val="24"/>
        </w:rPr>
        <w:t>svićom</w:t>
      </w:r>
      <w:proofErr w:type="spellEnd"/>
      <w:r w:rsidRPr="004C3117">
        <w:rPr>
          <w:sz w:val="24"/>
          <w:szCs w:val="24"/>
        </w:rPr>
        <w:t xml:space="preserve"> te prikaz pletenja vrša. Naši dragi gosti su oduševljeni što mogu sudjelovati s domaćim ribarima u ribolovu. Tradicija je da se dijele dagnje što je popraćeno dobrom kapljicom vina lokalnih proizvođača.</w:t>
      </w:r>
    </w:p>
    <w:p w:rsidR="00497EE2" w:rsidRPr="00D3205F" w:rsidRDefault="00497EE2" w:rsidP="00497EE2">
      <w:pPr>
        <w:pStyle w:val="Bezproreda"/>
        <w:jc w:val="both"/>
        <w:rPr>
          <w:rFonts w:ascii="Calibri" w:hAnsi="Calibri" w:cs="Arial"/>
          <w:sz w:val="24"/>
          <w:szCs w:val="24"/>
          <w:shd w:val="clear" w:color="auto" w:fill="F9F9F9"/>
        </w:rPr>
      </w:pPr>
    </w:p>
    <w:p w:rsidR="00700A1B" w:rsidRDefault="00700A1B" w:rsidP="00497EE2">
      <w:pPr>
        <w:pStyle w:val="Bezproreda"/>
        <w:jc w:val="both"/>
        <w:rPr>
          <w:rFonts w:ascii="Calibri" w:hAnsi="Calibri" w:cs="Arial"/>
          <w:sz w:val="24"/>
          <w:szCs w:val="24"/>
          <w:shd w:val="clear" w:color="auto" w:fill="F9F9F9"/>
        </w:rPr>
      </w:pPr>
    </w:p>
    <w:p w:rsidR="000472A0" w:rsidRDefault="000472A0" w:rsidP="00497EE2">
      <w:pPr>
        <w:pStyle w:val="Bezproreda"/>
        <w:jc w:val="both"/>
        <w:rPr>
          <w:rFonts w:ascii="Calibri" w:hAnsi="Calibri" w:cs="Arial"/>
          <w:sz w:val="24"/>
          <w:szCs w:val="24"/>
          <w:shd w:val="clear" w:color="auto" w:fill="F9F9F9"/>
        </w:rPr>
      </w:pPr>
    </w:p>
    <w:p w:rsidR="00A31D81" w:rsidRDefault="000472A0" w:rsidP="00A31D81">
      <w:pPr>
        <w:pStyle w:val="Bezproreda"/>
        <w:rPr>
          <w:rFonts w:ascii="Calibri" w:hAnsi="Calibri" w:cs="Arial"/>
          <w:sz w:val="24"/>
          <w:szCs w:val="24"/>
          <w:shd w:val="clear" w:color="auto" w:fill="F9F9F9"/>
        </w:rPr>
      </w:pPr>
      <w:r>
        <w:rPr>
          <w:rFonts w:ascii="Calibri" w:hAnsi="Calibri" w:cs="Arial"/>
          <w:noProof/>
          <w:sz w:val="24"/>
          <w:szCs w:val="24"/>
          <w:shd w:val="clear" w:color="auto" w:fill="F9F9F9"/>
          <w:lang w:val="en-US" w:eastAsia="en-US"/>
        </w:rPr>
        <w:drawing>
          <wp:inline distT="0" distB="0" distL="0" distR="0" wp14:anchorId="0055E24A" wp14:editId="79D6D478">
            <wp:extent cx="2752725" cy="2266950"/>
            <wp:effectExtent l="0" t="0" r="9525" b="0"/>
            <wp:docPr id="15" name="Slika 15" descr="C:\Users\Marija\Desktop\F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ja\Desktop\F2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72A0">
        <w:rPr>
          <w:rFonts w:ascii="Calibri" w:hAnsi="Calibri" w:cs="Arial"/>
          <w:sz w:val="24"/>
          <w:szCs w:val="24"/>
          <w:shd w:val="clear" w:color="auto" w:fill="F9F9F9"/>
        </w:rPr>
        <w:t xml:space="preserve"> </w:t>
      </w:r>
      <w:r w:rsidR="00D3205F">
        <w:rPr>
          <w:rFonts w:ascii="Calibri" w:hAnsi="Calibri" w:cs="Arial"/>
          <w:noProof/>
          <w:sz w:val="24"/>
          <w:szCs w:val="24"/>
          <w:shd w:val="clear" w:color="auto" w:fill="F9F9F9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18CE1EC1" wp14:editId="367E7ED9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0425" cy="2266950"/>
            <wp:effectExtent l="0" t="0" r="9525" b="0"/>
            <wp:wrapSquare wrapText="bothSides"/>
            <wp:docPr id="14" name="Slika 14" descr="C:\Users\Marij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ja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602" w:rsidRPr="00D60602" w:rsidRDefault="00D60602" w:rsidP="00D60602">
      <w:pPr>
        <w:pStyle w:val="Bezproreda"/>
        <w:rPr>
          <w:sz w:val="24"/>
          <w:szCs w:val="24"/>
        </w:rPr>
      </w:pPr>
      <w:proofErr w:type="spellStart"/>
      <w:r w:rsidRPr="00D60602">
        <w:rPr>
          <w:sz w:val="24"/>
          <w:szCs w:val="24"/>
        </w:rPr>
        <w:lastRenderedPageBreak/>
        <w:t>Tradiconalna</w:t>
      </w:r>
      <w:proofErr w:type="spellEnd"/>
      <w:r w:rsidRPr="00D60602">
        <w:rPr>
          <w:sz w:val="24"/>
          <w:szCs w:val="24"/>
        </w:rPr>
        <w:t xml:space="preserve"> i glavna fešta turističke sezone je Trka magaraca koja se nastavlja dugo u noć nastupom glazbenih izvođača.</w:t>
      </w:r>
    </w:p>
    <w:p w:rsidR="00497EE2" w:rsidRDefault="00497EE2" w:rsidP="00D60602">
      <w:pPr>
        <w:shd w:val="clear" w:color="auto" w:fill="FFFFFF"/>
        <w:jc w:val="left"/>
        <w:rPr>
          <w:rFonts w:ascii="Arial" w:hAnsi="Arial" w:cs="Arial"/>
          <w:color w:val="333333"/>
        </w:rPr>
      </w:pPr>
    </w:p>
    <w:p w:rsidR="00A65F10" w:rsidRDefault="00A65F10" w:rsidP="00A31D81">
      <w:pPr>
        <w:pStyle w:val="Bezproreda"/>
        <w:rPr>
          <w:rFonts w:ascii="Calibri" w:hAnsi="Calibri"/>
          <w:b/>
          <w:sz w:val="24"/>
          <w:szCs w:val="24"/>
        </w:rPr>
      </w:pPr>
    </w:p>
    <w:p w:rsidR="000472A0" w:rsidRDefault="000472A0" w:rsidP="001303EE">
      <w:pPr>
        <w:pStyle w:val="Bezproreda"/>
        <w:jc w:val="center"/>
        <w:rPr>
          <w:rFonts w:ascii="Calibri" w:hAnsi="Calibri"/>
          <w:b/>
          <w:sz w:val="24"/>
          <w:szCs w:val="24"/>
        </w:rPr>
      </w:pPr>
    </w:p>
    <w:p w:rsidR="000472A0" w:rsidRDefault="000472A0" w:rsidP="00A31D81">
      <w:pPr>
        <w:pStyle w:val="Bezproreda"/>
        <w:jc w:val="center"/>
        <w:rPr>
          <w:rFonts w:ascii="Calibri" w:hAnsi="Calibri"/>
          <w:b/>
          <w:sz w:val="24"/>
          <w:szCs w:val="24"/>
        </w:rPr>
      </w:pPr>
      <w:r>
        <w:rPr>
          <w:rFonts w:ascii="Calibri" w:hAnsi="Calibri"/>
          <w:b/>
          <w:noProof/>
          <w:sz w:val="24"/>
          <w:szCs w:val="24"/>
          <w:lang w:val="en-US" w:eastAsia="en-US"/>
        </w:rPr>
        <w:drawing>
          <wp:inline distT="0" distB="0" distL="0" distR="0" wp14:anchorId="1B7EA23D" wp14:editId="6422BDFF">
            <wp:extent cx="5153025" cy="3000375"/>
            <wp:effectExtent l="0" t="0" r="9525" b="9525"/>
            <wp:docPr id="18" name="Slika 18" descr="C:\Users\Marija\Desktop\T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ja\Desktop\Trk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30" cy="299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A0" w:rsidRDefault="000472A0" w:rsidP="000472A0">
      <w:pPr>
        <w:pStyle w:val="Bezproreda"/>
        <w:rPr>
          <w:rFonts w:ascii="Calibri" w:hAnsi="Calibri"/>
          <w:b/>
          <w:sz w:val="24"/>
          <w:szCs w:val="24"/>
        </w:rPr>
      </w:pPr>
    </w:p>
    <w:p w:rsidR="000472A0" w:rsidRDefault="000472A0" w:rsidP="000472A0">
      <w:pPr>
        <w:pStyle w:val="Bezproreda"/>
        <w:jc w:val="right"/>
        <w:rPr>
          <w:rFonts w:ascii="Calibri" w:hAnsi="Calibri"/>
          <w:b/>
          <w:sz w:val="24"/>
          <w:szCs w:val="24"/>
        </w:rPr>
      </w:pPr>
    </w:p>
    <w:p w:rsidR="000472A0" w:rsidRPr="00497EE2" w:rsidRDefault="000472A0" w:rsidP="00A31D81">
      <w:pPr>
        <w:pStyle w:val="Bezproreda"/>
        <w:rPr>
          <w:rFonts w:ascii="Calibri" w:hAnsi="Calibri"/>
          <w:b/>
          <w:sz w:val="24"/>
          <w:szCs w:val="24"/>
        </w:rPr>
      </w:pPr>
    </w:p>
    <w:p w:rsidR="00562560" w:rsidRDefault="00562560" w:rsidP="00930FC4">
      <w:pPr>
        <w:pStyle w:val="Bezproreda"/>
        <w:rPr>
          <w:b/>
        </w:rPr>
      </w:pPr>
    </w:p>
    <w:p w:rsidR="00930FC4" w:rsidRPr="00D60602" w:rsidRDefault="00930FC4" w:rsidP="00C33FAD">
      <w:pPr>
        <w:pStyle w:val="Bezproreda"/>
        <w:rPr>
          <w:rFonts w:asciiTheme="majorHAnsi" w:hAnsiTheme="majorHAnsi"/>
          <w:b/>
          <w:sz w:val="24"/>
          <w:szCs w:val="24"/>
        </w:rPr>
      </w:pPr>
      <w:r w:rsidRPr="00D60602">
        <w:rPr>
          <w:rFonts w:asciiTheme="majorHAnsi" w:hAnsiTheme="majorHAnsi"/>
          <w:b/>
          <w:sz w:val="24"/>
          <w:szCs w:val="24"/>
        </w:rPr>
        <w:t>KOMUNALNA DJELATNOST</w:t>
      </w:r>
    </w:p>
    <w:p w:rsidR="00A31D81" w:rsidRPr="00D60602" w:rsidRDefault="00A31D81" w:rsidP="00C33FAD">
      <w:pPr>
        <w:pStyle w:val="Bezproreda"/>
        <w:rPr>
          <w:rFonts w:asciiTheme="majorHAnsi" w:hAnsiTheme="majorHAnsi"/>
          <w:b/>
          <w:sz w:val="24"/>
          <w:szCs w:val="24"/>
        </w:rPr>
      </w:pPr>
    </w:p>
    <w:p w:rsidR="00997CA9" w:rsidRDefault="00997CA9" w:rsidP="007C2EAF">
      <w:pPr>
        <w:pStyle w:val="Bezproreda"/>
        <w:jc w:val="both"/>
        <w:rPr>
          <w:b/>
        </w:rPr>
      </w:pPr>
    </w:p>
    <w:p w:rsidR="00930FC4" w:rsidRPr="00DF7773" w:rsidRDefault="00930FC4" w:rsidP="003C4820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Najveći iznos sredstava iz proračuna izdvaja se za komunalnu infrastrukturu, odnosno za programe zaštite okoliša, održavanja i gradnje komunalne infrastrukture.</w:t>
      </w:r>
    </w:p>
    <w:p w:rsidR="00A818D4" w:rsidRDefault="00930FC4" w:rsidP="003C4820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programa 1006 Zaštita okoliša odnose se na odvo</w:t>
      </w:r>
      <w:r w:rsidR="00AF448F">
        <w:rPr>
          <w:sz w:val="24"/>
          <w:szCs w:val="24"/>
        </w:rPr>
        <w:t>z otpada, troškove deratizacije</w:t>
      </w:r>
      <w:r w:rsidRPr="00DF7773">
        <w:rPr>
          <w:sz w:val="24"/>
          <w:szCs w:val="24"/>
        </w:rPr>
        <w:t>, sanacije nelega</w:t>
      </w:r>
      <w:r w:rsidR="00A00995">
        <w:rPr>
          <w:sz w:val="24"/>
          <w:szCs w:val="24"/>
        </w:rPr>
        <w:t>lnih odlagališta krupnog otpada</w:t>
      </w:r>
      <w:r w:rsidRPr="00DF7773">
        <w:rPr>
          <w:sz w:val="24"/>
          <w:szCs w:val="24"/>
        </w:rPr>
        <w:t xml:space="preserve">  te izgradnja reciklažnog dvorišta.</w:t>
      </w:r>
    </w:p>
    <w:p w:rsidR="0055487F" w:rsidRPr="00DF7773" w:rsidRDefault="00574836" w:rsidP="003C4820">
      <w:pPr>
        <w:pStyle w:val="Bezproreda"/>
        <w:jc w:val="both"/>
        <w:rPr>
          <w:sz w:val="24"/>
          <w:szCs w:val="24"/>
        </w:rPr>
      </w:pPr>
      <w:r>
        <w:rPr>
          <w:sz w:val="24"/>
          <w:szCs w:val="24"/>
        </w:rPr>
        <w:t>Važan projekt u 2019. godini</w:t>
      </w:r>
      <w:r w:rsidR="00A818D4">
        <w:rPr>
          <w:sz w:val="24"/>
          <w:szCs w:val="24"/>
        </w:rPr>
        <w:t xml:space="preserve"> upravo je izgradnja reciklažnog dvorišta. Jedinica lokalne samouprave dužna je osigurati provedbu prikupljanja problematičnog otpada, </w:t>
      </w:r>
      <w:r w:rsidR="003C4820">
        <w:rPr>
          <w:sz w:val="24"/>
          <w:szCs w:val="24"/>
        </w:rPr>
        <w:t>otpadnog papira, metala, stakla, plastike i tekstila. Shodno s tim jedinica je dužna osigurati funkcioniranje reciklažnog dvorišta, odnosno mobilne jedinice na svom području.</w:t>
      </w:r>
      <w:r w:rsidR="003C4820" w:rsidRPr="00DF7773">
        <w:rPr>
          <w:sz w:val="24"/>
          <w:szCs w:val="24"/>
        </w:rPr>
        <w:t xml:space="preserve"> </w:t>
      </w:r>
    </w:p>
    <w:p w:rsidR="00D60602" w:rsidRPr="00D60602" w:rsidRDefault="00D60602" w:rsidP="003C4820">
      <w:pPr>
        <w:pStyle w:val="Bezproreda"/>
        <w:jc w:val="both"/>
        <w:rPr>
          <w:b/>
          <w:sz w:val="24"/>
          <w:szCs w:val="24"/>
        </w:rPr>
      </w:pPr>
    </w:p>
    <w:p w:rsidR="0055487F" w:rsidRPr="00D60602" w:rsidRDefault="0055487F" w:rsidP="003C4820">
      <w:pPr>
        <w:pStyle w:val="Bezproreda"/>
        <w:jc w:val="both"/>
        <w:rPr>
          <w:b/>
          <w:sz w:val="24"/>
          <w:szCs w:val="24"/>
        </w:rPr>
      </w:pPr>
      <w:r w:rsidRPr="00D60602">
        <w:rPr>
          <w:b/>
          <w:sz w:val="24"/>
          <w:szCs w:val="24"/>
        </w:rPr>
        <w:t>Održavanje komunalne infrastrukture</w:t>
      </w:r>
    </w:p>
    <w:p w:rsidR="00EB471D" w:rsidRPr="00DF7773" w:rsidRDefault="00EB471D" w:rsidP="00D60602">
      <w:pPr>
        <w:pStyle w:val="Bezproreda"/>
        <w:jc w:val="both"/>
        <w:rPr>
          <w:sz w:val="24"/>
          <w:szCs w:val="24"/>
        </w:rPr>
      </w:pPr>
    </w:p>
    <w:p w:rsidR="00D60602" w:rsidRDefault="00F465B9" w:rsidP="00D60602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održavanja komunalne infrastrukture odnose se na: održavanje javnih površina, održavanje nerazvrstanih cesta (lokalnih putov</w:t>
      </w:r>
      <w:r w:rsidR="00AF448F">
        <w:rPr>
          <w:sz w:val="24"/>
          <w:szCs w:val="24"/>
        </w:rPr>
        <w:t>a)</w:t>
      </w:r>
      <w:r w:rsidRPr="00DF7773">
        <w:rPr>
          <w:sz w:val="24"/>
          <w:szCs w:val="24"/>
        </w:rPr>
        <w:t xml:space="preserve">, održavanje javne rasvjete, opskrba mještana s vodom s hidranata, održavanje groblja, održavanje plaža. </w:t>
      </w:r>
    </w:p>
    <w:p w:rsidR="00D60602" w:rsidRDefault="00D60602" w:rsidP="00D60602">
      <w:pPr>
        <w:pStyle w:val="Bezproreda"/>
        <w:jc w:val="center"/>
        <w:rPr>
          <w:sz w:val="24"/>
          <w:szCs w:val="24"/>
        </w:rPr>
      </w:pPr>
    </w:p>
    <w:p w:rsidR="00F465B9" w:rsidRDefault="00A31D81" w:rsidP="00D60602">
      <w:pPr>
        <w:pStyle w:val="Bezproreda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2DD58CF7" wp14:editId="748DB466">
            <wp:extent cx="3209925" cy="3848100"/>
            <wp:effectExtent l="0" t="0" r="9525" b="0"/>
            <wp:docPr id="20" name="Slika 20" descr="C:\Users\Marija\Desktop\IMG-201809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ja\Desktop\IMG-20180906-WA0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815" cy="384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C9" w:rsidRDefault="00D364C9" w:rsidP="00D60602">
      <w:pPr>
        <w:pStyle w:val="Bezproreda"/>
        <w:jc w:val="center"/>
        <w:rPr>
          <w:sz w:val="24"/>
          <w:szCs w:val="24"/>
        </w:rPr>
      </w:pPr>
    </w:p>
    <w:p w:rsidR="00A31D81" w:rsidRDefault="00A31D81" w:rsidP="00A31D81">
      <w:pPr>
        <w:pStyle w:val="Bezproreda"/>
        <w:jc w:val="center"/>
        <w:rPr>
          <w:sz w:val="24"/>
          <w:szCs w:val="24"/>
        </w:rPr>
      </w:pPr>
    </w:p>
    <w:p w:rsidR="00DA0389" w:rsidRDefault="00DA0389" w:rsidP="00930FC4">
      <w:pPr>
        <w:pStyle w:val="Bezproreda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Jedan od većih problema što se tiče održavanja komunalne infrastrukture na području Općine Posedarje je odron kojeg je uzrokovala veća količina kiše i došlo je do odrona zemlje, ogradnog zida. </w:t>
      </w:r>
    </w:p>
    <w:p w:rsidR="00D364C9" w:rsidRDefault="00D364C9" w:rsidP="00930FC4">
      <w:pPr>
        <w:pStyle w:val="Bezproreda"/>
        <w:jc w:val="both"/>
        <w:rPr>
          <w:sz w:val="24"/>
          <w:szCs w:val="24"/>
        </w:rPr>
      </w:pPr>
    </w:p>
    <w:p w:rsidR="00D364C9" w:rsidRDefault="00D364C9" w:rsidP="00930FC4">
      <w:pPr>
        <w:pStyle w:val="Bezproreda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0E0B20E5" wp14:editId="5BF9A7AA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2933700"/>
            <wp:effectExtent l="0" t="0" r="9525" b="0"/>
            <wp:wrapSquare wrapText="bothSides"/>
            <wp:docPr id="26" name="Slika 26" descr="C:\Users\Marija\Desktop\Od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ja\Desktop\Odro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64C9" w:rsidRDefault="00D364C9" w:rsidP="00930FC4">
      <w:pPr>
        <w:pStyle w:val="Bezproreda"/>
        <w:jc w:val="both"/>
        <w:rPr>
          <w:sz w:val="24"/>
          <w:szCs w:val="24"/>
        </w:rPr>
      </w:pPr>
    </w:p>
    <w:p w:rsidR="00DA0389" w:rsidRDefault="00D364C9" w:rsidP="00930FC4">
      <w:pPr>
        <w:pStyle w:val="Bezproreda"/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 wp14:anchorId="383ED6B8" wp14:editId="5DC01819">
            <wp:extent cx="3057524" cy="3095625"/>
            <wp:effectExtent l="0" t="0" r="0" b="0"/>
            <wp:docPr id="25" name="Slika 25" descr="C:\Users\Marija\Desktop\20180318_11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ja\Desktop\20180318_11530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05" cy="31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4C9" w:rsidRDefault="00D364C9" w:rsidP="00930FC4">
      <w:pPr>
        <w:pStyle w:val="Bezproreda"/>
        <w:jc w:val="both"/>
        <w:rPr>
          <w:sz w:val="24"/>
          <w:szCs w:val="24"/>
        </w:rPr>
      </w:pPr>
    </w:p>
    <w:p w:rsidR="00F465B9" w:rsidRPr="00CD7A93" w:rsidRDefault="00F465B9" w:rsidP="00930FC4">
      <w:pPr>
        <w:pStyle w:val="Bezproreda"/>
        <w:jc w:val="both"/>
        <w:rPr>
          <w:b/>
          <w:sz w:val="24"/>
          <w:szCs w:val="24"/>
        </w:rPr>
      </w:pPr>
      <w:r w:rsidRPr="00CD7A93">
        <w:rPr>
          <w:b/>
          <w:sz w:val="24"/>
          <w:szCs w:val="24"/>
        </w:rPr>
        <w:lastRenderedPageBreak/>
        <w:t>Izgradnja komunalne infrastrukture</w:t>
      </w:r>
    </w:p>
    <w:p w:rsidR="00EB471D" w:rsidRDefault="00EB471D" w:rsidP="00930FC4">
      <w:pPr>
        <w:pStyle w:val="Bezproreda"/>
        <w:jc w:val="both"/>
        <w:rPr>
          <w:sz w:val="24"/>
          <w:szCs w:val="24"/>
        </w:rPr>
      </w:pPr>
    </w:p>
    <w:p w:rsidR="006422F0" w:rsidRPr="00DF7773" w:rsidRDefault="006422F0" w:rsidP="00930FC4">
      <w:pPr>
        <w:pStyle w:val="Bezproreda"/>
        <w:jc w:val="both"/>
        <w:rPr>
          <w:sz w:val="24"/>
          <w:szCs w:val="24"/>
        </w:rPr>
      </w:pPr>
    </w:p>
    <w:p w:rsidR="00F465B9" w:rsidRDefault="00F465B9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za izgradnju komunalne</w:t>
      </w:r>
      <w:r w:rsidR="0028116F">
        <w:rPr>
          <w:sz w:val="24"/>
          <w:szCs w:val="24"/>
        </w:rPr>
        <w:t xml:space="preserve"> infrastrukture odnose se na sli</w:t>
      </w:r>
      <w:r w:rsidRPr="00DF7773">
        <w:rPr>
          <w:sz w:val="24"/>
          <w:szCs w:val="24"/>
        </w:rPr>
        <w:t>jedeće projekte: izgradnja vodovoda, izgradnja kanalizacijskog sustava, izgradnja dječjih igrališta, rekonstrukcija groblja, izrada urbanističkih planova i projektne dokumentacije, izgradnja prometnica, izgradnja autobusnih stajališta (kućica), izgradnja parkinga, uređenje glavnog parka na Obali</w:t>
      </w:r>
      <w:r w:rsidR="003C4820">
        <w:rPr>
          <w:sz w:val="24"/>
          <w:szCs w:val="24"/>
        </w:rPr>
        <w:t xml:space="preserve"> Ante Damira Klanca u </w:t>
      </w:r>
      <w:proofErr w:type="spellStart"/>
      <w:r w:rsidR="003C4820">
        <w:rPr>
          <w:sz w:val="24"/>
          <w:szCs w:val="24"/>
        </w:rPr>
        <w:t>Posedar</w:t>
      </w:r>
      <w:r w:rsidR="002505DC">
        <w:rPr>
          <w:sz w:val="24"/>
          <w:szCs w:val="24"/>
        </w:rPr>
        <w:t>ju</w:t>
      </w:r>
      <w:proofErr w:type="spellEnd"/>
      <w:r w:rsidR="002505DC">
        <w:rPr>
          <w:sz w:val="24"/>
          <w:szCs w:val="24"/>
        </w:rPr>
        <w:t xml:space="preserve"> te ulaganja u Proizvodno - poslovnu</w:t>
      </w:r>
      <w:r w:rsidR="003C4820">
        <w:rPr>
          <w:sz w:val="24"/>
          <w:szCs w:val="24"/>
        </w:rPr>
        <w:t xml:space="preserve"> zonu </w:t>
      </w:r>
      <w:proofErr w:type="spellStart"/>
      <w:r w:rsidR="003C4820">
        <w:rPr>
          <w:sz w:val="24"/>
          <w:szCs w:val="24"/>
        </w:rPr>
        <w:t>Posedarje</w:t>
      </w:r>
      <w:proofErr w:type="spellEnd"/>
      <w:r w:rsidR="003C4820">
        <w:rPr>
          <w:sz w:val="24"/>
          <w:szCs w:val="24"/>
        </w:rPr>
        <w:t xml:space="preserve">. </w:t>
      </w:r>
    </w:p>
    <w:p w:rsidR="003D5BD3" w:rsidRDefault="003D5BD3" w:rsidP="00930FC4">
      <w:pPr>
        <w:pStyle w:val="Bezproreda"/>
        <w:jc w:val="both"/>
        <w:rPr>
          <w:sz w:val="24"/>
          <w:szCs w:val="24"/>
        </w:rPr>
      </w:pPr>
    </w:p>
    <w:p w:rsidR="00D364C9" w:rsidRDefault="00D364C9" w:rsidP="00930FC4">
      <w:pPr>
        <w:pStyle w:val="Bezproreda"/>
        <w:jc w:val="both"/>
        <w:rPr>
          <w:sz w:val="24"/>
          <w:szCs w:val="24"/>
        </w:rPr>
      </w:pPr>
    </w:p>
    <w:p w:rsidR="00D364C9" w:rsidRPr="00DF7773" w:rsidRDefault="00D364C9" w:rsidP="003D5BD3">
      <w:pPr>
        <w:pStyle w:val="Bezproreda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drawing>
          <wp:inline distT="0" distB="0" distL="0" distR="0">
            <wp:extent cx="3676650" cy="3152775"/>
            <wp:effectExtent l="0" t="0" r="0" b="9525"/>
            <wp:docPr id="24" name="Slika 24" descr="C:\Users\Marija\Desktop\20180614_10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ija\Desktop\20180614_10462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27" cy="31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1D" w:rsidRDefault="00EB471D" w:rsidP="00930FC4">
      <w:pPr>
        <w:pStyle w:val="Bezproreda"/>
        <w:jc w:val="both"/>
        <w:rPr>
          <w:sz w:val="24"/>
          <w:szCs w:val="24"/>
        </w:rPr>
      </w:pPr>
    </w:p>
    <w:p w:rsidR="000262E0" w:rsidRDefault="000262E0" w:rsidP="00930FC4">
      <w:pPr>
        <w:pStyle w:val="Bezproreda"/>
        <w:jc w:val="both"/>
        <w:rPr>
          <w:sz w:val="24"/>
          <w:szCs w:val="24"/>
        </w:rPr>
      </w:pPr>
    </w:p>
    <w:p w:rsidR="000262E0" w:rsidRPr="00DF7773" w:rsidRDefault="000262E0" w:rsidP="00930FC4">
      <w:pPr>
        <w:pStyle w:val="Bezproreda"/>
        <w:jc w:val="both"/>
        <w:rPr>
          <w:sz w:val="24"/>
          <w:szCs w:val="24"/>
        </w:rPr>
      </w:pPr>
    </w:p>
    <w:p w:rsidR="00070904" w:rsidRDefault="00413BCF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Jedan od gorućih prioriteta Općine Pos</w:t>
      </w:r>
      <w:r w:rsidR="00FC1E5F">
        <w:rPr>
          <w:sz w:val="24"/>
          <w:szCs w:val="24"/>
        </w:rPr>
        <w:t xml:space="preserve">edarje je </w:t>
      </w:r>
      <w:r w:rsidR="00531EF7" w:rsidRPr="00DF7773">
        <w:rPr>
          <w:sz w:val="24"/>
          <w:szCs w:val="24"/>
        </w:rPr>
        <w:t>uspostaviti opskrbu</w:t>
      </w:r>
      <w:r w:rsidR="00887E4F">
        <w:rPr>
          <w:sz w:val="24"/>
          <w:szCs w:val="24"/>
        </w:rPr>
        <w:t xml:space="preserve"> vodom</w:t>
      </w:r>
      <w:r w:rsidR="00E57643">
        <w:rPr>
          <w:sz w:val="24"/>
          <w:szCs w:val="24"/>
        </w:rPr>
        <w:t xml:space="preserve"> </w:t>
      </w:r>
      <w:r w:rsidR="00887E4F">
        <w:rPr>
          <w:sz w:val="24"/>
          <w:szCs w:val="24"/>
        </w:rPr>
        <w:t xml:space="preserve">cjelokupnog </w:t>
      </w:r>
      <w:r w:rsidRPr="00DF7773">
        <w:rPr>
          <w:sz w:val="24"/>
          <w:szCs w:val="24"/>
        </w:rPr>
        <w:t>stanovništva Općine. Na području Općine Posedarje nije</w:t>
      </w:r>
      <w:r w:rsidR="00660204" w:rsidRPr="00DF7773">
        <w:rPr>
          <w:sz w:val="24"/>
          <w:szCs w:val="24"/>
        </w:rPr>
        <w:t xml:space="preserve"> svim</w:t>
      </w:r>
      <w:r w:rsidRPr="00DF7773">
        <w:rPr>
          <w:sz w:val="24"/>
          <w:szCs w:val="24"/>
        </w:rPr>
        <w:t xml:space="preserve"> stanovnicima om</w:t>
      </w:r>
      <w:r w:rsidR="00005D18" w:rsidRPr="00DF7773">
        <w:rPr>
          <w:sz w:val="24"/>
          <w:szCs w:val="24"/>
        </w:rPr>
        <w:t>o</w:t>
      </w:r>
      <w:r w:rsidRPr="00DF7773">
        <w:rPr>
          <w:sz w:val="24"/>
          <w:szCs w:val="24"/>
        </w:rPr>
        <w:t>gućeno korištenje vodovodne infrastrukture</w:t>
      </w:r>
      <w:r w:rsidR="00660204" w:rsidRPr="00DF7773">
        <w:rPr>
          <w:sz w:val="24"/>
          <w:szCs w:val="24"/>
        </w:rPr>
        <w:t>,</w:t>
      </w:r>
      <w:r w:rsidRPr="00DF7773">
        <w:rPr>
          <w:sz w:val="24"/>
          <w:szCs w:val="24"/>
        </w:rPr>
        <w:t xml:space="preserve"> stoga je u svrhu postizanja osnovnih uvjeta za život potrebna izgradnja</w:t>
      </w:r>
      <w:r w:rsidR="007E3C67">
        <w:rPr>
          <w:sz w:val="24"/>
          <w:szCs w:val="24"/>
        </w:rPr>
        <w:t xml:space="preserve"> novih</w:t>
      </w:r>
      <w:r w:rsidRPr="00DF7773">
        <w:rPr>
          <w:sz w:val="24"/>
          <w:szCs w:val="24"/>
        </w:rPr>
        <w:t xml:space="preserve"> i rekonstrukcija </w:t>
      </w:r>
      <w:r w:rsidR="0028116F">
        <w:rPr>
          <w:sz w:val="24"/>
          <w:szCs w:val="24"/>
        </w:rPr>
        <w:t>starih cjevov</w:t>
      </w:r>
      <w:r w:rsidR="007E3C67">
        <w:rPr>
          <w:sz w:val="24"/>
          <w:szCs w:val="24"/>
        </w:rPr>
        <w:t>oda i vodosprema.</w:t>
      </w:r>
      <w:r w:rsidR="00E57643">
        <w:rPr>
          <w:sz w:val="24"/>
          <w:szCs w:val="24"/>
        </w:rPr>
        <w:t xml:space="preserve"> </w:t>
      </w:r>
      <w:r w:rsidR="007E3C67">
        <w:rPr>
          <w:sz w:val="24"/>
          <w:szCs w:val="24"/>
        </w:rPr>
        <w:t>Zbo</w:t>
      </w:r>
      <w:r w:rsidR="00EF66BA">
        <w:rPr>
          <w:sz w:val="24"/>
          <w:szCs w:val="24"/>
        </w:rPr>
        <w:t>g</w:t>
      </w:r>
      <w:r w:rsidR="007E3C67">
        <w:rPr>
          <w:sz w:val="24"/>
          <w:szCs w:val="24"/>
        </w:rPr>
        <w:t xml:space="preserve"> gore navedenog u izradi je projektna dokumentacija za izgradnju novih cjevovoda u Slivnici gornjoj te u </w:t>
      </w:r>
      <w:proofErr w:type="spellStart"/>
      <w:r w:rsidR="007E3C67">
        <w:rPr>
          <w:sz w:val="24"/>
          <w:szCs w:val="24"/>
        </w:rPr>
        <w:t>Posedarju</w:t>
      </w:r>
      <w:proofErr w:type="spellEnd"/>
      <w:r w:rsidR="007E3C67">
        <w:rPr>
          <w:sz w:val="24"/>
          <w:szCs w:val="24"/>
        </w:rPr>
        <w:t xml:space="preserve"> na istočnom pravcu. Također se izrađuju troškovnici za dodatne ogranke uz postojeće cjevovode na području cijele Općine te se nadamo da će isti biti realizirani u što skorije vrijeme. </w:t>
      </w:r>
      <w:r w:rsidR="00005D18" w:rsidRPr="00DF7773">
        <w:rPr>
          <w:sz w:val="24"/>
          <w:szCs w:val="24"/>
        </w:rPr>
        <w:t xml:space="preserve">Navedeni će projekti doprinijeti povećanju kvalitete komunalnih usluga u Općini Posedarje, a na taj način i povećanju kvalitete života stanovništva. </w:t>
      </w:r>
    </w:p>
    <w:p w:rsidR="00DF7773" w:rsidRPr="00DF7773" w:rsidRDefault="00DF7773" w:rsidP="00930FC4">
      <w:pPr>
        <w:pStyle w:val="Bezproreda"/>
        <w:jc w:val="both"/>
        <w:rPr>
          <w:sz w:val="24"/>
          <w:szCs w:val="24"/>
        </w:rPr>
      </w:pPr>
    </w:p>
    <w:p w:rsidR="00DF7773" w:rsidRDefault="00DF7773" w:rsidP="007760FE">
      <w:pPr>
        <w:pStyle w:val="Bezproreda"/>
        <w:jc w:val="center"/>
        <w:rPr>
          <w:sz w:val="24"/>
          <w:szCs w:val="24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524500" cy="2543175"/>
            <wp:effectExtent l="1905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958" cy="254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BD3" w:rsidRDefault="003D5BD3" w:rsidP="007760FE">
      <w:pPr>
        <w:pStyle w:val="Bezproreda"/>
        <w:jc w:val="center"/>
        <w:rPr>
          <w:sz w:val="24"/>
          <w:szCs w:val="24"/>
        </w:rPr>
      </w:pPr>
    </w:p>
    <w:p w:rsidR="00CD7A93" w:rsidRDefault="00CD7A93" w:rsidP="00930FC4">
      <w:pPr>
        <w:pStyle w:val="Bezproreda"/>
        <w:jc w:val="both"/>
        <w:rPr>
          <w:sz w:val="24"/>
          <w:szCs w:val="24"/>
        </w:rPr>
      </w:pPr>
    </w:p>
    <w:p w:rsidR="00CD7A93" w:rsidRDefault="00005D18" w:rsidP="00930FC4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U prijašnjim godinama Općina Posedarje je otkupila zemljište za proširenje mjesnog groblja u </w:t>
      </w:r>
      <w:proofErr w:type="spellStart"/>
      <w:r w:rsidRPr="00DF7773">
        <w:rPr>
          <w:sz w:val="24"/>
          <w:szCs w:val="24"/>
        </w:rPr>
        <w:t>Posedarju</w:t>
      </w:r>
      <w:proofErr w:type="spellEnd"/>
      <w:r w:rsidRPr="00DF7773">
        <w:rPr>
          <w:sz w:val="24"/>
          <w:szCs w:val="24"/>
        </w:rPr>
        <w:t xml:space="preserve"> i </w:t>
      </w:r>
      <w:proofErr w:type="spellStart"/>
      <w:r w:rsidRPr="00DF7773">
        <w:rPr>
          <w:sz w:val="24"/>
          <w:szCs w:val="24"/>
        </w:rPr>
        <w:t>Vinjercu</w:t>
      </w:r>
      <w:proofErr w:type="spellEnd"/>
      <w:r w:rsidRPr="00DF7773">
        <w:rPr>
          <w:sz w:val="24"/>
          <w:szCs w:val="24"/>
        </w:rPr>
        <w:t xml:space="preserve">. </w:t>
      </w:r>
      <w:r w:rsidR="00CD7A93">
        <w:rPr>
          <w:sz w:val="24"/>
          <w:szCs w:val="24"/>
        </w:rPr>
        <w:t xml:space="preserve"> Izrađen je projekt proširenja groblja u </w:t>
      </w:r>
      <w:proofErr w:type="spellStart"/>
      <w:r w:rsidR="00CD7A93">
        <w:rPr>
          <w:sz w:val="24"/>
          <w:szCs w:val="24"/>
        </w:rPr>
        <w:t>Vinjercu</w:t>
      </w:r>
      <w:proofErr w:type="spellEnd"/>
      <w:r w:rsidR="00CD7A93">
        <w:rPr>
          <w:sz w:val="24"/>
          <w:szCs w:val="24"/>
        </w:rPr>
        <w:t xml:space="preserve"> te se u </w:t>
      </w:r>
      <w:r w:rsidR="00D37C80">
        <w:rPr>
          <w:sz w:val="24"/>
          <w:szCs w:val="24"/>
        </w:rPr>
        <w:t>2019. godini</w:t>
      </w:r>
      <w:r w:rsidR="00CD7A93">
        <w:rPr>
          <w:sz w:val="24"/>
          <w:szCs w:val="24"/>
        </w:rPr>
        <w:t xml:space="preserve"> planira izgradnja grobnica. Isto tako izrađen</w:t>
      </w:r>
      <w:r w:rsidR="00E57643">
        <w:rPr>
          <w:sz w:val="24"/>
          <w:szCs w:val="24"/>
        </w:rPr>
        <w:t xml:space="preserve"> je projekt za proširenje groblj</w:t>
      </w:r>
      <w:r w:rsidR="00CD7A93">
        <w:rPr>
          <w:sz w:val="24"/>
          <w:szCs w:val="24"/>
        </w:rPr>
        <w:t xml:space="preserve">a u </w:t>
      </w:r>
      <w:proofErr w:type="spellStart"/>
      <w:r w:rsidR="00CD7A93">
        <w:rPr>
          <w:sz w:val="24"/>
          <w:szCs w:val="24"/>
        </w:rPr>
        <w:t>Posedarju</w:t>
      </w:r>
      <w:proofErr w:type="spellEnd"/>
      <w:r w:rsidR="00CD7A93">
        <w:rPr>
          <w:sz w:val="24"/>
          <w:szCs w:val="24"/>
        </w:rPr>
        <w:t xml:space="preserve"> te je </w:t>
      </w:r>
      <w:proofErr w:type="spellStart"/>
      <w:r w:rsidR="00CD7A93">
        <w:rPr>
          <w:sz w:val="24"/>
          <w:szCs w:val="24"/>
        </w:rPr>
        <w:t>ishodovana</w:t>
      </w:r>
      <w:proofErr w:type="spellEnd"/>
      <w:r w:rsidR="00CD7A93">
        <w:rPr>
          <w:sz w:val="24"/>
          <w:szCs w:val="24"/>
        </w:rPr>
        <w:t xml:space="preserve"> građevinska </w:t>
      </w:r>
      <w:r w:rsidR="00D37C80">
        <w:rPr>
          <w:sz w:val="24"/>
          <w:szCs w:val="24"/>
        </w:rPr>
        <w:t>dozvola za isto, pa se u 2019. godini</w:t>
      </w:r>
      <w:r w:rsidR="00CD7A93">
        <w:rPr>
          <w:sz w:val="24"/>
          <w:szCs w:val="24"/>
        </w:rPr>
        <w:t xml:space="preserve"> i narednom razd</w:t>
      </w:r>
      <w:r w:rsidR="00E57643">
        <w:rPr>
          <w:sz w:val="24"/>
          <w:szCs w:val="24"/>
        </w:rPr>
        <w:t>oblju planira izgradnja novih g</w:t>
      </w:r>
      <w:r w:rsidR="00CD7A93">
        <w:rPr>
          <w:sz w:val="24"/>
          <w:szCs w:val="24"/>
        </w:rPr>
        <w:t>r</w:t>
      </w:r>
      <w:r w:rsidR="00E57643">
        <w:rPr>
          <w:sz w:val="24"/>
          <w:szCs w:val="24"/>
        </w:rPr>
        <w:t>o</w:t>
      </w:r>
      <w:r w:rsidR="00CD7A93">
        <w:rPr>
          <w:sz w:val="24"/>
          <w:szCs w:val="24"/>
        </w:rPr>
        <w:t xml:space="preserve">bnica i u mjesnom groblju </w:t>
      </w:r>
      <w:proofErr w:type="spellStart"/>
      <w:r w:rsidR="00CD7A93">
        <w:rPr>
          <w:sz w:val="24"/>
          <w:szCs w:val="24"/>
        </w:rPr>
        <w:t>Posedarje</w:t>
      </w:r>
      <w:proofErr w:type="spellEnd"/>
      <w:r w:rsidR="00CD7A93">
        <w:rPr>
          <w:sz w:val="24"/>
          <w:szCs w:val="24"/>
        </w:rPr>
        <w:t>.</w:t>
      </w:r>
    </w:p>
    <w:p w:rsidR="003D5BD3" w:rsidRDefault="003D5BD3" w:rsidP="00930FC4">
      <w:pPr>
        <w:pStyle w:val="Bezproreda"/>
        <w:jc w:val="both"/>
        <w:rPr>
          <w:sz w:val="24"/>
          <w:szCs w:val="24"/>
        </w:rPr>
      </w:pPr>
    </w:p>
    <w:p w:rsidR="00126DFD" w:rsidRPr="00DF7773" w:rsidRDefault="00126DFD" w:rsidP="00DA0389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Jedan od važnih uvjeta održivog razvitka je ulaganje u izgradnju prometne infrastrukture.</w:t>
      </w:r>
      <w:r w:rsidR="00E57643">
        <w:rPr>
          <w:sz w:val="24"/>
          <w:szCs w:val="24"/>
        </w:rPr>
        <w:t xml:space="preserve"> U 2019. g</w:t>
      </w:r>
      <w:r w:rsidR="000262E0">
        <w:rPr>
          <w:sz w:val="24"/>
          <w:szCs w:val="24"/>
        </w:rPr>
        <w:t>odini planirani izdaci za izgrad</w:t>
      </w:r>
      <w:r w:rsidR="00CD7A93">
        <w:rPr>
          <w:sz w:val="24"/>
          <w:szCs w:val="24"/>
        </w:rPr>
        <w:t xml:space="preserve">nju prometne infrastrukture su </w:t>
      </w:r>
      <w:r w:rsidR="00DA0389">
        <w:rPr>
          <w:sz w:val="24"/>
          <w:szCs w:val="24"/>
        </w:rPr>
        <w:t>588.369,00 kuna.</w:t>
      </w:r>
      <w:r w:rsidRPr="00DF7773">
        <w:rPr>
          <w:sz w:val="24"/>
          <w:szCs w:val="24"/>
        </w:rPr>
        <w:t xml:space="preserve"> </w:t>
      </w:r>
    </w:p>
    <w:p w:rsidR="00126DFD" w:rsidRPr="00DF7773" w:rsidRDefault="00126DFD" w:rsidP="00930FC4">
      <w:pPr>
        <w:pStyle w:val="Bezproreda"/>
        <w:jc w:val="both"/>
        <w:rPr>
          <w:sz w:val="24"/>
          <w:szCs w:val="24"/>
        </w:rPr>
      </w:pPr>
    </w:p>
    <w:p w:rsidR="00126DFD" w:rsidRDefault="00126DFD" w:rsidP="00DD3C85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Jedan od gorućih problema u ljetnim mjesecima u mjestu Posedarje je pitanje parking mjesta u samom centru mjesta. U planu proračuna za 201</w:t>
      </w:r>
      <w:r w:rsidR="00DA0389">
        <w:rPr>
          <w:sz w:val="24"/>
          <w:szCs w:val="24"/>
        </w:rPr>
        <w:t>9</w:t>
      </w:r>
      <w:r w:rsidRPr="00DF7773">
        <w:rPr>
          <w:sz w:val="24"/>
          <w:szCs w:val="24"/>
        </w:rPr>
        <w:t>. godinu  planiran je projekt  K100812 Izgradnja parkinga s kojim se planira izgradnja parkinga i uvođenje naplate parking mjesta.</w:t>
      </w:r>
    </w:p>
    <w:p w:rsidR="00B02523" w:rsidRPr="00DF7773" w:rsidRDefault="00B02523" w:rsidP="00DD3C85">
      <w:pPr>
        <w:pStyle w:val="Bezproreda"/>
        <w:jc w:val="both"/>
        <w:rPr>
          <w:sz w:val="24"/>
          <w:szCs w:val="24"/>
        </w:rPr>
      </w:pPr>
    </w:p>
    <w:p w:rsidR="001303EE" w:rsidRDefault="001303EE" w:rsidP="00517563">
      <w:pPr>
        <w:pStyle w:val="Podnaslov"/>
        <w:ind w:left="0"/>
      </w:pPr>
    </w:p>
    <w:p w:rsidR="00B02523" w:rsidRPr="00B02523" w:rsidRDefault="00EB471D" w:rsidP="00B02523">
      <w:pPr>
        <w:pStyle w:val="Podnaslov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t>KULTURA</w:t>
      </w:r>
      <w:r w:rsidR="00D96B56" w:rsidRPr="00C33FAD">
        <w:rPr>
          <w:b/>
          <w:i w:val="0"/>
          <w:color w:val="auto"/>
        </w:rPr>
        <w:t>,RELIGIJA</w:t>
      </w:r>
    </w:p>
    <w:p w:rsidR="00517563" w:rsidRDefault="00D96B56" w:rsidP="00DD3C85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 xml:space="preserve">Za javne potrebe u kulturi planirano je </w:t>
      </w:r>
      <w:r w:rsidR="00DA0389">
        <w:rPr>
          <w:sz w:val="24"/>
          <w:szCs w:val="24"/>
        </w:rPr>
        <w:t>86.000,00 kuna.</w:t>
      </w:r>
      <w:r w:rsidRPr="00DF7773">
        <w:rPr>
          <w:sz w:val="24"/>
          <w:szCs w:val="24"/>
        </w:rPr>
        <w:t xml:space="preserve"> U sklopu programa kulture i religije previđena su</w:t>
      </w:r>
      <w:r w:rsidR="00DD3C85" w:rsidRPr="00DF7773">
        <w:rPr>
          <w:sz w:val="24"/>
          <w:szCs w:val="24"/>
        </w:rPr>
        <w:t xml:space="preserve"> sredstva u iznosu od 6.000,00 kuna za sufinanciranje prijevoza Bibliobusa Zadarske gradske knjižnice i </w:t>
      </w:r>
      <w:r w:rsidR="00DA0389">
        <w:rPr>
          <w:sz w:val="24"/>
          <w:szCs w:val="24"/>
        </w:rPr>
        <w:t>80</w:t>
      </w:r>
      <w:r w:rsidR="00DD3C85" w:rsidRPr="00DF7773">
        <w:rPr>
          <w:sz w:val="24"/>
          <w:szCs w:val="24"/>
        </w:rPr>
        <w:t>.000,00 kuna koja će bit</w:t>
      </w:r>
      <w:r w:rsidR="00175644">
        <w:rPr>
          <w:sz w:val="24"/>
          <w:szCs w:val="24"/>
        </w:rPr>
        <w:t>I</w:t>
      </w:r>
      <w:r w:rsidR="00DD3C85" w:rsidRPr="00DF7773">
        <w:rPr>
          <w:sz w:val="24"/>
          <w:szCs w:val="24"/>
        </w:rPr>
        <w:t xml:space="preserve"> raspoređena korisnicima/udrugama nakon </w:t>
      </w:r>
      <w:r w:rsidR="00517563">
        <w:rPr>
          <w:sz w:val="24"/>
          <w:szCs w:val="24"/>
        </w:rPr>
        <w:t>provedenog javnog natječaja koji je</w:t>
      </w:r>
      <w:r w:rsidR="000D7A25">
        <w:rPr>
          <w:sz w:val="24"/>
          <w:szCs w:val="24"/>
        </w:rPr>
        <w:t xml:space="preserve"> raspisan tije</w:t>
      </w:r>
      <w:r w:rsidR="00DD3C85" w:rsidRPr="00DF7773">
        <w:rPr>
          <w:sz w:val="24"/>
          <w:szCs w:val="24"/>
        </w:rPr>
        <w:t>kom 2018. godine sukladno Pravilniku o financiranju javnih potreba Općine Posedarje.</w:t>
      </w:r>
      <w:r w:rsidR="00A52CEE">
        <w:rPr>
          <w:sz w:val="24"/>
          <w:szCs w:val="24"/>
        </w:rPr>
        <w:t xml:space="preserve"> Od udruga koje djeluju na području Općine Posedarje vrijedno je spomenuti udrugu </w:t>
      </w:r>
      <w:proofErr w:type="spellStart"/>
      <w:r w:rsidR="00A52CEE">
        <w:rPr>
          <w:sz w:val="24"/>
          <w:szCs w:val="24"/>
        </w:rPr>
        <w:t>Čelinka</w:t>
      </w:r>
      <w:proofErr w:type="spellEnd"/>
      <w:r w:rsidR="00A52CEE">
        <w:rPr>
          <w:sz w:val="24"/>
          <w:szCs w:val="24"/>
        </w:rPr>
        <w:t xml:space="preserve">  za očuvanje kulturne i prirodne baštine</w:t>
      </w:r>
      <w:r w:rsidR="00E13E1B">
        <w:rPr>
          <w:sz w:val="24"/>
          <w:szCs w:val="24"/>
        </w:rPr>
        <w:t xml:space="preserve"> te</w:t>
      </w:r>
      <w:r w:rsidR="00A52CEE">
        <w:rPr>
          <w:sz w:val="24"/>
          <w:szCs w:val="24"/>
        </w:rPr>
        <w:t xml:space="preserve"> Udrugu </w:t>
      </w:r>
      <w:proofErr w:type="spellStart"/>
      <w:r w:rsidR="00A52CEE">
        <w:rPr>
          <w:sz w:val="24"/>
          <w:szCs w:val="24"/>
        </w:rPr>
        <w:t>Posedarje</w:t>
      </w:r>
      <w:proofErr w:type="spellEnd"/>
      <w:r w:rsidR="00A52CEE">
        <w:rPr>
          <w:sz w:val="24"/>
          <w:szCs w:val="24"/>
        </w:rPr>
        <w:t xml:space="preserve"> moje </w:t>
      </w:r>
      <w:r w:rsidR="00517563">
        <w:rPr>
          <w:sz w:val="24"/>
          <w:szCs w:val="24"/>
        </w:rPr>
        <w:t xml:space="preserve">koja je svojim radom i radionicama pokazuje kako se može unaprijediti kvaliteta života u </w:t>
      </w:r>
      <w:proofErr w:type="spellStart"/>
      <w:r w:rsidR="00517563">
        <w:rPr>
          <w:sz w:val="24"/>
          <w:szCs w:val="24"/>
        </w:rPr>
        <w:t>Posedarju</w:t>
      </w:r>
      <w:proofErr w:type="spellEnd"/>
      <w:r w:rsidR="00517563">
        <w:rPr>
          <w:sz w:val="24"/>
          <w:szCs w:val="24"/>
        </w:rPr>
        <w:t>.</w:t>
      </w:r>
    </w:p>
    <w:p w:rsidR="00517563" w:rsidRDefault="00517563" w:rsidP="00DD3C85">
      <w:pPr>
        <w:pStyle w:val="Bezproreda"/>
        <w:jc w:val="both"/>
        <w:rPr>
          <w:sz w:val="24"/>
          <w:szCs w:val="24"/>
        </w:rPr>
      </w:pPr>
    </w:p>
    <w:p w:rsidR="001303EE" w:rsidRDefault="003D5BD3" w:rsidP="001B66B0">
      <w:pPr>
        <w:pStyle w:val="Bezproreda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 w:eastAsia="en-US"/>
        </w:rPr>
        <w:lastRenderedPageBreak/>
        <w:drawing>
          <wp:inline distT="0" distB="0" distL="0" distR="0" wp14:anchorId="235A8935" wp14:editId="634E6AC7">
            <wp:extent cx="3743325" cy="3362325"/>
            <wp:effectExtent l="0" t="0" r="9525" b="9525"/>
            <wp:docPr id="27" name="Slika 27" descr="C:\Users\Marija\Desktop\FB_IMG_153704840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ja\Desktop\FB_IMG_153704840377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458" cy="336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CEE" w:rsidRPr="00DF7773" w:rsidRDefault="00A52CEE" w:rsidP="00DD3C85">
      <w:pPr>
        <w:pStyle w:val="Bezproreda"/>
        <w:jc w:val="both"/>
        <w:rPr>
          <w:sz w:val="24"/>
          <w:szCs w:val="24"/>
        </w:rPr>
      </w:pPr>
    </w:p>
    <w:p w:rsidR="00D364C9" w:rsidRDefault="00D364C9" w:rsidP="0047668E">
      <w:pPr>
        <w:pStyle w:val="Podnaslov"/>
        <w:ind w:left="0"/>
        <w:rPr>
          <w:b/>
          <w:i w:val="0"/>
          <w:color w:val="auto"/>
        </w:rPr>
      </w:pPr>
    </w:p>
    <w:p w:rsidR="00B45F06" w:rsidRPr="00C33FAD" w:rsidRDefault="00562560" w:rsidP="0047668E">
      <w:pPr>
        <w:pStyle w:val="Podnaslov"/>
        <w:ind w:left="0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t>SPORT</w:t>
      </w:r>
    </w:p>
    <w:p w:rsidR="00B45F06" w:rsidRPr="00DF7773" w:rsidRDefault="00B45F06" w:rsidP="007C2EAF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Programom javnih potreba u sportu utvrđuju se aktivnosti, poslovi i djelatnosti od značaja za Općinu Posedarje</w:t>
      </w:r>
      <w:r w:rsidR="00EB471D" w:rsidRPr="00DF7773">
        <w:rPr>
          <w:sz w:val="24"/>
          <w:szCs w:val="24"/>
        </w:rPr>
        <w:t>,</w:t>
      </w:r>
      <w:r w:rsidRPr="00DF7773">
        <w:rPr>
          <w:sz w:val="24"/>
          <w:szCs w:val="24"/>
        </w:rPr>
        <w:t xml:space="preserve"> a odnose se na: poticanje i promicanje sporta, provođenje sportskih aktivnosti, djelovanj</w:t>
      </w:r>
      <w:r w:rsidR="00EB471D" w:rsidRPr="00DF7773">
        <w:rPr>
          <w:sz w:val="24"/>
          <w:szCs w:val="24"/>
        </w:rPr>
        <w:t>e sportskih udruga na području O</w:t>
      </w:r>
      <w:r w:rsidRPr="00DF7773">
        <w:rPr>
          <w:sz w:val="24"/>
          <w:szCs w:val="24"/>
        </w:rPr>
        <w:t>pćine Posedarje. Za 201</w:t>
      </w:r>
      <w:r w:rsidR="00C8090D">
        <w:rPr>
          <w:sz w:val="24"/>
          <w:szCs w:val="24"/>
        </w:rPr>
        <w:t>9</w:t>
      </w:r>
      <w:r w:rsidRPr="00DF7773">
        <w:rPr>
          <w:sz w:val="24"/>
          <w:szCs w:val="24"/>
        </w:rPr>
        <w:t xml:space="preserve">. godinu ukupna planirana sredstva su u iznosu od </w:t>
      </w:r>
      <w:r w:rsidR="00C8090D">
        <w:rPr>
          <w:sz w:val="24"/>
          <w:szCs w:val="24"/>
        </w:rPr>
        <w:t>1.370.000,00</w:t>
      </w:r>
      <w:r w:rsidR="00AB3E41" w:rsidRPr="00DF7773">
        <w:rPr>
          <w:sz w:val="24"/>
          <w:szCs w:val="24"/>
        </w:rPr>
        <w:t xml:space="preserve"> kuna</w:t>
      </w:r>
      <w:r w:rsidR="00EF0FC1">
        <w:rPr>
          <w:sz w:val="24"/>
          <w:szCs w:val="24"/>
        </w:rPr>
        <w:t>,</w:t>
      </w:r>
      <w:r w:rsidR="00AB3E41" w:rsidRPr="00DF7773">
        <w:rPr>
          <w:sz w:val="24"/>
          <w:szCs w:val="24"/>
        </w:rPr>
        <w:t xml:space="preserve"> a odnose se na  izdatke za gradnju novog pomoćnog </w:t>
      </w:r>
      <w:r w:rsidR="00DF7773">
        <w:rPr>
          <w:sz w:val="24"/>
          <w:szCs w:val="24"/>
        </w:rPr>
        <w:t xml:space="preserve">igrališta u </w:t>
      </w:r>
      <w:proofErr w:type="spellStart"/>
      <w:r w:rsidR="00DF7773">
        <w:rPr>
          <w:sz w:val="24"/>
          <w:szCs w:val="24"/>
        </w:rPr>
        <w:t>u</w:t>
      </w:r>
      <w:proofErr w:type="spellEnd"/>
      <w:r w:rsidR="00DF7773">
        <w:rPr>
          <w:sz w:val="24"/>
          <w:szCs w:val="24"/>
        </w:rPr>
        <w:t xml:space="preserve"> iznosu od </w:t>
      </w:r>
      <w:r w:rsidR="00C8090D">
        <w:rPr>
          <w:sz w:val="24"/>
          <w:szCs w:val="24"/>
        </w:rPr>
        <w:t>960.000,00</w:t>
      </w:r>
      <w:r w:rsidR="00AB3E41" w:rsidRPr="00DF7773">
        <w:rPr>
          <w:sz w:val="24"/>
          <w:szCs w:val="24"/>
        </w:rPr>
        <w:t xml:space="preserve"> kuna i tekuće donacije sportskim udrugama u iznosu od </w:t>
      </w:r>
      <w:r w:rsidR="00C8090D">
        <w:rPr>
          <w:sz w:val="24"/>
          <w:szCs w:val="24"/>
        </w:rPr>
        <w:t>410.000,00</w:t>
      </w:r>
      <w:r w:rsidR="00AB3E41" w:rsidRPr="00DF7773">
        <w:rPr>
          <w:sz w:val="24"/>
          <w:szCs w:val="24"/>
        </w:rPr>
        <w:t xml:space="preserve"> kuna.</w:t>
      </w:r>
    </w:p>
    <w:p w:rsidR="00EB471D" w:rsidRDefault="00EB471D" w:rsidP="00B45F06">
      <w:pPr>
        <w:pStyle w:val="Bezproreda"/>
      </w:pPr>
    </w:p>
    <w:p w:rsidR="001303EE" w:rsidRDefault="001303EE" w:rsidP="00B45F06">
      <w:pPr>
        <w:pStyle w:val="Bezproreda"/>
      </w:pPr>
    </w:p>
    <w:p w:rsidR="00EB471D" w:rsidRDefault="00AB3E41" w:rsidP="00C8090D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5448300" cy="2533650"/>
            <wp:effectExtent l="19050" t="0" r="0" b="0"/>
            <wp:docPr id="37" name="Slika 37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17" cy="253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0FC1" w:rsidRDefault="00EF0FC1" w:rsidP="00C8090D">
      <w:pPr>
        <w:pStyle w:val="Bezproreda"/>
        <w:jc w:val="center"/>
      </w:pPr>
    </w:p>
    <w:p w:rsidR="00EF0FC1" w:rsidRDefault="00EF0FC1" w:rsidP="00C8090D">
      <w:pPr>
        <w:pStyle w:val="Bezproreda"/>
        <w:jc w:val="center"/>
      </w:pPr>
    </w:p>
    <w:p w:rsidR="004A41AC" w:rsidRPr="00C8090D" w:rsidRDefault="004A41AC" w:rsidP="00C8090D">
      <w:pPr>
        <w:pStyle w:val="Bezproreda"/>
        <w:jc w:val="center"/>
      </w:pPr>
    </w:p>
    <w:p w:rsidR="00B45F06" w:rsidRPr="00071BAF" w:rsidRDefault="00AB3E41" w:rsidP="00AB3E41">
      <w:pPr>
        <w:pStyle w:val="Podnaslov"/>
        <w:rPr>
          <w:rFonts w:cstheme="minorHAnsi"/>
          <w:b/>
          <w:i w:val="0"/>
          <w:color w:val="auto"/>
        </w:rPr>
      </w:pPr>
      <w:r w:rsidRPr="00071BAF">
        <w:rPr>
          <w:rFonts w:cstheme="minorHAnsi"/>
          <w:b/>
          <w:i w:val="0"/>
          <w:color w:val="auto"/>
        </w:rPr>
        <w:lastRenderedPageBreak/>
        <w:t>PREDŠKOLSKI ODGOJ I OSTALO ŠKOLSTVO</w:t>
      </w:r>
    </w:p>
    <w:p w:rsidR="006F7E30" w:rsidRDefault="006F7E30" w:rsidP="009845FE">
      <w:pPr>
        <w:pStyle w:val="Bezproreda"/>
        <w:jc w:val="both"/>
        <w:rPr>
          <w:rFonts w:cstheme="minorHAnsi"/>
          <w:sz w:val="24"/>
          <w:szCs w:val="24"/>
        </w:rPr>
      </w:pPr>
      <w:r w:rsidRPr="00DF7773">
        <w:rPr>
          <w:rFonts w:cstheme="minorHAnsi"/>
          <w:sz w:val="24"/>
          <w:szCs w:val="24"/>
        </w:rPr>
        <w:t>Rashodi vezani za školstvo odnose se na kapitalnu pomoć OŠ</w:t>
      </w:r>
      <w:r w:rsidR="003345C2">
        <w:rPr>
          <w:rFonts w:cstheme="minorHAnsi"/>
          <w:sz w:val="24"/>
          <w:szCs w:val="24"/>
        </w:rPr>
        <w:t xml:space="preserve"> Braća Ribar </w:t>
      </w:r>
      <w:proofErr w:type="spellStart"/>
      <w:r w:rsidR="003345C2">
        <w:rPr>
          <w:rFonts w:cstheme="minorHAnsi"/>
          <w:sz w:val="24"/>
          <w:szCs w:val="24"/>
        </w:rPr>
        <w:t>Posedarje</w:t>
      </w:r>
      <w:proofErr w:type="spellEnd"/>
      <w:r w:rsidR="003345C2">
        <w:rPr>
          <w:rFonts w:cstheme="minorHAnsi"/>
          <w:sz w:val="24"/>
          <w:szCs w:val="24"/>
        </w:rPr>
        <w:t xml:space="preserve"> za nabav</w:t>
      </w:r>
      <w:r w:rsidRPr="00DF7773">
        <w:rPr>
          <w:rFonts w:cstheme="minorHAnsi"/>
          <w:sz w:val="24"/>
          <w:szCs w:val="24"/>
        </w:rPr>
        <w:t>u opreme, stipendije za redovite studente, sufinanciranje prijevoza srednjoškolaca u Zadar, naknade iz proračuna za sufinanciranje kupnje udžbenika i likovnih kutija za učenike OŠ.</w:t>
      </w:r>
      <w:r w:rsidR="00C8090D">
        <w:rPr>
          <w:rFonts w:cstheme="minorHAnsi"/>
          <w:sz w:val="24"/>
          <w:szCs w:val="24"/>
        </w:rPr>
        <w:t xml:space="preserve"> Ukup</w:t>
      </w:r>
      <w:r w:rsidR="003B734E">
        <w:rPr>
          <w:rFonts w:cstheme="minorHAnsi"/>
          <w:sz w:val="24"/>
          <w:szCs w:val="24"/>
        </w:rPr>
        <w:t>no planirana sredstva za 2019. godinu</w:t>
      </w:r>
      <w:r w:rsidR="00C8090D">
        <w:rPr>
          <w:rFonts w:cstheme="minorHAnsi"/>
          <w:sz w:val="24"/>
          <w:szCs w:val="24"/>
        </w:rPr>
        <w:t xml:space="preserve"> iznose 452.100,00 kuna.</w:t>
      </w:r>
    </w:p>
    <w:p w:rsidR="00EF0FC1" w:rsidRDefault="00EF0FC1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071BAF" w:rsidRDefault="00071BAF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071BAF" w:rsidRPr="00DF7773" w:rsidRDefault="00071BAF" w:rsidP="00071BAF">
      <w:pPr>
        <w:pStyle w:val="Bezproreda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val="en-US" w:eastAsia="en-US"/>
        </w:rPr>
        <w:drawing>
          <wp:inline distT="0" distB="0" distL="0" distR="0" wp14:anchorId="0B56A5A7" wp14:editId="161DA2D4">
            <wp:extent cx="3571447" cy="21050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447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1D" w:rsidRDefault="00EB471D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071BAF" w:rsidRPr="00DF7773" w:rsidRDefault="00071BAF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6F7E30" w:rsidRDefault="006F7E30" w:rsidP="009845FE">
      <w:pPr>
        <w:pStyle w:val="Bezproreda"/>
        <w:jc w:val="both"/>
        <w:rPr>
          <w:rFonts w:cstheme="minorHAnsi"/>
          <w:sz w:val="24"/>
          <w:szCs w:val="24"/>
        </w:rPr>
      </w:pPr>
      <w:r w:rsidRPr="00DF7773">
        <w:rPr>
          <w:rFonts w:cstheme="minorHAnsi"/>
          <w:sz w:val="24"/>
          <w:szCs w:val="24"/>
        </w:rPr>
        <w:t xml:space="preserve">Općina Posedarje ima jednog proračunskog korisnika i to </w:t>
      </w:r>
      <w:r w:rsidR="00D10647">
        <w:rPr>
          <w:rFonts w:cstheme="minorHAnsi"/>
          <w:sz w:val="24"/>
          <w:szCs w:val="24"/>
        </w:rPr>
        <w:t>Dječji vrtić „Cvrčak Posedarje“</w:t>
      </w:r>
      <w:r w:rsidRPr="00DF7773">
        <w:rPr>
          <w:rFonts w:cstheme="minorHAnsi"/>
          <w:sz w:val="24"/>
          <w:szCs w:val="24"/>
        </w:rPr>
        <w:t xml:space="preserve">. </w:t>
      </w:r>
      <w:r w:rsidR="009845FE" w:rsidRPr="00DF7773">
        <w:rPr>
          <w:rFonts w:cstheme="minorHAnsi"/>
          <w:sz w:val="24"/>
          <w:szCs w:val="24"/>
        </w:rPr>
        <w:t>U proračun Općine Posedarje uvršteni su opći i namjenski prihodi i</w:t>
      </w:r>
      <w:r w:rsidR="00604481">
        <w:rPr>
          <w:rFonts w:cstheme="minorHAnsi"/>
          <w:sz w:val="24"/>
          <w:szCs w:val="24"/>
        </w:rPr>
        <w:t xml:space="preserve"> primici proračunskog korisnika</w:t>
      </w:r>
      <w:r w:rsidR="009845FE" w:rsidRPr="00DF7773">
        <w:rPr>
          <w:rFonts w:cstheme="minorHAnsi"/>
          <w:sz w:val="24"/>
          <w:szCs w:val="24"/>
        </w:rPr>
        <w:t>, kao i rashodi i izdaci koji se njima financiraju. Rashodi dječjeg vrtića Cvrčak iznose 1.</w:t>
      </w:r>
      <w:r w:rsidR="00C8090D">
        <w:rPr>
          <w:rFonts w:cstheme="minorHAnsi"/>
          <w:sz w:val="24"/>
          <w:szCs w:val="24"/>
        </w:rPr>
        <w:t>725</w:t>
      </w:r>
      <w:r w:rsidR="009845FE" w:rsidRPr="00DF7773">
        <w:rPr>
          <w:rFonts w:cstheme="minorHAnsi"/>
          <w:sz w:val="24"/>
          <w:szCs w:val="24"/>
        </w:rPr>
        <w:t xml:space="preserve">.000,00 kuna od čega Općina Posedarje sufinancira iznos od </w:t>
      </w:r>
      <w:r w:rsidR="00C8090D">
        <w:rPr>
          <w:rFonts w:cstheme="minorHAnsi"/>
          <w:sz w:val="24"/>
          <w:szCs w:val="24"/>
        </w:rPr>
        <w:t>1.200.000,00</w:t>
      </w:r>
      <w:r w:rsidR="009845FE" w:rsidRPr="00DF7773">
        <w:rPr>
          <w:rFonts w:cstheme="minorHAnsi"/>
          <w:sz w:val="24"/>
          <w:szCs w:val="24"/>
        </w:rPr>
        <w:t xml:space="preserve"> kuna do</w:t>
      </w:r>
      <w:r w:rsidR="004B13CD">
        <w:rPr>
          <w:rFonts w:cstheme="minorHAnsi"/>
          <w:sz w:val="24"/>
          <w:szCs w:val="24"/>
        </w:rPr>
        <w:t>k</w:t>
      </w:r>
      <w:r w:rsidR="009845FE" w:rsidRPr="00DF7773">
        <w:rPr>
          <w:rFonts w:cstheme="minorHAnsi"/>
          <w:sz w:val="24"/>
          <w:szCs w:val="24"/>
        </w:rPr>
        <w:t xml:space="preserve"> iz svog vlastitog proračuna vrtić financira troškove u iznosu od </w:t>
      </w:r>
      <w:r w:rsidR="00C8090D">
        <w:rPr>
          <w:rFonts w:cstheme="minorHAnsi"/>
          <w:sz w:val="24"/>
          <w:szCs w:val="24"/>
        </w:rPr>
        <w:t>525.000,00</w:t>
      </w:r>
      <w:r w:rsidR="009845FE" w:rsidRPr="00DF7773">
        <w:rPr>
          <w:rFonts w:cstheme="minorHAnsi"/>
          <w:sz w:val="24"/>
          <w:szCs w:val="24"/>
        </w:rPr>
        <w:t xml:space="preserve"> kuna.</w:t>
      </w:r>
    </w:p>
    <w:p w:rsidR="00071BAF" w:rsidRDefault="00071BAF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071BAF" w:rsidRDefault="00071BAF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071BAF" w:rsidRDefault="00071BAF" w:rsidP="009845FE">
      <w:pPr>
        <w:pStyle w:val="Bezproreda"/>
        <w:jc w:val="both"/>
        <w:rPr>
          <w:rFonts w:cstheme="minorHAnsi"/>
          <w:sz w:val="24"/>
          <w:szCs w:val="24"/>
        </w:rPr>
      </w:pPr>
    </w:p>
    <w:p w:rsidR="00B02523" w:rsidRPr="00EF0FC1" w:rsidRDefault="00C8090D" w:rsidP="00EF0FC1">
      <w:pPr>
        <w:pStyle w:val="Bezproreda"/>
        <w:jc w:val="center"/>
      </w:pPr>
      <w:r>
        <w:rPr>
          <w:noProof/>
          <w:lang w:val="en-US" w:eastAsia="en-US"/>
        </w:rPr>
        <w:drawing>
          <wp:inline distT="0" distB="0" distL="0" distR="0" wp14:anchorId="45897BE0" wp14:editId="46622288">
            <wp:extent cx="5268243" cy="3248025"/>
            <wp:effectExtent l="0" t="0" r="8890" b="0"/>
            <wp:docPr id="19" name="Slika 19" descr="Fotografija CVRÄAK Posedarje - djeÄji vrtiÄ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grafija CVRÄAK Posedarje - djeÄji vrtiÄ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41" cy="324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5FE" w:rsidRPr="00C33FAD" w:rsidRDefault="009845FE" w:rsidP="00EB471D">
      <w:pPr>
        <w:pStyle w:val="Podnaslov"/>
        <w:ind w:left="0"/>
        <w:rPr>
          <w:b/>
          <w:i w:val="0"/>
          <w:color w:val="auto"/>
        </w:rPr>
      </w:pPr>
      <w:r w:rsidRPr="00C33FAD">
        <w:rPr>
          <w:b/>
          <w:i w:val="0"/>
          <w:color w:val="auto"/>
        </w:rPr>
        <w:lastRenderedPageBreak/>
        <w:t>SOCIJALNA SKRB</w:t>
      </w:r>
    </w:p>
    <w:p w:rsidR="001303EE" w:rsidRPr="00DF7773" w:rsidRDefault="009845FE" w:rsidP="00EB471D">
      <w:pPr>
        <w:pStyle w:val="Bezproreda"/>
        <w:jc w:val="both"/>
        <w:rPr>
          <w:sz w:val="24"/>
          <w:szCs w:val="24"/>
        </w:rPr>
      </w:pPr>
      <w:r w:rsidRPr="00DF7773">
        <w:rPr>
          <w:sz w:val="24"/>
          <w:szCs w:val="24"/>
        </w:rPr>
        <w:t>Rashodi socijalne skrbi</w:t>
      </w:r>
      <w:r w:rsidR="00EC7A9A">
        <w:rPr>
          <w:sz w:val="24"/>
          <w:szCs w:val="24"/>
        </w:rPr>
        <w:t xml:space="preserve"> planirani su u iznosu od 267.270,00 kuna,a </w:t>
      </w:r>
      <w:r w:rsidRPr="00DF7773">
        <w:rPr>
          <w:sz w:val="24"/>
          <w:szCs w:val="24"/>
        </w:rPr>
        <w:t>odnose se na naknade građanima i kućanstvima za novorođeno dijete, sufinanciranje cijene prijevoza djece s poteškoćama u razvoju u dječji vrtić Latica u Zadru, tekuće p</w:t>
      </w:r>
      <w:r w:rsidR="00616B1F" w:rsidRPr="00DF7773">
        <w:rPr>
          <w:sz w:val="24"/>
          <w:szCs w:val="24"/>
        </w:rPr>
        <w:t>o</w:t>
      </w:r>
      <w:r w:rsidRPr="00DF7773">
        <w:rPr>
          <w:sz w:val="24"/>
          <w:szCs w:val="24"/>
        </w:rPr>
        <w:t xml:space="preserve">moći donacije građanima i </w:t>
      </w:r>
      <w:r w:rsidR="00706BDE" w:rsidRPr="00DF7773">
        <w:rPr>
          <w:sz w:val="24"/>
          <w:szCs w:val="24"/>
        </w:rPr>
        <w:t>kućanstvima.</w:t>
      </w:r>
    </w:p>
    <w:p w:rsidR="001303EE" w:rsidRPr="00DF7773" w:rsidRDefault="001303EE" w:rsidP="001303EE">
      <w:pPr>
        <w:rPr>
          <w:sz w:val="24"/>
          <w:szCs w:val="24"/>
          <w:lang w:eastAsia="hr-HR"/>
        </w:rPr>
      </w:pPr>
    </w:p>
    <w:p w:rsidR="00631178" w:rsidRPr="00DF7773" w:rsidRDefault="00631178" w:rsidP="001303EE">
      <w:pPr>
        <w:rPr>
          <w:sz w:val="24"/>
          <w:szCs w:val="24"/>
          <w:lang w:eastAsia="hr-HR"/>
        </w:rPr>
      </w:pPr>
    </w:p>
    <w:p w:rsidR="00E3765B" w:rsidRPr="00DF7773" w:rsidRDefault="00E3765B" w:rsidP="00E3765B">
      <w:pPr>
        <w:widowControl w:val="0"/>
        <w:autoSpaceDE w:val="0"/>
        <w:autoSpaceDN w:val="0"/>
        <w:adjustRightInd w:val="0"/>
        <w:spacing w:after="0" w:line="185" w:lineRule="exact"/>
        <w:rPr>
          <w:rFonts w:cstheme="minorHAnsi"/>
          <w:sz w:val="24"/>
          <w:szCs w:val="24"/>
        </w:rPr>
      </w:pPr>
    </w:p>
    <w:p w:rsidR="00E3765B" w:rsidRPr="00071BAF" w:rsidRDefault="00E3765B" w:rsidP="00E3765B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Theme="majorHAnsi" w:hAnsiTheme="majorHAnsi" w:cstheme="minorHAnsi"/>
          <w:bCs/>
          <w:iCs/>
          <w:sz w:val="24"/>
          <w:szCs w:val="24"/>
        </w:rPr>
      </w:pPr>
      <w:r w:rsidRPr="00071BAF">
        <w:rPr>
          <w:rFonts w:asciiTheme="majorHAnsi" w:hAnsiTheme="majorHAnsi" w:cstheme="minorHAnsi"/>
          <w:bCs/>
          <w:iCs/>
          <w:sz w:val="24"/>
          <w:szCs w:val="24"/>
        </w:rPr>
        <w:t>Sve</w:t>
      </w:r>
      <w:r w:rsidR="00EA242C" w:rsidRPr="00071BAF">
        <w:rPr>
          <w:rFonts w:asciiTheme="majorHAnsi" w:hAnsiTheme="majorHAnsi" w:cstheme="minorHAnsi"/>
          <w:bCs/>
          <w:iCs/>
          <w:sz w:val="24"/>
          <w:szCs w:val="24"/>
        </w:rPr>
        <w:t xml:space="preserve"> ostale</w:t>
      </w:r>
      <w:r w:rsidRPr="00071BAF">
        <w:rPr>
          <w:rFonts w:asciiTheme="majorHAnsi" w:hAnsiTheme="majorHAnsi" w:cstheme="minorHAnsi"/>
          <w:bCs/>
          <w:iCs/>
          <w:sz w:val="24"/>
          <w:szCs w:val="24"/>
        </w:rPr>
        <w:t xml:space="preserve"> informa</w:t>
      </w:r>
      <w:r w:rsidR="00E765E0" w:rsidRPr="00071BAF">
        <w:rPr>
          <w:rFonts w:asciiTheme="majorHAnsi" w:hAnsiTheme="majorHAnsi" w:cstheme="minorHAnsi"/>
          <w:bCs/>
          <w:iCs/>
          <w:sz w:val="24"/>
          <w:szCs w:val="24"/>
        </w:rPr>
        <w:t>cije vezane za p</w:t>
      </w:r>
      <w:r w:rsidRPr="00071BAF">
        <w:rPr>
          <w:rFonts w:asciiTheme="majorHAnsi" w:hAnsiTheme="majorHAnsi" w:cstheme="minorHAnsi"/>
          <w:bCs/>
          <w:iCs/>
          <w:sz w:val="24"/>
          <w:szCs w:val="24"/>
        </w:rPr>
        <w:t xml:space="preserve">roračun Općine Posedarje mogu se dobiti u Općini Posedarje ili na web stranici </w:t>
      </w:r>
      <w:hyperlink r:id="rId26" w:history="1">
        <w:r w:rsidRPr="00071BAF">
          <w:rPr>
            <w:rStyle w:val="Hiperveza"/>
            <w:rFonts w:asciiTheme="majorHAnsi" w:hAnsiTheme="majorHAnsi" w:cstheme="minorHAnsi"/>
            <w:bCs/>
            <w:iCs/>
            <w:sz w:val="24"/>
            <w:szCs w:val="24"/>
          </w:rPr>
          <w:t>www.opcina-posedarje.hr</w:t>
        </w:r>
      </w:hyperlink>
      <w:r w:rsidRPr="00071BAF">
        <w:rPr>
          <w:rFonts w:asciiTheme="majorHAnsi" w:hAnsiTheme="majorHAnsi" w:cstheme="minorHAnsi"/>
          <w:bCs/>
          <w:iCs/>
          <w:sz w:val="24"/>
          <w:szCs w:val="24"/>
        </w:rPr>
        <w:t>.</w:t>
      </w:r>
    </w:p>
    <w:p w:rsidR="00E3765B" w:rsidRPr="00071BAF" w:rsidRDefault="00E3765B" w:rsidP="00E3765B">
      <w:pPr>
        <w:widowControl w:val="0"/>
        <w:overflowPunct w:val="0"/>
        <w:autoSpaceDE w:val="0"/>
        <w:autoSpaceDN w:val="0"/>
        <w:adjustRightInd w:val="0"/>
        <w:spacing w:after="0" w:line="223" w:lineRule="auto"/>
        <w:jc w:val="center"/>
        <w:rPr>
          <w:rFonts w:asciiTheme="majorHAnsi" w:hAnsiTheme="majorHAnsi" w:cstheme="minorHAnsi"/>
          <w:bCs/>
          <w:i/>
          <w:iCs/>
          <w:sz w:val="24"/>
          <w:szCs w:val="24"/>
        </w:rPr>
      </w:pPr>
    </w:p>
    <w:p w:rsidR="009845FE" w:rsidRPr="00E3765B" w:rsidRDefault="009845FE" w:rsidP="001303EE">
      <w:pPr>
        <w:rPr>
          <w:rFonts w:cstheme="minorHAnsi"/>
          <w:lang w:eastAsia="hr-HR"/>
        </w:rPr>
      </w:pPr>
    </w:p>
    <w:sectPr w:rsidR="009845FE" w:rsidRPr="00E3765B" w:rsidSect="000915FC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7CCD" w:rsidRPr="00497EE2" w:rsidRDefault="002A7CCD" w:rsidP="00497EE2">
      <w:pPr>
        <w:pStyle w:val="Bezproreda"/>
        <w:rPr>
          <w:rFonts w:eastAsiaTheme="minorHAnsi"/>
          <w:lang w:eastAsia="en-US"/>
        </w:rPr>
      </w:pPr>
      <w:r>
        <w:separator/>
      </w:r>
    </w:p>
  </w:endnote>
  <w:endnote w:type="continuationSeparator" w:id="0">
    <w:p w:rsidR="002A7CCD" w:rsidRPr="00497EE2" w:rsidRDefault="002A7CCD" w:rsidP="00497EE2">
      <w:pPr>
        <w:pStyle w:val="Bezproreda"/>
        <w:rPr>
          <w:rFonts w:eastAsiaTheme="minorHAnsi"/>
          <w:lang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7CCD" w:rsidRPr="00497EE2" w:rsidRDefault="002A7CCD" w:rsidP="00497EE2">
      <w:pPr>
        <w:pStyle w:val="Bezproreda"/>
        <w:rPr>
          <w:rFonts w:eastAsiaTheme="minorHAnsi"/>
          <w:lang w:eastAsia="en-US"/>
        </w:rPr>
      </w:pPr>
      <w:r>
        <w:separator/>
      </w:r>
    </w:p>
  </w:footnote>
  <w:footnote w:type="continuationSeparator" w:id="0">
    <w:p w:rsidR="002A7CCD" w:rsidRPr="00497EE2" w:rsidRDefault="002A7CCD" w:rsidP="00497EE2">
      <w:pPr>
        <w:pStyle w:val="Bezproreda"/>
        <w:rPr>
          <w:rFonts w:eastAsiaTheme="minorHAnsi"/>
          <w:lang w:eastAsia="en-US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5FC"/>
    <w:rsid w:val="00005D18"/>
    <w:rsid w:val="000262E0"/>
    <w:rsid w:val="000472A0"/>
    <w:rsid w:val="00070904"/>
    <w:rsid w:val="00071BAF"/>
    <w:rsid w:val="000915FC"/>
    <w:rsid w:val="000B7F4A"/>
    <w:rsid w:val="000C5EBC"/>
    <w:rsid w:val="000D54B2"/>
    <w:rsid w:val="000D75A6"/>
    <w:rsid w:val="000D7A25"/>
    <w:rsid w:val="00126DFD"/>
    <w:rsid w:val="001303EE"/>
    <w:rsid w:val="0013140E"/>
    <w:rsid w:val="00133D71"/>
    <w:rsid w:val="00140D43"/>
    <w:rsid w:val="00151D27"/>
    <w:rsid w:val="0015388D"/>
    <w:rsid w:val="0015582D"/>
    <w:rsid w:val="00175644"/>
    <w:rsid w:val="001872C0"/>
    <w:rsid w:val="00190A1F"/>
    <w:rsid w:val="001943E0"/>
    <w:rsid w:val="001B30E4"/>
    <w:rsid w:val="001B66B0"/>
    <w:rsid w:val="001D3290"/>
    <w:rsid w:val="00201493"/>
    <w:rsid w:val="002505DC"/>
    <w:rsid w:val="00272093"/>
    <w:rsid w:val="0028116F"/>
    <w:rsid w:val="002973DE"/>
    <w:rsid w:val="0029760E"/>
    <w:rsid w:val="002A1D06"/>
    <w:rsid w:val="002A7B36"/>
    <w:rsid w:val="002A7CCD"/>
    <w:rsid w:val="002A7F8E"/>
    <w:rsid w:val="002D24ED"/>
    <w:rsid w:val="0033139A"/>
    <w:rsid w:val="003345C2"/>
    <w:rsid w:val="003B734E"/>
    <w:rsid w:val="003C4820"/>
    <w:rsid w:val="003D5BD3"/>
    <w:rsid w:val="00402000"/>
    <w:rsid w:val="00407391"/>
    <w:rsid w:val="00413BCF"/>
    <w:rsid w:val="004267FD"/>
    <w:rsid w:val="0047668E"/>
    <w:rsid w:val="004804B7"/>
    <w:rsid w:val="00497EE2"/>
    <w:rsid w:val="004A41AC"/>
    <w:rsid w:val="004B13CD"/>
    <w:rsid w:val="004C3117"/>
    <w:rsid w:val="004E16CD"/>
    <w:rsid w:val="004F1664"/>
    <w:rsid w:val="00517563"/>
    <w:rsid w:val="00524A64"/>
    <w:rsid w:val="00531373"/>
    <w:rsid w:val="00531EF7"/>
    <w:rsid w:val="0055487F"/>
    <w:rsid w:val="00562560"/>
    <w:rsid w:val="00563BF3"/>
    <w:rsid w:val="00574836"/>
    <w:rsid w:val="00574EDD"/>
    <w:rsid w:val="00581177"/>
    <w:rsid w:val="0058421A"/>
    <w:rsid w:val="005C14B4"/>
    <w:rsid w:val="00604481"/>
    <w:rsid w:val="00616B1F"/>
    <w:rsid w:val="00622BB1"/>
    <w:rsid w:val="00631178"/>
    <w:rsid w:val="006422F0"/>
    <w:rsid w:val="00645CA0"/>
    <w:rsid w:val="00660204"/>
    <w:rsid w:val="00660C15"/>
    <w:rsid w:val="00661C33"/>
    <w:rsid w:val="006946DE"/>
    <w:rsid w:val="006C5477"/>
    <w:rsid w:val="006F059F"/>
    <w:rsid w:val="006F7E30"/>
    <w:rsid w:val="00700A1B"/>
    <w:rsid w:val="00706BDE"/>
    <w:rsid w:val="007315F7"/>
    <w:rsid w:val="007760FE"/>
    <w:rsid w:val="007C2EAF"/>
    <w:rsid w:val="007C69C3"/>
    <w:rsid w:val="007D0931"/>
    <w:rsid w:val="007E3C67"/>
    <w:rsid w:val="007F0DD0"/>
    <w:rsid w:val="00810D52"/>
    <w:rsid w:val="00811050"/>
    <w:rsid w:val="00812D84"/>
    <w:rsid w:val="00865775"/>
    <w:rsid w:val="008725F4"/>
    <w:rsid w:val="00887E4F"/>
    <w:rsid w:val="008A1C25"/>
    <w:rsid w:val="008B3173"/>
    <w:rsid w:val="008C3404"/>
    <w:rsid w:val="00930FC4"/>
    <w:rsid w:val="0096419A"/>
    <w:rsid w:val="0096444F"/>
    <w:rsid w:val="009845FE"/>
    <w:rsid w:val="00997CA9"/>
    <w:rsid w:val="009B1C09"/>
    <w:rsid w:val="00A00995"/>
    <w:rsid w:val="00A02078"/>
    <w:rsid w:val="00A31D81"/>
    <w:rsid w:val="00A5213F"/>
    <w:rsid w:val="00A52C84"/>
    <w:rsid w:val="00A52CEE"/>
    <w:rsid w:val="00A57DA1"/>
    <w:rsid w:val="00A65F10"/>
    <w:rsid w:val="00A818D4"/>
    <w:rsid w:val="00AB3E41"/>
    <w:rsid w:val="00AC46C4"/>
    <w:rsid w:val="00AD21DB"/>
    <w:rsid w:val="00AE60D9"/>
    <w:rsid w:val="00AF448F"/>
    <w:rsid w:val="00B02523"/>
    <w:rsid w:val="00B15DE7"/>
    <w:rsid w:val="00B45F06"/>
    <w:rsid w:val="00B62DEC"/>
    <w:rsid w:val="00B72553"/>
    <w:rsid w:val="00B749D1"/>
    <w:rsid w:val="00C046C7"/>
    <w:rsid w:val="00C33FAD"/>
    <w:rsid w:val="00C729E6"/>
    <w:rsid w:val="00C8090D"/>
    <w:rsid w:val="00C95E59"/>
    <w:rsid w:val="00CD2B2A"/>
    <w:rsid w:val="00CD7A93"/>
    <w:rsid w:val="00D10647"/>
    <w:rsid w:val="00D22504"/>
    <w:rsid w:val="00D3205F"/>
    <w:rsid w:val="00D364C9"/>
    <w:rsid w:val="00D37C80"/>
    <w:rsid w:val="00D60602"/>
    <w:rsid w:val="00D87F01"/>
    <w:rsid w:val="00D96B56"/>
    <w:rsid w:val="00DA0389"/>
    <w:rsid w:val="00DB3342"/>
    <w:rsid w:val="00DB7A2E"/>
    <w:rsid w:val="00DD3C85"/>
    <w:rsid w:val="00DE65E9"/>
    <w:rsid w:val="00DF7773"/>
    <w:rsid w:val="00E13E1B"/>
    <w:rsid w:val="00E3765B"/>
    <w:rsid w:val="00E57643"/>
    <w:rsid w:val="00E648ED"/>
    <w:rsid w:val="00E765E0"/>
    <w:rsid w:val="00E765ED"/>
    <w:rsid w:val="00EA242C"/>
    <w:rsid w:val="00EB471D"/>
    <w:rsid w:val="00EB5634"/>
    <w:rsid w:val="00EC7A9A"/>
    <w:rsid w:val="00EF0FC1"/>
    <w:rsid w:val="00EF66BA"/>
    <w:rsid w:val="00F01519"/>
    <w:rsid w:val="00F1182F"/>
    <w:rsid w:val="00F25BD8"/>
    <w:rsid w:val="00F465B9"/>
    <w:rsid w:val="00F82E3A"/>
    <w:rsid w:val="00F916F2"/>
    <w:rsid w:val="00FA0E8F"/>
    <w:rsid w:val="00FA5BFE"/>
    <w:rsid w:val="00FC1E5F"/>
    <w:rsid w:val="00FC4DA7"/>
    <w:rsid w:val="00FF24A9"/>
    <w:rsid w:val="00FF2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360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9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87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915FC"/>
    <w:pPr>
      <w:spacing w:after="0" w:line="240" w:lineRule="auto"/>
      <w:ind w:left="0" w:right="0"/>
      <w:jc w:val="left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5FC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915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915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729E6"/>
    <w:pPr>
      <w:numPr>
        <w:ilvl w:val="1"/>
      </w:numPr>
      <w:ind w:left="113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C729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C729E6"/>
    <w:rPr>
      <w:b/>
      <w:bCs/>
      <w:i/>
      <w:iCs/>
      <w:color w:val="4F81BD" w:themeColor="accent1"/>
    </w:rPr>
  </w:style>
  <w:style w:type="table" w:customStyle="1" w:styleId="Svijetlipopis1">
    <w:name w:val="Svijetli popis1"/>
    <w:basedOn w:val="Obinatablica"/>
    <w:uiPriority w:val="61"/>
    <w:rsid w:val="00810D52"/>
    <w:pPr>
      <w:spacing w:after="0" w:line="240" w:lineRule="auto"/>
      <w:ind w:left="0" w:right="0"/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Istaknuto">
    <w:name w:val="Emphasis"/>
    <w:basedOn w:val="Zadanifontodlomka"/>
    <w:uiPriority w:val="20"/>
    <w:qFormat/>
    <w:rsid w:val="00A57DA1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57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57DA1"/>
    <w:rPr>
      <w:b/>
      <w:bCs/>
      <w:i/>
      <w:iCs/>
      <w:color w:val="4F81BD" w:themeColor="accent1"/>
    </w:rPr>
  </w:style>
  <w:style w:type="table" w:styleId="Reetkatablice">
    <w:name w:val="Table Grid"/>
    <w:basedOn w:val="Obinatablica"/>
    <w:uiPriority w:val="59"/>
    <w:rsid w:val="00660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3765B"/>
    <w:rPr>
      <w:color w:val="0000FF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187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aglavlje">
    <w:name w:val="header"/>
    <w:basedOn w:val="Normal"/>
    <w:link w:val="ZaglavljeChar"/>
    <w:uiPriority w:val="99"/>
    <w:semiHidden/>
    <w:unhideWhenUsed/>
    <w:rsid w:val="004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97EE2"/>
  </w:style>
  <w:style w:type="paragraph" w:styleId="Podnoje">
    <w:name w:val="footer"/>
    <w:basedOn w:val="Normal"/>
    <w:link w:val="PodnojeChar"/>
    <w:uiPriority w:val="99"/>
    <w:semiHidden/>
    <w:unhideWhenUsed/>
    <w:rsid w:val="004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497EE2"/>
  </w:style>
  <w:style w:type="paragraph" w:styleId="StandardWeb">
    <w:name w:val="Normal (Web)"/>
    <w:basedOn w:val="Normal"/>
    <w:uiPriority w:val="99"/>
    <w:semiHidden/>
    <w:unhideWhenUsed/>
    <w:rsid w:val="00497EE2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97EE2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360" w:lineRule="auto"/>
        <w:ind w:left="113" w:right="11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0D9"/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1872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0915FC"/>
    <w:pPr>
      <w:spacing w:after="0" w:line="240" w:lineRule="auto"/>
      <w:ind w:left="0" w:right="0"/>
      <w:jc w:val="left"/>
    </w:pPr>
    <w:rPr>
      <w:rFonts w:eastAsiaTheme="minorEastAsia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15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15FC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0915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0915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C729E6"/>
    <w:pPr>
      <w:numPr>
        <w:ilvl w:val="1"/>
      </w:numPr>
      <w:ind w:left="113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C729E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Jakoisticanje">
    <w:name w:val="Intense Emphasis"/>
    <w:basedOn w:val="Zadanifontodlomka"/>
    <w:uiPriority w:val="21"/>
    <w:qFormat/>
    <w:rsid w:val="00C729E6"/>
    <w:rPr>
      <w:b/>
      <w:bCs/>
      <w:i/>
      <w:iCs/>
      <w:color w:val="4F81BD" w:themeColor="accent1"/>
    </w:rPr>
  </w:style>
  <w:style w:type="table" w:customStyle="1" w:styleId="Svijetlipopis1">
    <w:name w:val="Svijetli popis1"/>
    <w:basedOn w:val="Obinatablica"/>
    <w:uiPriority w:val="61"/>
    <w:rsid w:val="00810D52"/>
    <w:pPr>
      <w:spacing w:after="0" w:line="240" w:lineRule="auto"/>
      <w:ind w:left="0" w:right="0"/>
      <w:jc w:val="left"/>
    </w:pPr>
    <w:rPr>
      <w:rFonts w:eastAsiaTheme="minorEastAsia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Istaknuto">
    <w:name w:val="Emphasis"/>
    <w:basedOn w:val="Zadanifontodlomka"/>
    <w:uiPriority w:val="20"/>
    <w:qFormat/>
    <w:rsid w:val="00A57DA1"/>
    <w:rPr>
      <w:i/>
      <w:iCs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A57DA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A57DA1"/>
    <w:rPr>
      <w:b/>
      <w:bCs/>
      <w:i/>
      <w:iCs/>
      <w:color w:val="4F81BD" w:themeColor="accent1"/>
    </w:rPr>
  </w:style>
  <w:style w:type="table" w:styleId="Reetkatablice">
    <w:name w:val="Table Grid"/>
    <w:basedOn w:val="Obinatablica"/>
    <w:uiPriority w:val="59"/>
    <w:rsid w:val="00660C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E3765B"/>
    <w:rPr>
      <w:color w:val="0000FF" w:themeColor="hyperlink"/>
      <w:u w:val="single"/>
    </w:rPr>
  </w:style>
  <w:style w:type="character" w:customStyle="1" w:styleId="Naslov2Char">
    <w:name w:val="Naslov 2 Char"/>
    <w:basedOn w:val="Zadanifontodlomka"/>
    <w:link w:val="Naslov2"/>
    <w:uiPriority w:val="9"/>
    <w:rsid w:val="001872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aglavlje">
    <w:name w:val="header"/>
    <w:basedOn w:val="Normal"/>
    <w:link w:val="ZaglavljeChar"/>
    <w:uiPriority w:val="99"/>
    <w:semiHidden/>
    <w:unhideWhenUsed/>
    <w:rsid w:val="004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497EE2"/>
  </w:style>
  <w:style w:type="paragraph" w:styleId="Podnoje">
    <w:name w:val="footer"/>
    <w:basedOn w:val="Normal"/>
    <w:link w:val="PodnojeChar"/>
    <w:uiPriority w:val="99"/>
    <w:semiHidden/>
    <w:unhideWhenUsed/>
    <w:rsid w:val="00497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497EE2"/>
  </w:style>
  <w:style w:type="paragraph" w:styleId="StandardWeb">
    <w:name w:val="Normal (Web)"/>
    <w:basedOn w:val="Normal"/>
    <w:uiPriority w:val="99"/>
    <w:semiHidden/>
    <w:unhideWhenUsed/>
    <w:rsid w:val="00497EE2"/>
    <w:pPr>
      <w:spacing w:before="100" w:beforeAutospacing="1" w:after="100" w:afterAutospacing="1" w:line="240" w:lineRule="auto"/>
      <w:ind w:left="0" w:right="0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497EE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86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ww.opcina-posedarje.h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cid:image001.png@01D33B56.81E2634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A341C9-6AB9-4827-9A65-79D77E7AA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2238</Words>
  <Characters>12757</Characters>
  <Application>Microsoft Office Word</Application>
  <DocSecurity>0</DocSecurity>
  <Lines>106</Lines>
  <Paragraphs>29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Marija</cp:lastModifiedBy>
  <cp:revision>6</cp:revision>
  <cp:lastPrinted>2018-12-07T08:00:00Z</cp:lastPrinted>
  <dcterms:created xsi:type="dcterms:W3CDTF">2018-12-07T08:19:00Z</dcterms:created>
  <dcterms:modified xsi:type="dcterms:W3CDTF">2018-12-07T08:36:00Z</dcterms:modified>
</cp:coreProperties>
</file>